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63130" w14:textId="5E9BDCE6" w:rsidR="00174F74" w:rsidRPr="008A40AF" w:rsidRDefault="00174F74" w:rsidP="00D21CFA">
      <w:pPr>
        <w:rPr>
          <w:b/>
          <w:sz w:val="36"/>
          <w:lang w:val="en-GB"/>
        </w:rPr>
      </w:pPr>
      <w:bookmarkStart w:id="0" w:name="__RefHeading__546_1636705509"/>
      <w:bookmarkStart w:id="1" w:name="__RefHeading__414_1484096125"/>
      <w:bookmarkStart w:id="2" w:name="__RefHeading__98_2046684037"/>
      <w:bookmarkStart w:id="3" w:name="__RefHeading__2120_568151198"/>
      <w:bookmarkStart w:id="4" w:name="__RefHeading__9614_568151198"/>
      <w:bookmarkStart w:id="5" w:name="__RefHeading__143_1214068517"/>
      <w:bookmarkStart w:id="6" w:name="__RefHeading__221_1544726391"/>
      <w:bookmarkStart w:id="7" w:name="__RefHeading__280_864503259"/>
      <w:bookmarkStart w:id="8" w:name="__RefHeading__344_385595389"/>
      <w:bookmarkStart w:id="9" w:name="__RefHeading__476_264747902"/>
      <w:bookmarkStart w:id="10" w:name="__RefHeading__616_1982582724"/>
      <w:bookmarkStart w:id="11" w:name="__RefHeading__548_1636705509"/>
      <w:bookmarkStart w:id="12" w:name="__RefHeading__416_1484096125"/>
      <w:bookmarkStart w:id="13" w:name="__RefHeading__100_2046684037"/>
      <w:bookmarkStart w:id="14" w:name="__RefHeading__2122_568151198"/>
      <w:bookmarkStart w:id="15" w:name="__RefHeading__9616_568151198"/>
      <w:bookmarkStart w:id="16" w:name="__RefHeading__145_1214068517"/>
      <w:bookmarkStart w:id="17" w:name="__RefHeading__223_1544726391"/>
      <w:bookmarkStart w:id="18" w:name="__RefHeading__282_864503259"/>
      <w:bookmarkStart w:id="19" w:name="__RefHeading__346_385595389"/>
      <w:bookmarkStart w:id="20" w:name="__RefHeading__478_264747902"/>
      <w:bookmarkStart w:id="21" w:name="__RefHeading__618_1982582724"/>
      <w:bookmarkStart w:id="22" w:name="_Toc476837898"/>
      <w:bookmarkStart w:id="23" w:name="_Toc476838000"/>
      <w:bookmarkStart w:id="24" w:name="_Toc476838096"/>
      <w:bookmarkStart w:id="25" w:name="_Toc52287331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8A40AF">
        <w:rPr>
          <w:b/>
          <w:sz w:val="36"/>
          <w:lang w:val="en-GB"/>
        </w:rPr>
        <w:t>Acceptabilit</w:t>
      </w:r>
      <w:r w:rsidR="00645660" w:rsidRPr="008A40AF">
        <w:rPr>
          <w:b/>
          <w:sz w:val="36"/>
          <w:lang w:val="en-GB"/>
        </w:rPr>
        <w:t>y</w:t>
      </w:r>
      <w:r w:rsidR="00AB7ECB" w:rsidRPr="008A40AF">
        <w:rPr>
          <w:b/>
          <w:sz w:val="36"/>
          <w:lang w:val="en-GB"/>
        </w:rPr>
        <w:t>,</w:t>
      </w:r>
      <w:r w:rsidRPr="008A40AF">
        <w:rPr>
          <w:b/>
          <w:sz w:val="36"/>
          <w:lang w:val="en-GB"/>
        </w:rPr>
        <w:t xml:space="preserve"> </w:t>
      </w:r>
      <w:r w:rsidR="00093047" w:rsidRPr="008A40AF">
        <w:rPr>
          <w:b/>
          <w:sz w:val="36"/>
          <w:lang w:val="en-GB"/>
        </w:rPr>
        <w:t>satisfaction</w:t>
      </w:r>
      <w:r w:rsidRPr="008A40AF">
        <w:rPr>
          <w:b/>
          <w:sz w:val="36"/>
          <w:lang w:val="en-GB"/>
        </w:rPr>
        <w:t xml:space="preserve"> </w:t>
      </w:r>
      <w:r w:rsidR="00645660" w:rsidRPr="008A40AF">
        <w:rPr>
          <w:b/>
          <w:sz w:val="36"/>
          <w:lang w:val="en-GB"/>
        </w:rPr>
        <w:t>and us</w:t>
      </w:r>
      <w:r w:rsidR="007148A3">
        <w:rPr>
          <w:b/>
          <w:sz w:val="36"/>
          <w:lang w:val="en-GB"/>
        </w:rPr>
        <w:t>ability</w:t>
      </w:r>
      <w:r w:rsidR="00645660" w:rsidRPr="008A40AF">
        <w:rPr>
          <w:b/>
          <w:sz w:val="36"/>
          <w:lang w:val="en-GB"/>
        </w:rPr>
        <w:t xml:space="preserve"> of a tablet application for </w:t>
      </w:r>
      <w:proofErr w:type="spellStart"/>
      <w:r w:rsidR="007148A3">
        <w:rPr>
          <w:b/>
          <w:sz w:val="36"/>
          <w:lang w:val="en-GB"/>
        </w:rPr>
        <w:t>Barthel</w:t>
      </w:r>
      <w:proofErr w:type="spellEnd"/>
      <w:r w:rsidR="00645660" w:rsidRPr="008A40AF">
        <w:rPr>
          <w:b/>
          <w:sz w:val="36"/>
          <w:lang w:val="en-GB"/>
        </w:rPr>
        <w:t xml:space="preserve"> index </w:t>
      </w:r>
      <w:r w:rsidR="002D4148">
        <w:rPr>
          <w:b/>
          <w:sz w:val="36"/>
          <w:lang w:val="en-GB"/>
        </w:rPr>
        <w:t>assessment</w:t>
      </w:r>
      <w:r w:rsidR="00BE45F0">
        <w:rPr>
          <w:b/>
          <w:sz w:val="36"/>
          <w:lang w:val="en-GB"/>
        </w:rPr>
        <w:t xml:space="preserve"> by</w:t>
      </w:r>
      <w:r w:rsidR="002D4148" w:rsidRPr="008A40AF">
        <w:rPr>
          <w:b/>
          <w:sz w:val="36"/>
          <w:lang w:val="en-GB"/>
        </w:rPr>
        <w:t xml:space="preserve"> </w:t>
      </w:r>
      <w:r w:rsidR="007148A3">
        <w:rPr>
          <w:b/>
          <w:sz w:val="36"/>
          <w:lang w:val="en-GB"/>
        </w:rPr>
        <w:t>patient</w:t>
      </w:r>
      <w:r w:rsidR="002D4148">
        <w:rPr>
          <w:b/>
          <w:sz w:val="36"/>
          <w:lang w:val="en-GB"/>
        </w:rPr>
        <w:t>s</w:t>
      </w:r>
      <w:r w:rsidR="00645660" w:rsidRPr="008A40AF">
        <w:rPr>
          <w:b/>
          <w:sz w:val="36"/>
          <w:lang w:val="en-GB"/>
        </w:rPr>
        <w:t xml:space="preserve">, </w:t>
      </w:r>
      <w:r w:rsidR="007148A3">
        <w:rPr>
          <w:b/>
          <w:sz w:val="36"/>
          <w:lang w:val="en-GB"/>
        </w:rPr>
        <w:t>relative</w:t>
      </w:r>
      <w:r w:rsidR="002D4148">
        <w:rPr>
          <w:b/>
          <w:sz w:val="36"/>
          <w:lang w:val="en-GB"/>
        </w:rPr>
        <w:t>s</w:t>
      </w:r>
      <w:r w:rsidR="00645660" w:rsidRPr="008A40AF">
        <w:rPr>
          <w:b/>
          <w:sz w:val="36"/>
          <w:lang w:val="en-GB"/>
        </w:rPr>
        <w:t xml:space="preserve"> and g</w:t>
      </w:r>
      <w:r w:rsidR="00F67E76">
        <w:rPr>
          <w:b/>
          <w:sz w:val="36"/>
          <w:lang w:val="en-GB"/>
        </w:rPr>
        <w:t>eriatricians in ambulatory unit</w:t>
      </w:r>
    </w:p>
    <w:p w14:paraId="103032F5" w14:textId="2023BAE5" w:rsidR="0029538E" w:rsidRPr="00D914B5" w:rsidRDefault="00174F74" w:rsidP="00174F74">
      <w:pPr>
        <w:pStyle w:val="Corpsdetexte"/>
        <w:rPr>
          <w:rFonts w:cs="Times New Roman"/>
          <w:b/>
          <w:bCs/>
          <w:i/>
          <w:iCs/>
          <w:szCs w:val="22"/>
        </w:rPr>
      </w:pPr>
      <w:r w:rsidRPr="00D914B5">
        <w:rPr>
          <w:rFonts w:cs="Times New Roman"/>
          <w:szCs w:val="22"/>
        </w:rPr>
        <w:t>Caroline MOREAU</w:t>
      </w:r>
      <w:r w:rsidR="001926BA" w:rsidRPr="00176557">
        <w:rPr>
          <w:rFonts w:cs="Times New Roman"/>
          <w:szCs w:val="22"/>
          <w:vertAlign w:val="superscript"/>
        </w:rPr>
        <w:t>1</w:t>
      </w:r>
      <w:r w:rsidRPr="00D914B5">
        <w:rPr>
          <w:rFonts w:cs="Times New Roman"/>
          <w:szCs w:val="22"/>
        </w:rPr>
        <w:t>, Consuelo GRANATA</w:t>
      </w:r>
      <w:r w:rsidR="001926BA">
        <w:rPr>
          <w:rFonts w:cs="Times New Roman"/>
          <w:szCs w:val="22"/>
          <w:vertAlign w:val="superscript"/>
        </w:rPr>
        <w:t>2</w:t>
      </w:r>
      <w:r w:rsidRPr="00D914B5">
        <w:rPr>
          <w:rFonts w:cs="Times New Roman"/>
          <w:szCs w:val="22"/>
        </w:rPr>
        <w:t xml:space="preserve">, </w:t>
      </w:r>
      <w:r w:rsidR="007148A3">
        <w:rPr>
          <w:rFonts w:cs="Times New Roman"/>
          <w:szCs w:val="22"/>
        </w:rPr>
        <w:t>Etienne DUPUY</w:t>
      </w:r>
      <w:r w:rsidR="001926BA">
        <w:rPr>
          <w:rFonts w:cs="Times New Roman"/>
          <w:szCs w:val="22"/>
          <w:vertAlign w:val="superscript"/>
        </w:rPr>
        <w:t>2</w:t>
      </w:r>
      <w:r w:rsidR="007148A3">
        <w:rPr>
          <w:rFonts w:cs="Times New Roman"/>
          <w:szCs w:val="22"/>
        </w:rPr>
        <w:t xml:space="preserve">, </w:t>
      </w:r>
      <w:proofErr w:type="spellStart"/>
      <w:r w:rsidR="007148A3">
        <w:rPr>
          <w:rFonts w:cs="Times New Roman"/>
          <w:szCs w:val="22"/>
        </w:rPr>
        <w:t>J</w:t>
      </w:r>
      <w:r w:rsidR="007148A3">
        <w:rPr>
          <w:rStyle w:val="gi"/>
        </w:rPr>
        <w:t>aghathish</w:t>
      </w:r>
      <w:proofErr w:type="spellEnd"/>
      <w:r w:rsidR="007148A3">
        <w:rPr>
          <w:rStyle w:val="gi"/>
        </w:rPr>
        <w:t xml:space="preserve"> SANKARAN</w:t>
      </w:r>
      <w:r w:rsidR="001926BA">
        <w:rPr>
          <w:rFonts w:cs="Times New Roman"/>
          <w:szCs w:val="22"/>
          <w:vertAlign w:val="superscript"/>
        </w:rPr>
        <w:t>2</w:t>
      </w:r>
      <w:r w:rsidRPr="00D914B5">
        <w:rPr>
          <w:rFonts w:cs="Times New Roman"/>
          <w:szCs w:val="22"/>
        </w:rPr>
        <w:t>, Giuseppe</w:t>
      </w:r>
      <w:r w:rsidR="00D21CFA" w:rsidRPr="00D914B5">
        <w:rPr>
          <w:rFonts w:cs="Times New Roman"/>
          <w:szCs w:val="22"/>
        </w:rPr>
        <w:t xml:space="preserve"> PALESTRA</w:t>
      </w:r>
      <w:r w:rsidR="001926BA" w:rsidRPr="00A815C5">
        <w:rPr>
          <w:rFonts w:cs="Times New Roman"/>
          <w:szCs w:val="22"/>
          <w:vertAlign w:val="superscript"/>
        </w:rPr>
        <w:t>1</w:t>
      </w:r>
      <w:r w:rsidRPr="00D914B5">
        <w:rPr>
          <w:rFonts w:cs="Times New Roman"/>
          <w:szCs w:val="22"/>
        </w:rPr>
        <w:t>, Jean Louis</w:t>
      </w:r>
      <w:r w:rsidR="007148A3">
        <w:rPr>
          <w:rFonts w:cs="Times New Roman"/>
          <w:szCs w:val="22"/>
        </w:rPr>
        <w:t xml:space="preserve"> BAUDET</w:t>
      </w:r>
      <w:r w:rsidR="001926BA">
        <w:rPr>
          <w:rFonts w:cs="Times New Roman"/>
          <w:szCs w:val="22"/>
          <w:vertAlign w:val="superscript"/>
        </w:rPr>
        <w:t>2</w:t>
      </w:r>
      <w:r w:rsidRPr="00D914B5">
        <w:rPr>
          <w:rFonts w:cs="Times New Roman"/>
          <w:szCs w:val="22"/>
        </w:rPr>
        <w:t>, Sylvie PARIEL</w:t>
      </w:r>
      <w:r w:rsidR="001926BA">
        <w:rPr>
          <w:rFonts w:cs="Times New Roman"/>
          <w:szCs w:val="22"/>
          <w:vertAlign w:val="superscript"/>
        </w:rPr>
        <w:t>3</w:t>
      </w:r>
      <w:r w:rsidRPr="00D914B5">
        <w:rPr>
          <w:rFonts w:cs="Times New Roman"/>
          <w:iCs/>
          <w:szCs w:val="22"/>
        </w:rPr>
        <w:t>,</w:t>
      </w:r>
      <w:r w:rsidR="00B72CC4" w:rsidRPr="00D914B5">
        <w:rPr>
          <w:rFonts w:cs="Times New Roman"/>
          <w:iCs/>
          <w:szCs w:val="22"/>
        </w:rPr>
        <w:t xml:space="preserve"> </w:t>
      </w:r>
      <w:proofErr w:type="spellStart"/>
      <w:r w:rsidR="00B72CC4" w:rsidRPr="00D914B5">
        <w:rPr>
          <w:rFonts w:cs="Times New Roman"/>
          <w:iCs/>
          <w:szCs w:val="22"/>
        </w:rPr>
        <w:t>Joel</w:t>
      </w:r>
      <w:proofErr w:type="spellEnd"/>
      <w:r w:rsidR="00B72CC4" w:rsidRPr="00D914B5">
        <w:rPr>
          <w:rFonts w:cs="Times New Roman"/>
          <w:iCs/>
          <w:szCs w:val="22"/>
        </w:rPr>
        <w:t xml:space="preserve"> BELMIN</w:t>
      </w:r>
      <w:r w:rsidR="001926BA">
        <w:rPr>
          <w:rFonts w:cs="Times New Roman"/>
          <w:szCs w:val="22"/>
          <w:vertAlign w:val="superscript"/>
        </w:rPr>
        <w:t>3</w:t>
      </w:r>
      <w:r w:rsidR="00B72CC4" w:rsidRPr="00D914B5">
        <w:rPr>
          <w:rFonts w:cs="Times New Roman"/>
          <w:iCs/>
          <w:szCs w:val="22"/>
        </w:rPr>
        <w:t>,</w:t>
      </w:r>
      <w:r w:rsidRPr="00D914B5">
        <w:rPr>
          <w:rFonts w:cs="Times New Roman"/>
          <w:iCs/>
          <w:szCs w:val="22"/>
        </w:rPr>
        <w:t xml:space="preserve"> </w:t>
      </w:r>
      <w:r w:rsidR="00E07E58" w:rsidRPr="00D914B5">
        <w:rPr>
          <w:rFonts w:cs="Times New Roman"/>
          <w:iCs/>
          <w:szCs w:val="22"/>
        </w:rPr>
        <w:t>Laurence CHABI</w:t>
      </w:r>
      <w:r w:rsidR="001926BA">
        <w:rPr>
          <w:rFonts w:cs="Times New Roman"/>
          <w:szCs w:val="22"/>
          <w:vertAlign w:val="superscript"/>
        </w:rPr>
        <w:t>1</w:t>
      </w:r>
      <w:r w:rsidR="00E07E58" w:rsidRPr="00D914B5">
        <w:rPr>
          <w:rFonts w:cs="Times New Roman"/>
          <w:iCs/>
          <w:szCs w:val="22"/>
        </w:rPr>
        <w:t xml:space="preserve">, </w:t>
      </w:r>
      <w:r w:rsidRPr="00D914B5">
        <w:rPr>
          <w:rFonts w:cs="Times New Roman"/>
          <w:szCs w:val="22"/>
        </w:rPr>
        <w:t xml:space="preserve">Mohamed </w:t>
      </w:r>
      <w:r w:rsidRPr="00D914B5">
        <w:t>CHETOUANI</w:t>
      </w:r>
      <w:r w:rsidR="001926BA" w:rsidRPr="00A815C5">
        <w:rPr>
          <w:rFonts w:cs="Times New Roman"/>
          <w:szCs w:val="22"/>
          <w:vertAlign w:val="superscript"/>
        </w:rPr>
        <w:t>1</w:t>
      </w:r>
      <w:r w:rsidRPr="00D914B5">
        <w:rPr>
          <w:rFonts w:cs="Times New Roman"/>
          <w:szCs w:val="22"/>
        </w:rPr>
        <w:t xml:space="preserve"> </w:t>
      </w:r>
      <w:bookmarkEnd w:id="22"/>
      <w:bookmarkEnd w:id="23"/>
      <w:bookmarkEnd w:id="24"/>
      <w:bookmarkEnd w:id="25"/>
    </w:p>
    <w:p w14:paraId="5C81C4E2" w14:textId="644199AB" w:rsidR="00FD25A2" w:rsidRPr="00176557" w:rsidRDefault="001926BA" w:rsidP="00176557">
      <w:pPr>
        <w:pStyle w:val="Corpsdetexte"/>
        <w:spacing w:before="0"/>
        <w:rPr>
          <w:sz w:val="20"/>
        </w:rPr>
      </w:pPr>
      <w:r w:rsidRPr="00176557">
        <w:rPr>
          <w:rFonts w:cs="Times New Roman"/>
          <w:sz w:val="20"/>
        </w:rPr>
        <w:t>1.</w:t>
      </w:r>
      <w:r w:rsidRPr="00176557">
        <w:rPr>
          <w:sz w:val="20"/>
        </w:rPr>
        <w:t xml:space="preserve"> Sorbonne université, institut des systèmes intelligents et de robotique, CNRS UMR 7222, Paris, France</w:t>
      </w:r>
    </w:p>
    <w:p w14:paraId="628C9320" w14:textId="77777777" w:rsidR="001926BA" w:rsidRPr="00176557" w:rsidRDefault="001926BA" w:rsidP="00176557">
      <w:pPr>
        <w:pStyle w:val="Corpsdetexte"/>
        <w:spacing w:before="0"/>
        <w:rPr>
          <w:sz w:val="20"/>
        </w:rPr>
      </w:pPr>
      <w:r w:rsidRPr="00176557">
        <w:rPr>
          <w:sz w:val="20"/>
        </w:rPr>
        <w:t>2. ACETIAM</w:t>
      </w:r>
    </w:p>
    <w:p w14:paraId="53B65BE3" w14:textId="71BD78CD" w:rsidR="001926BA" w:rsidRPr="00176557" w:rsidRDefault="001926BA" w:rsidP="00176557">
      <w:pPr>
        <w:pStyle w:val="Corpsdetexte"/>
        <w:spacing w:before="0"/>
        <w:rPr>
          <w:rFonts w:cs="Times New Roman"/>
          <w:sz w:val="20"/>
          <w:szCs w:val="22"/>
        </w:rPr>
      </w:pPr>
      <w:r w:rsidRPr="00176557">
        <w:rPr>
          <w:sz w:val="20"/>
        </w:rPr>
        <w:t xml:space="preserve">3. Assistance Publique des Hôpitaux de Paris Groupe </w:t>
      </w:r>
      <w:proofErr w:type="spellStart"/>
      <w:r w:rsidRPr="00176557">
        <w:rPr>
          <w:sz w:val="20"/>
        </w:rPr>
        <w:t>Hospitalo</w:t>
      </w:r>
      <w:proofErr w:type="spellEnd"/>
      <w:r w:rsidRPr="00176557">
        <w:rPr>
          <w:sz w:val="20"/>
        </w:rPr>
        <w:t xml:space="preserve"> Universitaire Pitié Salpêtrière - Charles Foix </w:t>
      </w:r>
    </w:p>
    <w:p w14:paraId="37781009" w14:textId="13739E1C" w:rsidR="0029538E" w:rsidRPr="003C5224" w:rsidRDefault="008A40AF" w:rsidP="00264B69">
      <w:pPr>
        <w:pStyle w:val="Titre1"/>
        <w:numPr>
          <w:ilvl w:val="0"/>
          <w:numId w:val="0"/>
        </w:numPr>
        <w:ind w:left="432" w:hanging="432"/>
        <w:rPr>
          <w:lang w:val="en-GB"/>
        </w:rPr>
      </w:pPr>
      <w:bookmarkStart w:id="26" w:name="_Toc476837901"/>
      <w:bookmarkStart w:id="27" w:name="_Toc476838003"/>
      <w:bookmarkStart w:id="28" w:name="_Toc476838099"/>
      <w:bookmarkStart w:id="29" w:name="_Toc522873318"/>
      <w:r w:rsidRPr="003C5224">
        <w:rPr>
          <w:lang w:val="en-GB"/>
        </w:rPr>
        <w:t>ABSTRACT</w:t>
      </w:r>
      <w:bookmarkEnd w:id="26"/>
      <w:bookmarkEnd w:id="27"/>
      <w:bookmarkEnd w:id="28"/>
      <w:bookmarkEnd w:id="29"/>
    </w:p>
    <w:p w14:paraId="06F8D1B8" w14:textId="2C935D3C" w:rsidR="00524D63" w:rsidRPr="003C5224" w:rsidRDefault="00B16B68" w:rsidP="00264B69">
      <w:pPr>
        <w:pStyle w:val="Corpsdetexte"/>
        <w:rPr>
          <w:b/>
          <w:i/>
          <w:u w:val="single"/>
          <w:lang w:val="en-GB"/>
        </w:rPr>
      </w:pPr>
      <w:r>
        <w:rPr>
          <w:b/>
          <w:i/>
          <w:u w:val="single"/>
          <w:lang w:val="en-GB"/>
        </w:rPr>
        <w:t>Background</w:t>
      </w:r>
    </w:p>
    <w:p w14:paraId="54B6BE91" w14:textId="4CEDEB17" w:rsidR="00B16B68" w:rsidRDefault="00B16B68" w:rsidP="00264B69">
      <w:pPr>
        <w:pStyle w:val="Corpsdetexte"/>
        <w:rPr>
          <w:lang w:val="en-GB"/>
        </w:rPr>
      </w:pPr>
      <w:r>
        <w:rPr>
          <w:lang w:val="en-GB"/>
        </w:rPr>
        <w:t>Regular evaluation of elderly people is primordial. E</w:t>
      </w:r>
      <w:r w:rsidRPr="003C5224">
        <w:rPr>
          <w:lang w:val="en-GB"/>
        </w:rPr>
        <w:t>asy-to-use evaluation applications</w:t>
      </w:r>
      <w:r>
        <w:rPr>
          <w:lang w:val="en-GB"/>
        </w:rPr>
        <w:t xml:space="preserve"> have been developed for such purpose. </w:t>
      </w:r>
      <w:r w:rsidR="005E48B9">
        <w:rPr>
          <w:lang w:val="en-GB"/>
        </w:rPr>
        <w:t>T</w:t>
      </w:r>
      <w:r w:rsidR="005E48B9" w:rsidRPr="003C5224">
        <w:rPr>
          <w:lang w:val="en-GB"/>
        </w:rPr>
        <w:t>he aim of this study is to validate feasibility and usability of a computerised application during a patient evaluation of functional and motor autonomy for geriatrics day clinic diagnosis.</w:t>
      </w:r>
      <w:r w:rsidR="005E48B9">
        <w:rPr>
          <w:lang w:val="en-GB"/>
        </w:rPr>
        <w:t xml:space="preserve"> In particular, we focused on simple but largely used test: The </w:t>
      </w:r>
      <w:proofErr w:type="spellStart"/>
      <w:r w:rsidR="005E48B9">
        <w:rPr>
          <w:lang w:val="en-GB"/>
        </w:rPr>
        <w:t>Barthel</w:t>
      </w:r>
      <w:proofErr w:type="spellEnd"/>
      <w:r w:rsidR="005E48B9">
        <w:rPr>
          <w:lang w:val="en-GB"/>
        </w:rPr>
        <w:t xml:space="preserve"> Index.</w:t>
      </w:r>
    </w:p>
    <w:p w14:paraId="4C8E3568" w14:textId="7DFEDE28" w:rsidR="00524D63" w:rsidRPr="003C5224" w:rsidRDefault="00524D63" w:rsidP="00264B69">
      <w:pPr>
        <w:pStyle w:val="Corpsdetexte"/>
        <w:rPr>
          <w:b/>
          <w:i/>
          <w:u w:val="single"/>
          <w:lang w:val="en-GB"/>
        </w:rPr>
      </w:pPr>
      <w:r w:rsidRPr="003C5224">
        <w:rPr>
          <w:b/>
          <w:i/>
          <w:u w:val="single"/>
          <w:lang w:val="en-GB"/>
        </w:rPr>
        <w:t>Mat</w:t>
      </w:r>
      <w:r w:rsidR="008A40AF" w:rsidRPr="003C5224">
        <w:rPr>
          <w:b/>
          <w:i/>
          <w:u w:val="single"/>
          <w:lang w:val="en-GB"/>
        </w:rPr>
        <w:t>e</w:t>
      </w:r>
      <w:r w:rsidRPr="003C5224">
        <w:rPr>
          <w:b/>
          <w:i/>
          <w:u w:val="single"/>
          <w:lang w:val="en-GB"/>
        </w:rPr>
        <w:t>ri</w:t>
      </w:r>
      <w:r w:rsidR="008A40AF" w:rsidRPr="003C5224">
        <w:rPr>
          <w:b/>
          <w:i/>
          <w:u w:val="single"/>
          <w:lang w:val="en-GB"/>
        </w:rPr>
        <w:t>a</w:t>
      </w:r>
      <w:r w:rsidRPr="003C5224">
        <w:rPr>
          <w:b/>
          <w:i/>
          <w:u w:val="single"/>
          <w:lang w:val="en-GB"/>
        </w:rPr>
        <w:t>l</w:t>
      </w:r>
      <w:r w:rsidR="008A40AF" w:rsidRPr="003C5224">
        <w:rPr>
          <w:b/>
          <w:i/>
          <w:u w:val="single"/>
          <w:lang w:val="en-GB"/>
        </w:rPr>
        <w:t>s</w:t>
      </w:r>
      <w:r w:rsidRPr="003C5224">
        <w:rPr>
          <w:b/>
          <w:i/>
          <w:u w:val="single"/>
          <w:lang w:val="en-GB"/>
        </w:rPr>
        <w:t xml:space="preserve"> </w:t>
      </w:r>
      <w:r w:rsidR="008A40AF" w:rsidRPr="003C5224">
        <w:rPr>
          <w:b/>
          <w:i/>
          <w:u w:val="single"/>
          <w:lang w:val="en-GB"/>
        </w:rPr>
        <w:t>and methods</w:t>
      </w:r>
    </w:p>
    <w:p w14:paraId="48DA8986" w14:textId="5DCFCC38" w:rsidR="00F724C4" w:rsidRDefault="00F724C4" w:rsidP="00264B69">
      <w:pPr>
        <w:pStyle w:val="Corpsdetexte"/>
        <w:rPr>
          <w:lang w:val="en-GB"/>
        </w:rPr>
      </w:pPr>
      <w:r>
        <w:rPr>
          <w:lang w:val="en-GB"/>
        </w:rPr>
        <w:t xml:space="preserve">Participants included </w:t>
      </w:r>
      <w:r w:rsidRPr="003C5224">
        <w:rPr>
          <w:lang w:val="en-GB"/>
        </w:rPr>
        <w:t xml:space="preserve">elderly people from 65 </w:t>
      </w:r>
      <w:r w:rsidR="00F67E76" w:rsidRPr="003C5224">
        <w:rPr>
          <w:lang w:val="en-GB"/>
        </w:rPr>
        <w:t>years’</w:t>
      </w:r>
      <w:r w:rsidRPr="003C5224">
        <w:rPr>
          <w:lang w:val="en-GB"/>
        </w:rPr>
        <w:t xml:space="preserve"> old who need a day clinic consultation in Charles </w:t>
      </w:r>
      <w:proofErr w:type="spellStart"/>
      <w:r w:rsidRPr="003C5224">
        <w:rPr>
          <w:lang w:val="en-GB"/>
        </w:rPr>
        <w:t>Foix</w:t>
      </w:r>
      <w:proofErr w:type="spellEnd"/>
      <w:r w:rsidRPr="003C5224">
        <w:rPr>
          <w:lang w:val="en-GB"/>
        </w:rPr>
        <w:t xml:space="preserve"> geriatrics hospital</w:t>
      </w:r>
      <w:r>
        <w:rPr>
          <w:lang w:val="en-GB"/>
        </w:rPr>
        <w:t xml:space="preserve"> in Paris</w:t>
      </w:r>
      <w:r w:rsidRPr="003C5224">
        <w:rPr>
          <w:lang w:val="en-GB"/>
        </w:rPr>
        <w:t xml:space="preserve">. These patients have a MMSE &gt; 16 and come with a </w:t>
      </w:r>
      <w:r w:rsidR="00397557">
        <w:rPr>
          <w:lang w:val="en-GB"/>
        </w:rPr>
        <w:t>relative</w:t>
      </w:r>
      <w:r w:rsidRPr="003C5224">
        <w:rPr>
          <w:lang w:val="en-GB"/>
        </w:rPr>
        <w:t>.</w:t>
      </w:r>
      <w:r>
        <w:rPr>
          <w:lang w:val="en-GB"/>
        </w:rPr>
        <w:t xml:space="preserve"> We assessed a</w:t>
      </w:r>
      <w:r w:rsidRPr="00397557">
        <w:rPr>
          <w:lang w:val="en-GB"/>
        </w:rPr>
        <w:t>cceptability, satisfaction and usability</w:t>
      </w:r>
      <w:r>
        <w:rPr>
          <w:lang w:val="en-GB"/>
        </w:rPr>
        <w:t xml:space="preserve"> of the computerised application of the </w:t>
      </w:r>
      <w:proofErr w:type="spellStart"/>
      <w:r>
        <w:rPr>
          <w:lang w:val="en-GB"/>
        </w:rPr>
        <w:t>Barthel</w:t>
      </w:r>
      <w:proofErr w:type="spellEnd"/>
      <w:r>
        <w:rPr>
          <w:lang w:val="en-GB"/>
        </w:rPr>
        <w:t xml:space="preserve"> Index. </w:t>
      </w:r>
    </w:p>
    <w:p w14:paraId="536A9F74" w14:textId="46F18952" w:rsidR="00397557" w:rsidRDefault="00397557" w:rsidP="00264B69">
      <w:pPr>
        <w:pStyle w:val="Corpsdetexte"/>
        <w:rPr>
          <w:lang w:val="en-GB"/>
        </w:rPr>
      </w:pPr>
      <w:r>
        <w:rPr>
          <w:lang w:val="en-GB"/>
        </w:rPr>
        <w:t xml:space="preserve">Patients and relatives used alone the </w:t>
      </w:r>
      <w:proofErr w:type="spellStart"/>
      <w:r>
        <w:rPr>
          <w:lang w:val="en-GB"/>
        </w:rPr>
        <w:t>Barthel</w:t>
      </w:r>
      <w:proofErr w:type="spellEnd"/>
      <w:r w:rsidR="000D5D43">
        <w:rPr>
          <w:lang w:val="en-GB"/>
        </w:rPr>
        <w:t xml:space="preserve"> index</w:t>
      </w:r>
      <w:r>
        <w:rPr>
          <w:lang w:val="en-GB"/>
        </w:rPr>
        <w:t xml:space="preserve"> app. A professional was here to help their if it’s necessary. After that, they fill out acceptability tablet questionnaire and satisfaction and usability of the app questionnaire.</w:t>
      </w:r>
    </w:p>
    <w:p w14:paraId="302ED753" w14:textId="3128E0AA" w:rsidR="00681AED" w:rsidRPr="003C5224" w:rsidRDefault="003C5224" w:rsidP="00264B69">
      <w:pPr>
        <w:pStyle w:val="Corpsdetexte"/>
        <w:rPr>
          <w:b/>
          <w:i/>
          <w:u w:val="single"/>
          <w:lang w:val="en-GB"/>
        </w:rPr>
      </w:pPr>
      <w:r w:rsidRPr="003C5224">
        <w:rPr>
          <w:b/>
          <w:i/>
          <w:u w:val="single"/>
          <w:lang w:val="en-GB"/>
        </w:rPr>
        <w:t>Results</w:t>
      </w:r>
    </w:p>
    <w:p w14:paraId="06386FD7" w14:textId="0BF02063" w:rsidR="000D5D43" w:rsidRPr="001F5A63" w:rsidRDefault="000D5D43" w:rsidP="000D5D43">
      <w:pPr>
        <w:rPr>
          <w:lang w:eastAsia="fr-FR"/>
        </w:rPr>
      </w:pPr>
      <w:r w:rsidRPr="000D5D43">
        <w:rPr>
          <w:lang w:val="en" w:eastAsia="fr-FR"/>
        </w:rPr>
        <w:t xml:space="preserve"> </w:t>
      </w:r>
      <w:r w:rsidRPr="00C870EB">
        <w:rPr>
          <w:u w:val="single"/>
          <w:lang w:val="en" w:eastAsia="fr-FR"/>
        </w:rPr>
        <w:t>Acceptability of tablet</w:t>
      </w:r>
      <w:r>
        <w:rPr>
          <w:lang w:val="en" w:eastAsia="fr-FR"/>
        </w:rPr>
        <w:t xml:space="preserve">: </w:t>
      </w:r>
      <w:r w:rsidRPr="001F5A63">
        <w:rPr>
          <w:lang w:val="en" w:eastAsia="fr-FR"/>
        </w:rPr>
        <w:t xml:space="preserve">54% of the population who used the tablet during this study considers themselves as inexperienced or new to the new technologies. More than 80% of patients and 75% of </w:t>
      </w:r>
      <w:r>
        <w:rPr>
          <w:lang w:val="en" w:eastAsia="fr-FR"/>
        </w:rPr>
        <w:t>relatives</w:t>
      </w:r>
      <w:r w:rsidRPr="001F5A63">
        <w:rPr>
          <w:lang w:val="en" w:eastAsia="fr-FR"/>
        </w:rPr>
        <w:t xml:space="preserve"> found it from satisfactory to very satisfactory use. </w:t>
      </w:r>
      <w:proofErr w:type="spellStart"/>
      <w:r w:rsidRPr="00C870EB">
        <w:rPr>
          <w:u w:val="single"/>
          <w:lang w:eastAsia="fr-FR"/>
        </w:rPr>
        <w:t>Usability</w:t>
      </w:r>
      <w:proofErr w:type="spellEnd"/>
      <w:r w:rsidRPr="00C870EB">
        <w:rPr>
          <w:u w:val="single"/>
          <w:lang w:eastAsia="fr-FR"/>
        </w:rPr>
        <w:t xml:space="preserve"> of </w:t>
      </w:r>
      <w:r w:rsidR="00C870EB" w:rsidRPr="00C870EB">
        <w:rPr>
          <w:u w:val="single"/>
          <w:lang w:eastAsia="fr-FR"/>
        </w:rPr>
        <w:t xml:space="preserve">the </w:t>
      </w:r>
      <w:proofErr w:type="gramStart"/>
      <w:r w:rsidRPr="00C870EB">
        <w:rPr>
          <w:u w:val="single"/>
          <w:lang w:eastAsia="fr-FR"/>
        </w:rPr>
        <w:t>system:</w:t>
      </w:r>
      <w:proofErr w:type="gramEnd"/>
      <w:r>
        <w:rPr>
          <w:lang w:eastAsia="fr-FR"/>
        </w:rPr>
        <w:t xml:space="preserve"> </w:t>
      </w:r>
      <w:r w:rsidR="00C870EB">
        <w:rPr>
          <w:lang w:eastAsia="fr-FR"/>
        </w:rPr>
        <w:t>over</w:t>
      </w:r>
      <w:r w:rsidRPr="001F5A63">
        <w:rPr>
          <w:lang w:val="en" w:eastAsia="fr-FR"/>
        </w:rPr>
        <w:t xml:space="preserve"> 60% of patients and </w:t>
      </w:r>
      <w:r>
        <w:rPr>
          <w:lang w:val="en" w:eastAsia="fr-FR"/>
        </w:rPr>
        <w:t>relatives</w:t>
      </w:r>
      <w:r w:rsidRPr="001F5A63">
        <w:rPr>
          <w:lang w:val="en" w:eastAsia="fr-FR"/>
        </w:rPr>
        <w:t xml:space="preserve"> would l</w:t>
      </w:r>
      <w:r w:rsidR="00C870EB">
        <w:rPr>
          <w:lang w:val="en" w:eastAsia="fr-FR"/>
        </w:rPr>
        <w:t xml:space="preserve">ike to use this app frequently but </w:t>
      </w:r>
      <w:r w:rsidRPr="001F5A63">
        <w:rPr>
          <w:lang w:val="en" w:eastAsia="fr-FR"/>
        </w:rPr>
        <w:t xml:space="preserve">54.5% of patients felt it necessary to have help using this app where 75% of </w:t>
      </w:r>
      <w:r>
        <w:rPr>
          <w:lang w:val="en" w:eastAsia="fr-FR"/>
        </w:rPr>
        <w:t>relatives</w:t>
      </w:r>
      <w:r w:rsidRPr="001F5A63">
        <w:rPr>
          <w:lang w:val="en" w:eastAsia="fr-FR"/>
        </w:rPr>
        <w:t xml:space="preserve"> feel they can use it alone. </w:t>
      </w:r>
      <w:r w:rsidRPr="00C870EB">
        <w:rPr>
          <w:u w:val="single"/>
          <w:lang w:eastAsia="fr-FR"/>
        </w:rPr>
        <w:t>Satisfaction</w:t>
      </w:r>
      <w:r w:rsidR="00C870EB" w:rsidRPr="00C870EB">
        <w:rPr>
          <w:u w:val="single"/>
          <w:lang w:eastAsia="fr-FR"/>
        </w:rPr>
        <w:t xml:space="preserve"> of the </w:t>
      </w:r>
      <w:proofErr w:type="gramStart"/>
      <w:r w:rsidR="00C870EB" w:rsidRPr="00C870EB">
        <w:rPr>
          <w:u w:val="single"/>
          <w:lang w:eastAsia="fr-FR"/>
        </w:rPr>
        <w:t>system</w:t>
      </w:r>
      <w:r w:rsidRPr="00C870EB">
        <w:rPr>
          <w:u w:val="single"/>
          <w:lang w:eastAsia="fr-FR"/>
        </w:rPr>
        <w:t>:</w:t>
      </w:r>
      <w:proofErr w:type="gramEnd"/>
      <w:r>
        <w:rPr>
          <w:lang w:eastAsia="fr-FR"/>
        </w:rPr>
        <w:t xml:space="preserve"> </w:t>
      </w:r>
      <w:r w:rsidR="00C870EB">
        <w:rPr>
          <w:lang w:eastAsia="fr-FR"/>
        </w:rPr>
        <w:t>M</w:t>
      </w:r>
      <w:r w:rsidR="00C870EB" w:rsidRPr="001F5A63">
        <w:rPr>
          <w:lang w:val="en" w:eastAsia="fr-FR"/>
        </w:rPr>
        <w:t>more</w:t>
      </w:r>
      <w:r w:rsidRPr="001F5A63">
        <w:rPr>
          <w:lang w:val="en" w:eastAsia="fr-FR"/>
        </w:rPr>
        <w:t xml:space="preserve"> than 80% mostly agree and completely agree that the use of the application is easy, 50% of patients and 75% </w:t>
      </w:r>
      <w:r>
        <w:rPr>
          <w:lang w:val="en" w:eastAsia="fr-FR"/>
        </w:rPr>
        <w:t>of relatives</w:t>
      </w:r>
      <w:r w:rsidRPr="001F5A63">
        <w:rPr>
          <w:lang w:val="en" w:eastAsia="fr-FR"/>
        </w:rPr>
        <w:t xml:space="preserve"> </w:t>
      </w:r>
      <w:r>
        <w:rPr>
          <w:lang w:val="en" w:eastAsia="fr-FR"/>
        </w:rPr>
        <w:t xml:space="preserve">are </w:t>
      </w:r>
      <w:r w:rsidRPr="001F5A63">
        <w:rPr>
          <w:lang w:val="en" w:eastAsia="fr-FR"/>
        </w:rPr>
        <w:t>agree to strongly agree that they would be effective using this app</w:t>
      </w:r>
      <w:r w:rsidR="00C870EB">
        <w:rPr>
          <w:lang w:val="en" w:eastAsia="fr-FR"/>
        </w:rPr>
        <w:t>.</w:t>
      </w:r>
      <w:r w:rsidRPr="001F5A63">
        <w:rPr>
          <w:lang w:val="en" w:eastAsia="fr-FR"/>
        </w:rPr>
        <w:t xml:space="preserve"> For 91% of patients and 87% of the </w:t>
      </w:r>
      <w:r>
        <w:rPr>
          <w:lang w:val="en" w:eastAsia="fr-FR"/>
        </w:rPr>
        <w:t>relatives,</w:t>
      </w:r>
      <w:r w:rsidRPr="001F5A63">
        <w:rPr>
          <w:lang w:val="en" w:eastAsia="fr-FR"/>
        </w:rPr>
        <w:t xml:space="preserve"> the information provided by the app are very clear, relevant and allow answering questionnaires. 81.81% of patients find the interface pleasant, while 60% of </w:t>
      </w:r>
      <w:r>
        <w:rPr>
          <w:lang w:val="en" w:eastAsia="fr-FR"/>
        </w:rPr>
        <w:t>relatives</w:t>
      </w:r>
      <w:r w:rsidRPr="001F5A63">
        <w:rPr>
          <w:lang w:val="en" w:eastAsia="fr-FR"/>
        </w:rPr>
        <w:t xml:space="preserve"> find their interface pleasant.</w:t>
      </w:r>
    </w:p>
    <w:p w14:paraId="6E402630" w14:textId="37976377" w:rsidR="00621016" w:rsidRPr="003C5224" w:rsidRDefault="00621016" w:rsidP="00621016">
      <w:pPr>
        <w:pStyle w:val="Corpsdetexte"/>
        <w:rPr>
          <w:b/>
          <w:i/>
          <w:u w:val="single"/>
          <w:lang w:val="en-GB"/>
        </w:rPr>
      </w:pPr>
      <w:r>
        <w:rPr>
          <w:b/>
          <w:i/>
          <w:u w:val="single"/>
          <w:lang w:val="en-GB"/>
        </w:rPr>
        <w:t>Conclusion</w:t>
      </w:r>
    </w:p>
    <w:p w14:paraId="3744E79A" w14:textId="141E5EC8" w:rsidR="00397557" w:rsidRPr="003C5224" w:rsidRDefault="00397557" w:rsidP="00397557">
      <w:pPr>
        <w:rPr>
          <w:lang w:eastAsia="fr-FR"/>
        </w:rPr>
      </w:pPr>
      <w:r w:rsidRPr="003C5224">
        <w:rPr>
          <w:lang w:val="en" w:eastAsia="fr-FR"/>
        </w:rPr>
        <w:t>Despite some difficulties</w:t>
      </w:r>
      <w:r>
        <w:rPr>
          <w:lang w:val="en" w:eastAsia="fr-FR"/>
        </w:rPr>
        <w:t xml:space="preserve"> of </w:t>
      </w:r>
      <w:r w:rsidRPr="003C5224">
        <w:rPr>
          <w:lang w:val="en" w:eastAsia="fr-FR"/>
        </w:rPr>
        <w:t xml:space="preserve">patients, the tablet tool is well accepted. Similarly, regarding the application to </w:t>
      </w:r>
      <w:r>
        <w:rPr>
          <w:lang w:val="en" w:eastAsia="fr-FR"/>
        </w:rPr>
        <w:t>assess</w:t>
      </w:r>
      <w:r w:rsidRPr="003C5224">
        <w:rPr>
          <w:lang w:val="en" w:eastAsia="fr-FR"/>
        </w:rPr>
        <w:t xml:space="preserve"> the </w:t>
      </w:r>
      <w:proofErr w:type="spellStart"/>
      <w:r w:rsidRPr="003C5224">
        <w:rPr>
          <w:lang w:val="en" w:eastAsia="fr-FR"/>
        </w:rPr>
        <w:t>Barthel</w:t>
      </w:r>
      <w:proofErr w:type="spellEnd"/>
      <w:r w:rsidRPr="003C5224">
        <w:rPr>
          <w:lang w:val="en" w:eastAsia="fr-FR"/>
        </w:rPr>
        <w:t xml:space="preserve"> </w:t>
      </w:r>
      <w:r w:rsidR="000D5D43">
        <w:rPr>
          <w:lang w:val="en" w:eastAsia="fr-FR"/>
        </w:rPr>
        <w:t>index</w:t>
      </w:r>
      <w:r w:rsidRPr="003C5224">
        <w:rPr>
          <w:lang w:val="en" w:eastAsia="fr-FR"/>
        </w:rPr>
        <w:t xml:space="preserve">, patients, their </w:t>
      </w:r>
      <w:r>
        <w:rPr>
          <w:lang w:val="en" w:eastAsia="fr-FR"/>
        </w:rPr>
        <w:t>relatives</w:t>
      </w:r>
      <w:r w:rsidRPr="003C5224">
        <w:rPr>
          <w:lang w:val="en" w:eastAsia="fr-FR"/>
        </w:rPr>
        <w:t xml:space="preserve"> and health professionals have enjoyed using it and are satisfied with it.</w:t>
      </w:r>
      <w:r>
        <w:rPr>
          <w:lang w:val="en" w:eastAsia="fr-FR"/>
        </w:rPr>
        <w:t xml:space="preserve"> </w:t>
      </w:r>
      <w:r w:rsidRPr="003C5224">
        <w:rPr>
          <w:lang w:val="en" w:eastAsia="fr-FR"/>
        </w:rPr>
        <w:t xml:space="preserve">Rethinking the organization of the service to include such a </w:t>
      </w:r>
      <w:r>
        <w:rPr>
          <w:lang w:val="en" w:eastAsia="fr-FR"/>
        </w:rPr>
        <w:t>system</w:t>
      </w:r>
      <w:r w:rsidRPr="003C5224">
        <w:rPr>
          <w:lang w:val="en" w:eastAsia="fr-FR"/>
        </w:rPr>
        <w:t xml:space="preserve"> and the mistrust of patients and their </w:t>
      </w:r>
      <w:r>
        <w:rPr>
          <w:lang w:val="en" w:eastAsia="fr-FR"/>
        </w:rPr>
        <w:t>relatives</w:t>
      </w:r>
      <w:r w:rsidRPr="003C5224">
        <w:rPr>
          <w:lang w:val="en" w:eastAsia="fr-FR"/>
        </w:rPr>
        <w:t xml:space="preserve"> on new technologies are the two main obstacles to the implementation of a system such as the one proposed in this study.</w:t>
      </w:r>
    </w:p>
    <w:p w14:paraId="28E93CFD" w14:textId="4CD03920" w:rsidR="0029538E" w:rsidRPr="008A40AF" w:rsidRDefault="0029538E" w:rsidP="0029538E">
      <w:pPr>
        <w:pStyle w:val="Titre1"/>
        <w:rPr>
          <w:lang w:val="en-GB"/>
        </w:rPr>
      </w:pPr>
      <w:r w:rsidRPr="008A40AF">
        <w:rPr>
          <w:b w:val="0"/>
          <w:bCs w:val="0"/>
          <w:i w:val="0"/>
          <w:lang w:val="en-GB"/>
        </w:rPr>
        <w:br w:type="page"/>
      </w:r>
      <w:bookmarkStart w:id="30" w:name="__RefHeading__556_1636705509"/>
      <w:bookmarkStart w:id="31" w:name="__RefHeading__424_1484096125"/>
      <w:bookmarkStart w:id="32" w:name="__RefHeading__110_2046684037"/>
      <w:bookmarkStart w:id="33" w:name="__RefHeading__2132_568151198"/>
      <w:bookmarkStart w:id="34" w:name="__RefHeading__9626_568151198"/>
      <w:bookmarkStart w:id="35" w:name="__RefHeading__153_1214068517"/>
      <w:bookmarkStart w:id="36" w:name="__RefHeading__231_1544726391"/>
      <w:bookmarkStart w:id="37" w:name="__RefHeading__290_864503259"/>
      <w:bookmarkStart w:id="38" w:name="__RefHeading__354_385595389"/>
      <w:bookmarkStart w:id="39" w:name="__RefHeading__486_264747902"/>
      <w:bookmarkStart w:id="40" w:name="__RefHeading__626_1982582724"/>
      <w:bookmarkEnd w:id="30"/>
      <w:bookmarkEnd w:id="31"/>
      <w:bookmarkEnd w:id="32"/>
      <w:bookmarkEnd w:id="33"/>
      <w:bookmarkEnd w:id="34"/>
      <w:bookmarkEnd w:id="35"/>
      <w:bookmarkEnd w:id="36"/>
      <w:bookmarkEnd w:id="37"/>
      <w:bookmarkEnd w:id="38"/>
      <w:bookmarkEnd w:id="39"/>
      <w:bookmarkEnd w:id="40"/>
      <w:r w:rsidR="00E970C6" w:rsidRPr="008A40AF">
        <w:rPr>
          <w:lang w:val="en-GB"/>
        </w:rPr>
        <w:lastRenderedPageBreak/>
        <w:t>INTRODUCTION</w:t>
      </w:r>
    </w:p>
    <w:p w14:paraId="1638759F" w14:textId="4AC93080" w:rsidR="003778E3" w:rsidRPr="00F94629" w:rsidRDefault="00A51E8D" w:rsidP="00922963">
      <w:pPr>
        <w:rPr>
          <w:lang w:val="en-GB"/>
        </w:rPr>
      </w:pPr>
      <w:r>
        <w:rPr>
          <w:lang w:val="en-GB"/>
        </w:rPr>
        <w:t>M</w:t>
      </w:r>
      <w:r w:rsidR="00D914B5" w:rsidRPr="00D914B5">
        <w:rPr>
          <w:lang w:val="en-GB"/>
        </w:rPr>
        <w:t xml:space="preserve">any elderly people from 65 years old are considered as </w:t>
      </w:r>
      <w:r w:rsidR="007148A3" w:rsidRPr="007148A3">
        <w:rPr>
          <w:lang w:val="en-GB"/>
        </w:rPr>
        <w:t>fragile</w:t>
      </w:r>
      <w:r w:rsidR="00D914B5" w:rsidRPr="00D914B5">
        <w:rPr>
          <w:lang w:val="en-GB"/>
        </w:rPr>
        <w:t>, which mean</w:t>
      </w:r>
      <w:r>
        <w:rPr>
          <w:lang w:val="en-GB"/>
        </w:rPr>
        <w:t>s</w:t>
      </w:r>
      <w:r w:rsidR="00D914B5" w:rsidRPr="00D914B5">
        <w:rPr>
          <w:lang w:val="en-GB"/>
        </w:rPr>
        <w:t xml:space="preserve"> that they have </w:t>
      </w:r>
      <w:r w:rsidR="007148A3" w:rsidRPr="00D914B5">
        <w:rPr>
          <w:lang w:val="en-GB"/>
        </w:rPr>
        <w:t>a</w:t>
      </w:r>
      <w:r w:rsidR="00D914B5" w:rsidRPr="00D914B5">
        <w:rPr>
          <w:lang w:val="en-GB"/>
        </w:rPr>
        <w:t xml:space="preserve"> high risk of </w:t>
      </w:r>
      <w:r w:rsidR="007148A3">
        <w:rPr>
          <w:lang w:val="en-GB"/>
        </w:rPr>
        <w:t xml:space="preserve">loss of </w:t>
      </w:r>
      <w:r w:rsidR="00D914B5" w:rsidRPr="00D914B5">
        <w:rPr>
          <w:lang w:val="en-GB"/>
        </w:rPr>
        <w:t>motor and f</w:t>
      </w:r>
      <w:r w:rsidR="00D914B5">
        <w:rPr>
          <w:lang w:val="en-GB"/>
        </w:rPr>
        <w:t xml:space="preserve">unctional </w:t>
      </w:r>
      <w:r w:rsidR="007148A3">
        <w:rPr>
          <w:lang w:val="en-GB"/>
        </w:rPr>
        <w:t>autonomy</w:t>
      </w:r>
      <w:r w:rsidR="00D914B5">
        <w:rPr>
          <w:lang w:val="en-GB"/>
        </w:rPr>
        <w:t xml:space="preserve">. </w:t>
      </w:r>
      <w:r w:rsidR="000918CD">
        <w:rPr>
          <w:lang w:val="en-GB"/>
        </w:rPr>
        <w:t xml:space="preserve">Elderly people are </w:t>
      </w:r>
      <w:r w:rsidR="00D914B5" w:rsidRPr="00F94629">
        <w:rPr>
          <w:lang w:val="en-GB"/>
        </w:rPr>
        <w:t xml:space="preserve">considered as </w:t>
      </w:r>
      <w:r w:rsidR="007148A3" w:rsidRPr="007148A3">
        <w:rPr>
          <w:lang w:val="en-GB"/>
        </w:rPr>
        <w:t>fragile</w:t>
      </w:r>
      <w:r w:rsidR="00D914B5" w:rsidRPr="00F94629">
        <w:rPr>
          <w:lang w:val="en-GB"/>
        </w:rPr>
        <w:t xml:space="preserve"> if they have 3 </w:t>
      </w:r>
      <w:r w:rsidR="0052076C">
        <w:rPr>
          <w:lang w:val="en-GB"/>
        </w:rPr>
        <w:t>of</w:t>
      </w:r>
      <w:r w:rsidR="00D914B5" w:rsidRPr="00F94629">
        <w:rPr>
          <w:lang w:val="en-GB"/>
        </w:rPr>
        <w:t xml:space="preserve"> the 5 criteria between: unintentional </w:t>
      </w:r>
      <w:r w:rsidR="00F94629" w:rsidRPr="00F94629">
        <w:rPr>
          <w:lang w:val="en-GB"/>
        </w:rPr>
        <w:t>weight loss (</w:t>
      </w:r>
      <w:r w:rsidR="00C12A14" w:rsidRPr="00F94629">
        <w:rPr>
          <w:lang w:val="en-GB"/>
        </w:rPr>
        <w:t>4</w:t>
      </w:r>
      <w:r w:rsidR="00F94629" w:rsidRPr="00F94629">
        <w:rPr>
          <w:lang w:val="en-GB"/>
        </w:rPr>
        <w:t>.</w:t>
      </w:r>
      <w:r w:rsidR="00C12A14" w:rsidRPr="00F94629">
        <w:rPr>
          <w:lang w:val="en-GB"/>
        </w:rPr>
        <w:t xml:space="preserve">5 kg </w:t>
      </w:r>
      <w:r w:rsidR="00F94629" w:rsidRPr="00F94629">
        <w:rPr>
          <w:lang w:val="en-GB"/>
        </w:rPr>
        <w:t xml:space="preserve">in the </w:t>
      </w:r>
      <w:r w:rsidR="00F94629">
        <w:rPr>
          <w:lang w:val="en-GB"/>
        </w:rPr>
        <w:t>previous year</w:t>
      </w:r>
      <w:r w:rsidR="00C12A14" w:rsidRPr="00F94629">
        <w:rPr>
          <w:lang w:val="en-GB"/>
        </w:rPr>
        <w:t>),</w:t>
      </w:r>
      <w:r w:rsidR="00407F63">
        <w:rPr>
          <w:lang w:val="en-GB"/>
        </w:rPr>
        <w:t xml:space="preserve"> exhaustion</w:t>
      </w:r>
      <w:r w:rsidR="00C12A14" w:rsidRPr="00F94629">
        <w:rPr>
          <w:lang w:val="en-GB"/>
        </w:rPr>
        <w:t xml:space="preserve">, </w:t>
      </w:r>
      <w:r w:rsidR="00F94629">
        <w:rPr>
          <w:lang w:val="en-GB"/>
        </w:rPr>
        <w:t>low grip force</w:t>
      </w:r>
      <w:r w:rsidR="00C12A14" w:rsidRPr="00F94629">
        <w:rPr>
          <w:lang w:val="en-GB"/>
        </w:rPr>
        <w:t xml:space="preserve">, </w:t>
      </w:r>
      <w:r w:rsidR="00F94629">
        <w:rPr>
          <w:lang w:val="en-GB"/>
        </w:rPr>
        <w:t>slow gait speed and low physical activity level</w:t>
      </w:r>
      <w:r w:rsidR="00C12A14" w:rsidRPr="00F94629">
        <w:rPr>
          <w:lang w:val="en-GB"/>
        </w:rPr>
        <w:t xml:space="preserve"> (</w:t>
      </w:r>
      <w:r w:rsidR="00922963" w:rsidRPr="00F94629">
        <w:rPr>
          <w:lang w:val="en-GB"/>
        </w:rPr>
        <w:t>Fried, 2001;</w:t>
      </w:r>
      <w:r w:rsidR="00C12A14" w:rsidRPr="00F94629">
        <w:rPr>
          <w:lang w:val="en-GB"/>
        </w:rPr>
        <w:t xml:space="preserve"> </w:t>
      </w:r>
      <w:proofErr w:type="spellStart"/>
      <w:r w:rsidR="00C12A14" w:rsidRPr="00F94629">
        <w:rPr>
          <w:lang w:val="en-GB"/>
        </w:rPr>
        <w:t>Fairhall</w:t>
      </w:r>
      <w:proofErr w:type="spellEnd"/>
      <w:r w:rsidR="00C12A14" w:rsidRPr="00F94629">
        <w:rPr>
          <w:lang w:val="en-GB"/>
        </w:rPr>
        <w:t xml:space="preserve"> </w:t>
      </w:r>
      <w:r w:rsidR="00C12A14" w:rsidRPr="00F94629">
        <w:rPr>
          <w:i/>
          <w:lang w:val="en-GB"/>
        </w:rPr>
        <w:t>et al.,</w:t>
      </w:r>
      <w:r w:rsidR="00C12A14" w:rsidRPr="00F94629">
        <w:rPr>
          <w:lang w:val="en-GB"/>
        </w:rPr>
        <w:t xml:space="preserve"> </w:t>
      </w:r>
      <w:r w:rsidR="00922963" w:rsidRPr="00F94629">
        <w:rPr>
          <w:lang w:val="en-GB"/>
        </w:rPr>
        <w:t>2008</w:t>
      </w:r>
      <w:r w:rsidR="00C12A14" w:rsidRPr="00F94629">
        <w:rPr>
          <w:lang w:val="en-GB"/>
        </w:rPr>
        <w:t xml:space="preserve">). </w:t>
      </w:r>
      <w:r w:rsidR="00F94629" w:rsidRPr="00F94629">
        <w:rPr>
          <w:lang w:val="en-GB"/>
        </w:rPr>
        <w:t xml:space="preserve">In these conditions, </w:t>
      </w:r>
      <w:r w:rsidR="0014787D">
        <w:rPr>
          <w:lang w:val="en-GB"/>
        </w:rPr>
        <w:t>elderly people</w:t>
      </w:r>
      <w:r w:rsidR="007148A3">
        <w:rPr>
          <w:lang w:val="en-GB"/>
        </w:rPr>
        <w:t xml:space="preserve"> develop</w:t>
      </w:r>
      <w:r w:rsidR="00F94629" w:rsidRPr="00F94629">
        <w:rPr>
          <w:lang w:val="en-GB"/>
        </w:rPr>
        <w:t xml:space="preserve"> gait and balance </w:t>
      </w:r>
      <w:r w:rsidR="007148A3">
        <w:rPr>
          <w:lang w:val="en-GB"/>
        </w:rPr>
        <w:t>disorders</w:t>
      </w:r>
      <w:r w:rsidR="00F94629" w:rsidRPr="00F94629">
        <w:rPr>
          <w:lang w:val="en-GB"/>
        </w:rPr>
        <w:t xml:space="preserve"> and high difficulties in maintaining their </w:t>
      </w:r>
      <w:r w:rsidR="00CB3F0F" w:rsidRPr="00F94629">
        <w:rPr>
          <w:lang w:val="en-GB"/>
        </w:rPr>
        <w:t>long-term</w:t>
      </w:r>
      <w:r w:rsidR="00F94629" w:rsidRPr="00F94629">
        <w:rPr>
          <w:lang w:val="en-GB"/>
        </w:rPr>
        <w:t xml:space="preserve"> functional capabilities. According to </w:t>
      </w:r>
      <w:proofErr w:type="spellStart"/>
      <w:r w:rsidR="00F94629" w:rsidRPr="00F94629">
        <w:rPr>
          <w:lang w:val="en-GB"/>
        </w:rPr>
        <w:t>I</w:t>
      </w:r>
      <w:r w:rsidR="003778E3" w:rsidRPr="00F94629">
        <w:rPr>
          <w:lang w:val="en-GB"/>
        </w:rPr>
        <w:t>nstitut</w:t>
      </w:r>
      <w:proofErr w:type="spellEnd"/>
      <w:r w:rsidR="003778E3" w:rsidRPr="00F94629">
        <w:rPr>
          <w:lang w:val="en-GB"/>
        </w:rPr>
        <w:t xml:space="preserve"> de </w:t>
      </w:r>
      <w:proofErr w:type="spellStart"/>
      <w:r w:rsidR="00F94629" w:rsidRPr="00F94629">
        <w:rPr>
          <w:lang w:val="en-GB"/>
        </w:rPr>
        <w:t>V</w:t>
      </w:r>
      <w:r w:rsidR="003778E3" w:rsidRPr="00F94629">
        <w:rPr>
          <w:lang w:val="en-GB"/>
        </w:rPr>
        <w:t>eille</w:t>
      </w:r>
      <w:proofErr w:type="spellEnd"/>
      <w:r w:rsidR="003778E3" w:rsidRPr="00F94629">
        <w:rPr>
          <w:lang w:val="en-GB"/>
        </w:rPr>
        <w:t xml:space="preserve"> </w:t>
      </w:r>
      <w:r w:rsidR="00F94629" w:rsidRPr="00F94629">
        <w:rPr>
          <w:lang w:val="en-GB"/>
        </w:rPr>
        <w:t>S</w:t>
      </w:r>
      <w:r w:rsidR="003778E3" w:rsidRPr="00F94629">
        <w:rPr>
          <w:lang w:val="en-GB"/>
        </w:rPr>
        <w:t>anitaire (</w:t>
      </w:r>
      <w:proofErr w:type="spellStart"/>
      <w:r w:rsidR="003778E3" w:rsidRPr="00F94629">
        <w:rPr>
          <w:lang w:val="en-GB"/>
        </w:rPr>
        <w:t>InVS</w:t>
      </w:r>
      <w:proofErr w:type="spellEnd"/>
      <w:r w:rsidR="003778E3" w:rsidRPr="00F94629">
        <w:rPr>
          <w:lang w:val="en-GB"/>
        </w:rPr>
        <w:t>)</w:t>
      </w:r>
      <w:r w:rsidR="006034F7" w:rsidRPr="00F94629">
        <w:rPr>
          <w:lang w:val="en-GB"/>
        </w:rPr>
        <w:t>,</w:t>
      </w:r>
      <w:r w:rsidR="003778E3" w:rsidRPr="00F94629">
        <w:rPr>
          <w:lang w:val="en-GB"/>
        </w:rPr>
        <w:t xml:space="preserve"> </w:t>
      </w:r>
      <w:r w:rsidR="007148A3">
        <w:rPr>
          <w:lang w:val="en-GB"/>
        </w:rPr>
        <w:t>one-third of over-65s</w:t>
      </w:r>
      <w:r w:rsidR="00F94629" w:rsidRPr="00F94629">
        <w:rPr>
          <w:lang w:val="en-GB"/>
        </w:rPr>
        <w:t xml:space="preserve"> and more living at home and more than half of </w:t>
      </w:r>
      <w:r w:rsidR="007148A3">
        <w:rPr>
          <w:lang w:val="en-GB"/>
        </w:rPr>
        <w:t>over-</w:t>
      </w:r>
      <w:r w:rsidR="00F94629" w:rsidRPr="00F94629">
        <w:rPr>
          <w:lang w:val="en-GB"/>
        </w:rPr>
        <w:t>85</w:t>
      </w:r>
      <w:r w:rsidR="007148A3">
        <w:rPr>
          <w:lang w:val="en-GB"/>
        </w:rPr>
        <w:t>s</w:t>
      </w:r>
      <w:r w:rsidR="00F94629" w:rsidRPr="00F94629">
        <w:rPr>
          <w:lang w:val="en-GB"/>
        </w:rPr>
        <w:t xml:space="preserve"> fall on</w:t>
      </w:r>
      <w:r w:rsidR="007148A3">
        <w:rPr>
          <w:lang w:val="en-GB"/>
        </w:rPr>
        <w:t>ce per</w:t>
      </w:r>
      <w:r w:rsidR="00F94629">
        <w:rPr>
          <w:lang w:val="en-GB"/>
        </w:rPr>
        <w:t xml:space="preserve"> year </w:t>
      </w:r>
      <w:r w:rsidR="00F471BE" w:rsidRPr="00F94629">
        <w:rPr>
          <w:lang w:val="en-GB"/>
        </w:rPr>
        <w:t xml:space="preserve">(Ricard &amp; </w:t>
      </w:r>
      <w:proofErr w:type="spellStart"/>
      <w:r w:rsidR="00F471BE" w:rsidRPr="00F94629">
        <w:rPr>
          <w:lang w:val="en-GB"/>
        </w:rPr>
        <w:t>Thelot</w:t>
      </w:r>
      <w:proofErr w:type="spellEnd"/>
      <w:r w:rsidR="00F471BE" w:rsidRPr="00F94629">
        <w:rPr>
          <w:lang w:val="en-GB"/>
        </w:rPr>
        <w:t>, 2008)</w:t>
      </w:r>
      <w:r w:rsidR="00C12A14" w:rsidRPr="00F94629">
        <w:rPr>
          <w:lang w:val="en-GB"/>
        </w:rPr>
        <w:t>.</w:t>
      </w:r>
      <w:r w:rsidR="003778E3" w:rsidRPr="00F94629">
        <w:rPr>
          <w:lang w:val="en-GB"/>
        </w:rPr>
        <w:t xml:space="preserve"> </w:t>
      </w:r>
      <w:r w:rsidR="00F94629" w:rsidRPr="00F94629">
        <w:rPr>
          <w:lang w:val="en-GB"/>
        </w:rPr>
        <w:t xml:space="preserve">Each year in France, </w:t>
      </w:r>
      <w:proofErr w:type="spellStart"/>
      <w:r w:rsidR="003778E3" w:rsidRPr="00F94629">
        <w:rPr>
          <w:lang w:val="en-GB"/>
        </w:rPr>
        <w:t>InVS</w:t>
      </w:r>
      <w:proofErr w:type="spellEnd"/>
      <w:r w:rsidR="00407F63">
        <w:rPr>
          <w:lang w:val="en-GB"/>
        </w:rPr>
        <w:t xml:space="preserve"> take a census of</w:t>
      </w:r>
      <w:r w:rsidR="00F94629" w:rsidRPr="00F94629">
        <w:rPr>
          <w:lang w:val="en-GB"/>
        </w:rPr>
        <w:t xml:space="preserve"> more t</w:t>
      </w:r>
      <w:r w:rsidR="007148A3">
        <w:rPr>
          <w:lang w:val="en-GB"/>
        </w:rPr>
        <w:t>han 450 000 falls for the fragile people over-</w:t>
      </w:r>
      <w:r w:rsidR="00F94629" w:rsidRPr="00F94629">
        <w:rPr>
          <w:lang w:val="en-GB"/>
        </w:rPr>
        <w:t>65</w:t>
      </w:r>
      <w:r w:rsidR="007148A3">
        <w:rPr>
          <w:lang w:val="en-GB"/>
        </w:rPr>
        <w:t>s</w:t>
      </w:r>
      <w:r w:rsidR="00F94629" w:rsidRPr="00F94629">
        <w:rPr>
          <w:lang w:val="en-GB"/>
        </w:rPr>
        <w:t xml:space="preserve"> </w:t>
      </w:r>
      <w:r w:rsidR="003778E3" w:rsidRPr="00F94629">
        <w:rPr>
          <w:lang w:val="en-GB"/>
        </w:rPr>
        <w:t xml:space="preserve">(80% </w:t>
      </w:r>
      <w:r w:rsidR="00F94629" w:rsidRPr="00F94629">
        <w:rPr>
          <w:lang w:val="en-GB"/>
        </w:rPr>
        <w:t>of the da</w:t>
      </w:r>
      <w:r w:rsidR="00F94629">
        <w:rPr>
          <w:lang w:val="en-GB"/>
        </w:rPr>
        <w:t>ily life accidents</w:t>
      </w:r>
      <w:r w:rsidR="003778E3" w:rsidRPr="00F94629">
        <w:rPr>
          <w:lang w:val="en-GB"/>
        </w:rPr>
        <w:t>)</w:t>
      </w:r>
      <w:r w:rsidR="00C12A14" w:rsidRPr="00F94629">
        <w:rPr>
          <w:lang w:val="en-GB"/>
        </w:rPr>
        <w:t xml:space="preserve"> </w:t>
      </w:r>
      <w:r w:rsidR="00456919">
        <w:rPr>
          <w:lang w:val="en-GB"/>
        </w:rPr>
        <w:t xml:space="preserve">in which </w:t>
      </w:r>
      <w:r w:rsidR="003778E3" w:rsidRPr="00F94629">
        <w:rPr>
          <w:lang w:val="en-GB"/>
        </w:rPr>
        <w:t xml:space="preserve">9 300 </w:t>
      </w:r>
      <w:r w:rsidR="00456919">
        <w:rPr>
          <w:lang w:val="en-GB"/>
        </w:rPr>
        <w:t>are</w:t>
      </w:r>
      <w:r w:rsidR="00407F63">
        <w:rPr>
          <w:lang w:val="en-GB"/>
        </w:rPr>
        <w:t xml:space="preserve"> mortal</w:t>
      </w:r>
      <w:r w:rsidR="00C12A14" w:rsidRPr="00F94629">
        <w:rPr>
          <w:lang w:val="en-GB"/>
        </w:rPr>
        <w:t xml:space="preserve">, </w:t>
      </w:r>
      <w:r w:rsidR="00C12A14" w:rsidRPr="00F94629">
        <w:rPr>
          <w:shd w:val="clear" w:color="auto" w:fill="FFFFFF"/>
          <w:lang w:val="en-GB"/>
        </w:rPr>
        <w:t>70</w:t>
      </w:r>
      <w:r w:rsidR="00407F63">
        <w:rPr>
          <w:shd w:val="clear" w:color="auto" w:fill="FFFFFF"/>
          <w:lang w:val="en-GB"/>
        </w:rPr>
        <w:t> </w:t>
      </w:r>
      <w:r w:rsidR="00C12A14" w:rsidRPr="00F94629">
        <w:rPr>
          <w:shd w:val="clear" w:color="auto" w:fill="FFFFFF"/>
          <w:lang w:val="en-GB"/>
        </w:rPr>
        <w:t>000</w:t>
      </w:r>
      <w:r w:rsidR="00407F63">
        <w:rPr>
          <w:shd w:val="clear" w:color="auto" w:fill="FFFFFF"/>
          <w:lang w:val="en-GB"/>
        </w:rPr>
        <w:t xml:space="preserve"> neck of the femur fractures</w:t>
      </w:r>
      <w:r w:rsidR="00C12A14" w:rsidRPr="00F94629">
        <w:rPr>
          <w:shd w:val="clear" w:color="auto" w:fill="FFFFFF"/>
          <w:lang w:val="en-GB"/>
        </w:rPr>
        <w:t>, 500</w:t>
      </w:r>
      <w:r w:rsidR="00407F63">
        <w:rPr>
          <w:shd w:val="clear" w:color="auto" w:fill="FFFFFF"/>
          <w:lang w:val="en-GB"/>
        </w:rPr>
        <w:t> </w:t>
      </w:r>
      <w:r w:rsidR="00C12A14" w:rsidRPr="00F94629">
        <w:rPr>
          <w:shd w:val="clear" w:color="auto" w:fill="FFFFFF"/>
          <w:lang w:val="en-GB"/>
        </w:rPr>
        <w:t>000</w:t>
      </w:r>
      <w:r w:rsidR="00407F63">
        <w:rPr>
          <w:shd w:val="clear" w:color="auto" w:fill="FFFFFF"/>
          <w:lang w:val="en-GB"/>
        </w:rPr>
        <w:t xml:space="preserve"> emergency visits</w:t>
      </w:r>
      <w:r w:rsidR="00C12A14" w:rsidRPr="00F94629">
        <w:rPr>
          <w:shd w:val="clear" w:color="auto" w:fill="FFFFFF"/>
          <w:lang w:val="en-GB"/>
        </w:rPr>
        <w:t>, 100</w:t>
      </w:r>
      <w:r w:rsidR="00407F63">
        <w:rPr>
          <w:shd w:val="clear" w:color="auto" w:fill="FFFFFF"/>
          <w:lang w:val="en-GB"/>
        </w:rPr>
        <w:t> </w:t>
      </w:r>
      <w:r w:rsidR="00C12A14" w:rsidRPr="00F94629">
        <w:rPr>
          <w:shd w:val="clear" w:color="auto" w:fill="FFFFFF"/>
          <w:lang w:val="en-GB"/>
        </w:rPr>
        <w:t>000</w:t>
      </w:r>
      <w:r w:rsidR="00407F63">
        <w:rPr>
          <w:shd w:val="clear" w:color="auto" w:fill="FFFFFF"/>
          <w:lang w:val="en-GB"/>
        </w:rPr>
        <w:t xml:space="preserve"> hospitalisations</w:t>
      </w:r>
      <w:r w:rsidR="00C12A14" w:rsidRPr="00F94629">
        <w:rPr>
          <w:shd w:val="clear" w:color="auto" w:fill="FFFFFF"/>
          <w:lang w:val="en-GB"/>
        </w:rPr>
        <w:t xml:space="preserve">. </w:t>
      </w:r>
    </w:p>
    <w:p w14:paraId="4E5666A0" w14:textId="06861E3C" w:rsidR="00C12A14" w:rsidRPr="00C60D22" w:rsidRDefault="00456919" w:rsidP="00C12A14">
      <w:pPr>
        <w:rPr>
          <w:lang w:val="en-GB" w:eastAsia="fr-FR"/>
        </w:rPr>
      </w:pPr>
      <w:r w:rsidRPr="00456919">
        <w:rPr>
          <w:lang w:val="en-GB"/>
        </w:rPr>
        <w:t>A fall leads to mobility decreasing which increases dependency, lack of confidence and decline of functional capabilities of the people</w:t>
      </w:r>
      <w:r>
        <w:rPr>
          <w:lang w:val="en-GB"/>
        </w:rPr>
        <w:t xml:space="preserve"> and consequently causes more hospitalisation. </w:t>
      </w:r>
      <w:r w:rsidRPr="00407F63">
        <w:rPr>
          <w:lang w:val="en-GB"/>
        </w:rPr>
        <w:t>In their study,</w:t>
      </w:r>
      <w:r w:rsidR="00922963" w:rsidRPr="00407F63">
        <w:rPr>
          <w:lang w:val="en-GB"/>
        </w:rPr>
        <w:t xml:space="preserve"> Rockwood </w:t>
      </w:r>
      <w:r w:rsidR="00922963" w:rsidRPr="00407F63">
        <w:rPr>
          <w:i/>
          <w:lang w:val="en-GB"/>
        </w:rPr>
        <w:t>et al.</w:t>
      </w:r>
      <w:r w:rsidR="00922963" w:rsidRPr="00407F63">
        <w:rPr>
          <w:lang w:val="en-GB"/>
        </w:rPr>
        <w:t xml:space="preserve"> </w:t>
      </w:r>
      <w:r w:rsidR="00922963" w:rsidRPr="006D581B">
        <w:rPr>
          <w:lang w:val="en-GB"/>
        </w:rPr>
        <w:t xml:space="preserve">(1999) </w:t>
      </w:r>
      <w:r w:rsidRPr="006D581B">
        <w:rPr>
          <w:lang w:val="en-GB"/>
        </w:rPr>
        <w:t xml:space="preserve">pointed out that this </w:t>
      </w:r>
      <w:r w:rsidR="007148A3">
        <w:rPr>
          <w:lang w:val="en-GB"/>
        </w:rPr>
        <w:t>vulnerable</w:t>
      </w:r>
      <w:r w:rsidRPr="006D581B">
        <w:rPr>
          <w:lang w:val="en-GB"/>
        </w:rPr>
        <w:t xml:space="preserve"> population has a </w:t>
      </w:r>
      <w:r w:rsidR="007148A3">
        <w:rPr>
          <w:lang w:val="en-GB"/>
        </w:rPr>
        <w:t>significantly</w:t>
      </w:r>
      <w:r w:rsidRPr="006D581B">
        <w:rPr>
          <w:lang w:val="en-GB"/>
        </w:rPr>
        <w:t xml:space="preserve"> higher </w:t>
      </w:r>
      <w:r w:rsidR="007B2FC0">
        <w:rPr>
          <w:lang w:val="en-GB"/>
        </w:rPr>
        <w:t xml:space="preserve">risk </w:t>
      </w:r>
      <w:r w:rsidR="0014787D">
        <w:rPr>
          <w:lang w:val="en-GB"/>
        </w:rPr>
        <w:t xml:space="preserve">of </w:t>
      </w:r>
      <w:r w:rsidR="0014787D" w:rsidRPr="006D581B">
        <w:rPr>
          <w:lang w:val="en-GB"/>
        </w:rPr>
        <w:t>losing</w:t>
      </w:r>
      <w:r w:rsidRPr="006D581B">
        <w:rPr>
          <w:lang w:val="en-GB"/>
        </w:rPr>
        <w:t xml:space="preserve"> functional </w:t>
      </w:r>
      <w:r w:rsidR="00B1470E">
        <w:rPr>
          <w:lang w:val="en-GB"/>
        </w:rPr>
        <w:t>independence</w:t>
      </w:r>
      <w:r w:rsidR="00B1470E" w:rsidRPr="006D581B">
        <w:rPr>
          <w:lang w:val="en-GB"/>
        </w:rPr>
        <w:t xml:space="preserve"> </w:t>
      </w:r>
      <w:r w:rsidRPr="006D581B">
        <w:rPr>
          <w:lang w:val="en-GB"/>
        </w:rPr>
        <w:t>and to move to hospital or health institute</w:t>
      </w:r>
      <w:r w:rsidR="00922963" w:rsidRPr="006D581B">
        <w:rPr>
          <w:lang w:val="en-GB"/>
        </w:rPr>
        <w:t>.</w:t>
      </w:r>
      <w:r w:rsidR="00407F63">
        <w:rPr>
          <w:lang w:val="en-GB"/>
        </w:rPr>
        <w:t xml:space="preserve"> Yet </w:t>
      </w:r>
      <w:r w:rsidR="00922963" w:rsidRPr="006D581B">
        <w:rPr>
          <w:lang w:val="en-GB"/>
        </w:rPr>
        <w:t>hospitalisation,</w:t>
      </w:r>
      <w:r w:rsidR="006D581B" w:rsidRPr="006D581B">
        <w:rPr>
          <w:lang w:val="en-GB"/>
        </w:rPr>
        <w:t xml:space="preserve"> which is a high stress factor, ofte</w:t>
      </w:r>
      <w:r w:rsidR="00407F63">
        <w:rPr>
          <w:lang w:val="en-GB"/>
        </w:rPr>
        <w:t>n</w:t>
      </w:r>
      <w:r w:rsidR="006D581B" w:rsidRPr="006D581B">
        <w:rPr>
          <w:lang w:val="en-GB"/>
        </w:rPr>
        <w:t xml:space="preserve"> has</w:t>
      </w:r>
      <w:r w:rsidR="00407F63">
        <w:rPr>
          <w:lang w:val="en-GB"/>
        </w:rPr>
        <w:t xml:space="preserve"> </w:t>
      </w:r>
      <w:r w:rsidR="00EC7B32">
        <w:rPr>
          <w:lang w:val="en-GB"/>
        </w:rPr>
        <w:t xml:space="preserve">negative </w:t>
      </w:r>
      <w:r w:rsidR="00407F63">
        <w:rPr>
          <w:lang w:val="en-GB"/>
        </w:rPr>
        <w:t xml:space="preserve">consequence </w:t>
      </w:r>
      <w:r w:rsidR="006D581B" w:rsidRPr="006D581B">
        <w:rPr>
          <w:lang w:val="en-GB"/>
        </w:rPr>
        <w:t xml:space="preserve">on elderly people </w:t>
      </w:r>
      <w:r w:rsidR="00922963" w:rsidRPr="006D581B">
        <w:rPr>
          <w:lang w:val="en-GB"/>
        </w:rPr>
        <w:t xml:space="preserve">(Gill </w:t>
      </w:r>
      <w:r w:rsidR="00922963" w:rsidRPr="006D581B">
        <w:rPr>
          <w:i/>
          <w:lang w:val="en-GB"/>
        </w:rPr>
        <w:t>et al.</w:t>
      </w:r>
      <w:r w:rsidR="00922963" w:rsidRPr="006D581B">
        <w:rPr>
          <w:lang w:val="en-GB"/>
        </w:rPr>
        <w:t xml:space="preserve">, 2011) </w:t>
      </w:r>
      <w:r w:rsidR="006D581B" w:rsidRPr="006D581B">
        <w:rPr>
          <w:lang w:val="en-GB"/>
        </w:rPr>
        <w:t>as lo</w:t>
      </w:r>
      <w:r w:rsidR="006D581B">
        <w:rPr>
          <w:lang w:val="en-GB"/>
        </w:rPr>
        <w:t>ss of functional autonomy</w:t>
      </w:r>
      <w:r w:rsidR="00922963" w:rsidRPr="006D581B">
        <w:rPr>
          <w:lang w:val="en-GB"/>
        </w:rPr>
        <w:t xml:space="preserve"> (Subra</w:t>
      </w:r>
      <w:r w:rsidR="00922963" w:rsidRPr="006D581B">
        <w:rPr>
          <w:i/>
          <w:lang w:val="en-GB"/>
        </w:rPr>
        <w:t xml:space="preserve"> et al.</w:t>
      </w:r>
      <w:r w:rsidR="00922963" w:rsidRPr="006D581B">
        <w:rPr>
          <w:lang w:val="en-GB"/>
        </w:rPr>
        <w:t xml:space="preserve">, 2012) </w:t>
      </w:r>
      <w:r w:rsidR="006D581B">
        <w:rPr>
          <w:lang w:val="en-GB"/>
        </w:rPr>
        <w:t xml:space="preserve">and </w:t>
      </w:r>
      <w:r w:rsidR="00335D05">
        <w:rPr>
          <w:lang w:val="en-GB"/>
        </w:rPr>
        <w:t>the occurrence of disability</w:t>
      </w:r>
      <w:r w:rsidR="00335D05" w:rsidRPr="006D581B">
        <w:rPr>
          <w:lang w:val="en-GB"/>
        </w:rPr>
        <w:t xml:space="preserve"> </w:t>
      </w:r>
      <w:r w:rsidR="00922963" w:rsidRPr="006D581B">
        <w:rPr>
          <w:lang w:val="en-GB"/>
        </w:rPr>
        <w:t xml:space="preserve">(Gill </w:t>
      </w:r>
      <w:r w:rsidR="00922963" w:rsidRPr="006D581B">
        <w:rPr>
          <w:i/>
          <w:lang w:val="en-GB"/>
        </w:rPr>
        <w:t>et al.</w:t>
      </w:r>
      <w:r w:rsidR="00922963" w:rsidRPr="006D581B">
        <w:rPr>
          <w:lang w:val="en-GB"/>
        </w:rPr>
        <w:t>, 2011)</w:t>
      </w:r>
      <w:r w:rsidR="006034F7" w:rsidRPr="006D581B">
        <w:rPr>
          <w:lang w:val="en-GB"/>
        </w:rPr>
        <w:t>.</w:t>
      </w:r>
      <w:r w:rsidR="00960E9C">
        <w:rPr>
          <w:lang w:val="en-GB"/>
        </w:rPr>
        <w:t xml:space="preserve"> </w:t>
      </w:r>
      <w:r w:rsidR="00407F63" w:rsidRPr="00407F63">
        <w:rPr>
          <w:lang w:val="en-GB"/>
        </w:rPr>
        <w:t xml:space="preserve">Risk of fall and functional dependency are highly correlated and predominant for this </w:t>
      </w:r>
      <w:r w:rsidR="007148A3">
        <w:rPr>
          <w:lang w:val="en-GB"/>
        </w:rPr>
        <w:t>at-risk</w:t>
      </w:r>
      <w:r w:rsidR="00407F63" w:rsidRPr="00407F63">
        <w:rPr>
          <w:lang w:val="en-GB"/>
        </w:rPr>
        <w:t xml:space="preserve"> </w:t>
      </w:r>
      <w:r w:rsidR="007148A3">
        <w:rPr>
          <w:lang w:val="en-GB"/>
        </w:rPr>
        <w:t>population</w:t>
      </w:r>
      <w:r w:rsidR="004A13D5">
        <w:rPr>
          <w:lang w:val="en-GB"/>
        </w:rPr>
        <w:t>.</w:t>
      </w:r>
      <w:r w:rsidR="00A16BB1" w:rsidRPr="00407F63">
        <w:rPr>
          <w:lang w:val="en-GB"/>
        </w:rPr>
        <w:t xml:space="preserve"> </w:t>
      </w:r>
      <w:r w:rsidR="00407F63">
        <w:rPr>
          <w:lang w:val="en-GB"/>
        </w:rPr>
        <w:t xml:space="preserve">These </w:t>
      </w:r>
      <w:proofErr w:type="spellStart"/>
      <w:r w:rsidR="007148A3">
        <w:rPr>
          <w:lang w:val="en-GB"/>
        </w:rPr>
        <w:t>polypathological</w:t>
      </w:r>
      <w:proofErr w:type="spellEnd"/>
      <w:r w:rsidR="007148A3">
        <w:rPr>
          <w:lang w:val="en-GB"/>
        </w:rPr>
        <w:t xml:space="preserve"> </w:t>
      </w:r>
      <w:r w:rsidR="00407F63">
        <w:rPr>
          <w:lang w:val="en-GB"/>
        </w:rPr>
        <w:t xml:space="preserve">elderly </w:t>
      </w:r>
      <w:r w:rsidR="007148A3">
        <w:rPr>
          <w:lang w:val="en-GB"/>
        </w:rPr>
        <w:t>people</w:t>
      </w:r>
      <w:r w:rsidR="00407F63">
        <w:rPr>
          <w:lang w:val="en-GB"/>
        </w:rPr>
        <w:t xml:space="preserve"> need </w:t>
      </w:r>
      <w:r w:rsidR="00F36ED1">
        <w:rPr>
          <w:lang w:val="en-GB"/>
        </w:rPr>
        <w:t xml:space="preserve">a special care with a regular and customised follow-up. </w:t>
      </w:r>
      <w:r w:rsidR="00F36ED1" w:rsidRPr="00F36ED1">
        <w:rPr>
          <w:lang w:val="en-GB"/>
        </w:rPr>
        <w:t>This follow-up care allows early detection of aging degeneration and pathologies.</w:t>
      </w:r>
      <w:r w:rsidR="00F36ED1">
        <w:rPr>
          <w:lang w:val="en-GB"/>
        </w:rPr>
        <w:t xml:space="preserve"> </w:t>
      </w:r>
      <w:r w:rsidR="00F36ED1" w:rsidRPr="00F36ED1">
        <w:rPr>
          <w:lang w:val="en-GB"/>
        </w:rPr>
        <w:t xml:space="preserve">Moreover, because </w:t>
      </w:r>
      <w:r w:rsidR="00960E9C">
        <w:rPr>
          <w:lang w:val="en-GB"/>
        </w:rPr>
        <w:t>in</w:t>
      </w:r>
      <w:r w:rsidR="00F36ED1" w:rsidRPr="00F36ED1">
        <w:rPr>
          <w:lang w:val="en-GB"/>
        </w:rPr>
        <w:t xml:space="preserve"> elderly people </w:t>
      </w:r>
      <w:r w:rsidR="00960E9C">
        <w:rPr>
          <w:lang w:val="en-GB"/>
        </w:rPr>
        <w:t>at-</w:t>
      </w:r>
      <w:r w:rsidR="00F36ED1" w:rsidRPr="00F36ED1">
        <w:rPr>
          <w:lang w:val="en-GB"/>
        </w:rPr>
        <w:t>risk of autonomy loss, when pathologies appear, decline is quick and a regular monitoring and adjustments as close as possible to the patient needs</w:t>
      </w:r>
      <w:r w:rsidR="00F36ED1">
        <w:rPr>
          <w:lang w:val="en-GB"/>
        </w:rPr>
        <w:t xml:space="preserve"> are required</w:t>
      </w:r>
      <w:r w:rsidR="00F36ED1" w:rsidRPr="00F36ED1">
        <w:rPr>
          <w:lang w:val="en-GB"/>
        </w:rPr>
        <w:t>.</w:t>
      </w:r>
      <w:r w:rsidR="00F36ED1">
        <w:rPr>
          <w:lang w:val="en-GB"/>
        </w:rPr>
        <w:t xml:space="preserve"> </w:t>
      </w:r>
      <w:r w:rsidR="00B52C5D">
        <w:rPr>
          <w:lang w:val="en-GB"/>
        </w:rPr>
        <w:t>For this purpose</w:t>
      </w:r>
      <w:r w:rsidR="00F36ED1" w:rsidRPr="00F36ED1">
        <w:rPr>
          <w:lang w:val="en-GB"/>
        </w:rPr>
        <w:t xml:space="preserve">, multidimensional </w:t>
      </w:r>
      <w:r w:rsidR="00960E9C" w:rsidRPr="00F36ED1">
        <w:rPr>
          <w:lang w:val="en-GB"/>
        </w:rPr>
        <w:t>geriatrics</w:t>
      </w:r>
      <w:r w:rsidR="00F36ED1" w:rsidRPr="00F36ED1">
        <w:rPr>
          <w:lang w:val="en-GB"/>
        </w:rPr>
        <w:t xml:space="preserve"> </w:t>
      </w:r>
      <w:r w:rsidR="00960E9C">
        <w:rPr>
          <w:lang w:val="en-GB"/>
        </w:rPr>
        <w:t>assessment</w:t>
      </w:r>
      <w:r w:rsidR="00F36ED1" w:rsidRPr="00F36ED1">
        <w:rPr>
          <w:lang w:val="en-GB"/>
        </w:rPr>
        <w:t xml:space="preserve"> was created in the 80’s </w:t>
      </w:r>
      <w:r w:rsidR="003C7B6D">
        <w:rPr>
          <w:lang w:val="en-GB"/>
        </w:rPr>
        <w:t>for</w:t>
      </w:r>
      <w:r w:rsidR="003C7B6D" w:rsidRPr="00F36ED1">
        <w:rPr>
          <w:lang w:val="en-GB"/>
        </w:rPr>
        <w:t xml:space="preserve"> </w:t>
      </w:r>
      <w:r w:rsidR="003C7B6D">
        <w:rPr>
          <w:lang w:val="en-GB"/>
        </w:rPr>
        <w:t>early</w:t>
      </w:r>
      <w:r w:rsidR="003C7B6D" w:rsidRPr="00F36ED1">
        <w:rPr>
          <w:lang w:val="en-GB"/>
        </w:rPr>
        <w:t xml:space="preserve"> </w:t>
      </w:r>
      <w:r w:rsidR="00F36ED1" w:rsidRPr="00F36ED1">
        <w:rPr>
          <w:lang w:val="en-GB"/>
        </w:rPr>
        <w:t>screening</w:t>
      </w:r>
      <w:r w:rsidR="00A16BB1" w:rsidRPr="00F36ED1">
        <w:rPr>
          <w:lang w:val="en-GB"/>
        </w:rPr>
        <w:t xml:space="preserve"> (Rubenstein, 1995).</w:t>
      </w:r>
      <w:r w:rsidR="0011426C" w:rsidRPr="00F36ED1">
        <w:rPr>
          <w:lang w:val="en-GB"/>
        </w:rPr>
        <w:t xml:space="preserve"> </w:t>
      </w:r>
      <w:r w:rsidR="00F36ED1" w:rsidRPr="00C60D22">
        <w:rPr>
          <w:lang w:val="en-GB"/>
        </w:rPr>
        <w:t xml:space="preserve">Thus, people with risk of fall and/or first-fall and people </w:t>
      </w:r>
      <w:r w:rsidR="00C60D22" w:rsidRPr="00C60D22">
        <w:rPr>
          <w:lang w:val="en-GB"/>
        </w:rPr>
        <w:t xml:space="preserve">with high risk of functional autonomy loss are subjected of high </w:t>
      </w:r>
      <w:r w:rsidR="00960E9C" w:rsidRPr="00C60D22">
        <w:rPr>
          <w:lang w:val="en-GB"/>
        </w:rPr>
        <w:t>vigilance</w:t>
      </w:r>
      <w:r w:rsidR="00C60D22" w:rsidRPr="00C60D22">
        <w:rPr>
          <w:lang w:val="en-GB"/>
        </w:rPr>
        <w:t xml:space="preserve"> in </w:t>
      </w:r>
      <w:r w:rsidR="00960E9C" w:rsidRPr="00C60D22">
        <w:rPr>
          <w:lang w:val="en-GB"/>
        </w:rPr>
        <w:t>geriatrics</w:t>
      </w:r>
      <w:r w:rsidR="00C60D22" w:rsidRPr="00C60D22">
        <w:rPr>
          <w:lang w:val="en-GB"/>
        </w:rPr>
        <w:t xml:space="preserve"> </w:t>
      </w:r>
      <w:r w:rsidR="00960E9C">
        <w:rPr>
          <w:lang w:val="en-GB"/>
        </w:rPr>
        <w:t xml:space="preserve">day </w:t>
      </w:r>
      <w:r w:rsidR="00C60D22" w:rsidRPr="00C60D22">
        <w:rPr>
          <w:lang w:val="en-GB"/>
        </w:rPr>
        <w:t>hospital</w:t>
      </w:r>
      <w:r w:rsidR="00960E9C">
        <w:rPr>
          <w:lang w:val="en-GB"/>
        </w:rPr>
        <w:t>s</w:t>
      </w:r>
      <w:r w:rsidR="00C60D22" w:rsidRPr="00C60D22">
        <w:rPr>
          <w:lang w:val="en-GB"/>
        </w:rPr>
        <w:t xml:space="preserve">. These </w:t>
      </w:r>
      <w:r w:rsidR="00960E9C" w:rsidRPr="00C60D22">
        <w:rPr>
          <w:lang w:val="en-GB"/>
        </w:rPr>
        <w:t>hospitals</w:t>
      </w:r>
      <w:r w:rsidR="00C60D22" w:rsidRPr="00C60D22">
        <w:rPr>
          <w:lang w:val="en-GB"/>
        </w:rPr>
        <w:t xml:space="preserve"> are mostly </w:t>
      </w:r>
      <w:r w:rsidR="00960E9C">
        <w:rPr>
          <w:lang w:val="en-GB"/>
        </w:rPr>
        <w:t>focusing</w:t>
      </w:r>
      <w:r w:rsidR="00C60D22" w:rsidRPr="00C60D22">
        <w:rPr>
          <w:lang w:val="en-GB"/>
        </w:rPr>
        <w:t xml:space="preserve"> their care on </w:t>
      </w:r>
      <w:r w:rsidR="0021674E">
        <w:rPr>
          <w:lang w:val="en-GB"/>
        </w:rPr>
        <w:t>both</w:t>
      </w:r>
      <w:r w:rsidR="00C60D22" w:rsidRPr="00C60D22">
        <w:rPr>
          <w:lang w:val="en-GB"/>
        </w:rPr>
        <w:t xml:space="preserve"> </w:t>
      </w:r>
      <w:r w:rsidR="00960E9C" w:rsidRPr="00C60D22">
        <w:rPr>
          <w:lang w:val="en-GB"/>
        </w:rPr>
        <w:t>evaluation</w:t>
      </w:r>
      <w:r w:rsidR="00C60D22" w:rsidRPr="00C60D22">
        <w:rPr>
          <w:lang w:val="en-GB"/>
        </w:rPr>
        <w:t xml:space="preserve"> of postural instability </w:t>
      </w:r>
      <w:r w:rsidR="00C60D22">
        <w:rPr>
          <w:lang w:val="en-GB"/>
        </w:rPr>
        <w:t xml:space="preserve">- </w:t>
      </w:r>
      <w:r w:rsidR="00C60D22" w:rsidRPr="00C60D22">
        <w:rPr>
          <w:lang w:val="en-GB"/>
        </w:rPr>
        <w:t xml:space="preserve">mainly from the </w:t>
      </w:r>
      <w:r w:rsidR="00A01550" w:rsidRPr="00C60D22">
        <w:rPr>
          <w:lang w:val="en-GB" w:eastAsia="fr-FR"/>
        </w:rPr>
        <w:t>Timed Up and Go (TUG)</w:t>
      </w:r>
      <w:r w:rsidR="00C60D22" w:rsidRPr="00C60D22">
        <w:rPr>
          <w:lang w:val="en-GB" w:eastAsia="fr-FR"/>
        </w:rPr>
        <w:t xml:space="preserve"> </w:t>
      </w:r>
      <w:r w:rsidR="00C60D22">
        <w:rPr>
          <w:lang w:val="en-GB" w:eastAsia="fr-FR"/>
        </w:rPr>
        <w:t>test</w:t>
      </w:r>
      <w:r w:rsidR="00A01550" w:rsidRPr="00C60D22">
        <w:rPr>
          <w:lang w:val="en-GB" w:eastAsia="fr-FR"/>
        </w:rPr>
        <w:t xml:space="preserve"> (</w:t>
      </w:r>
      <w:proofErr w:type="spellStart"/>
      <w:r w:rsidR="00A01550" w:rsidRPr="00C60D22">
        <w:rPr>
          <w:lang w:val="en-GB"/>
        </w:rPr>
        <w:t>Podsialo</w:t>
      </w:r>
      <w:proofErr w:type="spellEnd"/>
      <w:r w:rsidR="00A01550" w:rsidRPr="00C60D22">
        <w:rPr>
          <w:lang w:val="en-GB"/>
        </w:rPr>
        <w:t xml:space="preserve"> &amp; Richardson, 1991)</w:t>
      </w:r>
      <w:r w:rsidR="00C60D22">
        <w:rPr>
          <w:lang w:val="en-GB"/>
        </w:rPr>
        <w:t xml:space="preserve"> – and functional autonomy – mainly from </w:t>
      </w:r>
      <w:proofErr w:type="spellStart"/>
      <w:r w:rsidR="00C60D22">
        <w:rPr>
          <w:lang w:val="en-GB"/>
        </w:rPr>
        <w:t>Barthel</w:t>
      </w:r>
      <w:proofErr w:type="spellEnd"/>
      <w:r w:rsidR="00C60D22">
        <w:rPr>
          <w:lang w:val="en-GB"/>
        </w:rPr>
        <w:t xml:space="preserve"> index</w:t>
      </w:r>
      <w:r w:rsidR="00A16BB1" w:rsidRPr="00C60D22">
        <w:rPr>
          <w:lang w:val="en-GB" w:eastAsia="fr-FR"/>
        </w:rPr>
        <w:t xml:space="preserve"> (</w:t>
      </w:r>
      <w:r w:rsidR="00A16BB1" w:rsidRPr="00C60D22">
        <w:rPr>
          <w:rStyle w:val="Lienhypertexte"/>
          <w:rFonts w:cs="Times New Roman"/>
          <w:bCs/>
          <w:iCs/>
          <w:color w:val="000000"/>
          <w:u w:val="none"/>
          <w:lang w:val="en-GB"/>
        </w:rPr>
        <w:t xml:space="preserve">Mahoney &amp; </w:t>
      </w:r>
      <w:proofErr w:type="spellStart"/>
      <w:r w:rsidR="00A16BB1" w:rsidRPr="00C60D22">
        <w:rPr>
          <w:rStyle w:val="Lienhypertexte"/>
          <w:rFonts w:cs="Times New Roman"/>
          <w:bCs/>
          <w:iCs/>
          <w:color w:val="000000"/>
          <w:u w:val="none"/>
          <w:lang w:val="en-GB"/>
        </w:rPr>
        <w:t>Barthel</w:t>
      </w:r>
      <w:proofErr w:type="spellEnd"/>
      <w:r w:rsidR="00A16BB1" w:rsidRPr="00C60D22">
        <w:rPr>
          <w:rStyle w:val="Lienhypertexte"/>
          <w:rFonts w:cs="Times New Roman"/>
          <w:bCs/>
          <w:iCs/>
          <w:color w:val="000000"/>
          <w:u w:val="none"/>
          <w:lang w:val="en-GB"/>
        </w:rPr>
        <w:t>, 1965)</w:t>
      </w:r>
      <w:r w:rsidR="008B7BA0" w:rsidRPr="00C60D22">
        <w:rPr>
          <w:lang w:val="en-GB" w:eastAsia="fr-FR"/>
        </w:rPr>
        <w:t>.</w:t>
      </w:r>
    </w:p>
    <w:p w14:paraId="7875F701" w14:textId="0C728BA3" w:rsidR="00293A2E" w:rsidRDefault="00960E9C" w:rsidP="00AB7ECB">
      <w:pPr>
        <w:rPr>
          <w:lang w:val="en-GB"/>
        </w:rPr>
      </w:pPr>
      <w:r>
        <w:rPr>
          <w:lang w:val="en-GB"/>
        </w:rPr>
        <w:t>Currently</w:t>
      </w:r>
      <w:r w:rsidR="00C60D22" w:rsidRPr="00C60D22">
        <w:rPr>
          <w:lang w:val="en-GB"/>
        </w:rPr>
        <w:t xml:space="preserve">, these </w:t>
      </w:r>
      <w:r>
        <w:rPr>
          <w:lang w:val="en-GB"/>
        </w:rPr>
        <w:t>assessments</w:t>
      </w:r>
      <w:r w:rsidR="00C60D22" w:rsidRPr="00C60D22">
        <w:rPr>
          <w:lang w:val="en-GB"/>
        </w:rPr>
        <w:t xml:space="preserve"> are managed by </w:t>
      </w:r>
      <w:r w:rsidR="0010711C">
        <w:rPr>
          <w:lang w:val="en-GB"/>
        </w:rPr>
        <w:t>the</w:t>
      </w:r>
      <w:r w:rsidR="00C60D22" w:rsidRPr="00C60D22">
        <w:rPr>
          <w:lang w:val="en-GB"/>
        </w:rPr>
        <w:t xml:space="preserve"> medical staff </w:t>
      </w:r>
      <w:r w:rsidR="0010711C">
        <w:rPr>
          <w:lang w:val="en-GB"/>
        </w:rPr>
        <w:t>using</w:t>
      </w:r>
      <w:r w:rsidR="0010711C" w:rsidRPr="00C60D22">
        <w:rPr>
          <w:lang w:val="en-GB"/>
        </w:rPr>
        <w:t xml:space="preserve"> </w:t>
      </w:r>
      <w:r w:rsidR="00C60D22" w:rsidRPr="00C60D22">
        <w:rPr>
          <w:lang w:val="en-GB"/>
        </w:rPr>
        <w:t>paper</w:t>
      </w:r>
      <w:r w:rsidR="0010711C">
        <w:rPr>
          <w:lang w:val="en-GB"/>
        </w:rPr>
        <w:t xml:space="preserve"> based</w:t>
      </w:r>
      <w:r w:rsidR="00C60D22" w:rsidRPr="00C60D22">
        <w:rPr>
          <w:lang w:val="en-GB"/>
        </w:rPr>
        <w:t xml:space="preserve"> questionnaires</w:t>
      </w:r>
      <w:r w:rsidR="00A16BB1" w:rsidRPr="00C60D22">
        <w:rPr>
          <w:lang w:val="en-GB"/>
        </w:rPr>
        <w:t>.</w:t>
      </w:r>
      <w:r w:rsidR="00C60D22">
        <w:rPr>
          <w:lang w:val="en-GB"/>
        </w:rPr>
        <w:t xml:space="preserve"> </w:t>
      </w:r>
      <w:r w:rsidR="00C60D22" w:rsidRPr="00660E3D">
        <w:rPr>
          <w:lang w:val="en-GB"/>
        </w:rPr>
        <w:t xml:space="preserve">Information and Communication Technologies </w:t>
      </w:r>
      <w:r w:rsidR="00F471BE" w:rsidRPr="00660E3D">
        <w:rPr>
          <w:lang w:val="en-GB"/>
        </w:rPr>
        <w:t>(I</w:t>
      </w:r>
      <w:r>
        <w:rPr>
          <w:lang w:val="en-GB"/>
        </w:rPr>
        <w:t>CTs</w:t>
      </w:r>
      <w:r w:rsidR="00F471BE" w:rsidRPr="00660E3D">
        <w:rPr>
          <w:lang w:val="en-GB"/>
        </w:rPr>
        <w:t xml:space="preserve">) </w:t>
      </w:r>
      <w:r w:rsidR="00C60D22" w:rsidRPr="00660E3D">
        <w:rPr>
          <w:lang w:val="en-GB"/>
        </w:rPr>
        <w:t xml:space="preserve">provide technological tools to </w:t>
      </w:r>
      <w:r>
        <w:rPr>
          <w:lang w:val="en-GB"/>
        </w:rPr>
        <w:t>improve</w:t>
      </w:r>
      <w:r w:rsidR="00C60D22" w:rsidRPr="00660E3D">
        <w:rPr>
          <w:lang w:val="en-GB"/>
        </w:rPr>
        <w:t xml:space="preserve"> practice</w:t>
      </w:r>
      <w:r>
        <w:rPr>
          <w:lang w:val="en-GB"/>
        </w:rPr>
        <w:t>s</w:t>
      </w:r>
      <w:r w:rsidR="0010711C">
        <w:rPr>
          <w:lang w:val="en-GB"/>
        </w:rPr>
        <w:t xml:space="preserve"> and </w:t>
      </w:r>
      <w:r>
        <w:rPr>
          <w:lang w:val="en-GB"/>
        </w:rPr>
        <w:t>to</w:t>
      </w:r>
      <w:r w:rsidR="0010711C">
        <w:rPr>
          <w:lang w:val="en-GB"/>
        </w:rPr>
        <w:t xml:space="preserve"> gain</w:t>
      </w:r>
      <w:r>
        <w:rPr>
          <w:lang w:val="en-GB"/>
        </w:rPr>
        <w:t xml:space="preserve"> </w:t>
      </w:r>
      <w:r w:rsidR="00C60D22" w:rsidRPr="00660E3D">
        <w:rPr>
          <w:lang w:val="en-GB"/>
        </w:rPr>
        <w:t xml:space="preserve">free time </w:t>
      </w:r>
      <w:r>
        <w:rPr>
          <w:lang w:val="en-GB"/>
        </w:rPr>
        <w:t>for</w:t>
      </w:r>
      <w:r w:rsidR="00C60D22" w:rsidRPr="00660E3D">
        <w:rPr>
          <w:lang w:val="en-GB"/>
        </w:rPr>
        <w:t xml:space="preserve"> health</w:t>
      </w:r>
      <w:r w:rsidR="00660E3D" w:rsidRPr="00660E3D">
        <w:rPr>
          <w:lang w:val="en-GB"/>
        </w:rPr>
        <w:t xml:space="preserve">care </w:t>
      </w:r>
      <w:r w:rsidR="00335D05">
        <w:rPr>
          <w:lang w:val="en-GB"/>
        </w:rPr>
        <w:t>professionals</w:t>
      </w:r>
      <w:r w:rsidR="00335D05" w:rsidRPr="00660E3D">
        <w:rPr>
          <w:lang w:val="en-GB"/>
        </w:rPr>
        <w:t xml:space="preserve"> </w:t>
      </w:r>
      <w:r w:rsidR="00660E3D" w:rsidRPr="00660E3D">
        <w:rPr>
          <w:lang w:val="en-GB"/>
        </w:rPr>
        <w:t xml:space="preserve">while maintaining the necessary and unavoidable </w:t>
      </w:r>
      <w:r w:rsidR="00335D05">
        <w:rPr>
          <w:lang w:val="en-GB"/>
        </w:rPr>
        <w:t xml:space="preserve">analysis </w:t>
      </w:r>
      <w:r w:rsidR="00660E3D" w:rsidRPr="00660E3D">
        <w:rPr>
          <w:lang w:val="en-GB"/>
        </w:rPr>
        <w:t>of results by them.</w:t>
      </w:r>
      <w:r>
        <w:rPr>
          <w:lang w:val="en-GB"/>
        </w:rPr>
        <w:t xml:space="preserve"> </w:t>
      </w:r>
      <w:r w:rsidR="00660E3D" w:rsidRPr="00660E3D">
        <w:rPr>
          <w:lang w:val="en-GB"/>
        </w:rPr>
        <w:t xml:space="preserve">Despite all the efforts of many researchers in this field </w:t>
      </w:r>
      <w:r w:rsidR="00F66995" w:rsidRPr="00660E3D">
        <w:rPr>
          <w:lang w:val="en-GB"/>
        </w:rPr>
        <w:t>(</w:t>
      </w:r>
      <w:proofErr w:type="spellStart"/>
      <w:r w:rsidR="00F66995" w:rsidRPr="00660E3D">
        <w:rPr>
          <w:lang w:val="en-GB"/>
        </w:rPr>
        <w:t>Wrobel</w:t>
      </w:r>
      <w:proofErr w:type="spellEnd"/>
      <w:r w:rsidR="00F66995" w:rsidRPr="00660E3D">
        <w:rPr>
          <w:lang w:val="en-GB"/>
        </w:rPr>
        <w:t xml:space="preserve"> </w:t>
      </w:r>
      <w:r w:rsidR="00F66995" w:rsidRPr="00660E3D">
        <w:rPr>
          <w:i/>
          <w:lang w:val="en-GB"/>
        </w:rPr>
        <w:t>et al.</w:t>
      </w:r>
      <w:r w:rsidR="00F66995" w:rsidRPr="00660E3D">
        <w:rPr>
          <w:lang w:val="en-GB"/>
        </w:rPr>
        <w:t xml:space="preserve">, 2014), </w:t>
      </w:r>
      <w:r w:rsidR="00660E3D" w:rsidRPr="00660E3D">
        <w:rPr>
          <w:lang w:val="en-GB"/>
        </w:rPr>
        <w:t xml:space="preserve">there is no on-the-shelf system to </w:t>
      </w:r>
      <w:r w:rsidR="00C72AFD">
        <w:rPr>
          <w:lang w:val="en-GB"/>
        </w:rPr>
        <w:t>able to provide to</w:t>
      </w:r>
      <w:r w:rsidR="00C72AFD" w:rsidRPr="00660E3D">
        <w:rPr>
          <w:lang w:val="en-GB"/>
        </w:rPr>
        <w:t xml:space="preserve"> </w:t>
      </w:r>
      <w:r w:rsidR="00660E3D" w:rsidRPr="00660E3D">
        <w:rPr>
          <w:lang w:val="en-GB"/>
        </w:rPr>
        <w:t>hospital</w:t>
      </w:r>
      <w:r w:rsidRPr="00960E9C">
        <w:rPr>
          <w:lang w:val="en-GB"/>
        </w:rPr>
        <w:t xml:space="preserve"> </w:t>
      </w:r>
      <w:r w:rsidRPr="00660E3D">
        <w:rPr>
          <w:lang w:val="en-GB"/>
        </w:rPr>
        <w:t>healthcare</w:t>
      </w:r>
      <w:r w:rsidR="00660E3D" w:rsidRPr="00660E3D">
        <w:rPr>
          <w:lang w:val="en-GB"/>
        </w:rPr>
        <w:t xml:space="preserve"> </w:t>
      </w:r>
      <w:r>
        <w:rPr>
          <w:lang w:val="en-GB"/>
        </w:rPr>
        <w:t>professionals</w:t>
      </w:r>
      <w:r w:rsidR="00660E3D" w:rsidRPr="00660E3D">
        <w:rPr>
          <w:lang w:val="en-GB"/>
        </w:rPr>
        <w:t xml:space="preserve"> </w:t>
      </w:r>
      <w:r w:rsidR="0099247F">
        <w:rPr>
          <w:lang w:val="en-GB"/>
        </w:rPr>
        <w:t xml:space="preserve">assessment tools </w:t>
      </w:r>
      <w:r w:rsidR="00660E3D" w:rsidRPr="00660E3D">
        <w:rPr>
          <w:lang w:val="en-GB"/>
        </w:rPr>
        <w:t xml:space="preserve">for </w:t>
      </w:r>
      <w:r w:rsidR="004244C9" w:rsidRPr="00660E3D">
        <w:rPr>
          <w:lang w:val="en-GB"/>
        </w:rPr>
        <w:t>multidimensional</w:t>
      </w:r>
      <w:r w:rsidR="00660E3D" w:rsidRPr="00660E3D">
        <w:rPr>
          <w:lang w:val="en-GB"/>
        </w:rPr>
        <w:t xml:space="preserve"> geriatrics evaluation. Only few online </w:t>
      </w:r>
      <w:r w:rsidR="004244C9" w:rsidRPr="00660E3D">
        <w:rPr>
          <w:lang w:val="en-GB"/>
        </w:rPr>
        <w:t>applications</w:t>
      </w:r>
      <w:r w:rsidR="00660E3D" w:rsidRPr="00660E3D">
        <w:rPr>
          <w:lang w:val="en-GB"/>
        </w:rPr>
        <w:t xml:space="preserve"> have been introduced </w:t>
      </w:r>
      <w:r w:rsidR="008E1DA3" w:rsidRPr="00660E3D">
        <w:rPr>
          <w:lang w:val="en-GB"/>
        </w:rPr>
        <w:t xml:space="preserve">(Rocha </w:t>
      </w:r>
      <w:r w:rsidR="008E1DA3" w:rsidRPr="00660E3D">
        <w:rPr>
          <w:i/>
          <w:lang w:val="en-GB"/>
        </w:rPr>
        <w:t>et al.</w:t>
      </w:r>
      <w:r w:rsidR="008E1DA3" w:rsidRPr="00660E3D">
        <w:rPr>
          <w:lang w:val="en-GB"/>
        </w:rPr>
        <w:t>, 2013)</w:t>
      </w:r>
      <w:r w:rsidR="00F66995" w:rsidRPr="00660E3D">
        <w:rPr>
          <w:lang w:val="en-GB"/>
        </w:rPr>
        <w:t>,</w:t>
      </w:r>
      <w:r w:rsidR="00660E3D" w:rsidRPr="00660E3D">
        <w:rPr>
          <w:lang w:val="en-GB"/>
        </w:rPr>
        <w:t xml:space="preserve"> but most of them are limit</w:t>
      </w:r>
      <w:r w:rsidR="004244C9">
        <w:rPr>
          <w:lang w:val="en-GB"/>
        </w:rPr>
        <w:t>ed</w:t>
      </w:r>
      <w:r w:rsidR="00660E3D" w:rsidRPr="00660E3D">
        <w:rPr>
          <w:lang w:val="en-GB"/>
        </w:rPr>
        <w:t xml:space="preserve"> to forms similar to questionnaires or requesting a direct collaboration between the patient and the healthcare </w:t>
      </w:r>
      <w:r w:rsidR="00335D05">
        <w:rPr>
          <w:lang w:val="en-GB"/>
        </w:rPr>
        <w:t>professional</w:t>
      </w:r>
      <w:r w:rsidR="00660E3D" w:rsidRPr="00660E3D">
        <w:rPr>
          <w:lang w:val="en-GB"/>
        </w:rPr>
        <w:t>.</w:t>
      </w:r>
      <w:r w:rsidR="00F66995" w:rsidRPr="00660E3D">
        <w:rPr>
          <w:lang w:val="en-GB"/>
        </w:rPr>
        <w:t xml:space="preserve"> </w:t>
      </w:r>
      <w:r w:rsidR="004244C9" w:rsidRPr="004244C9">
        <w:rPr>
          <w:lang w:val="en-GB"/>
        </w:rPr>
        <w:t xml:space="preserve"> </w:t>
      </w:r>
      <w:r w:rsidR="00B34619" w:rsidRPr="004244C9">
        <w:rPr>
          <w:lang w:val="en-GB"/>
        </w:rPr>
        <w:t>T</w:t>
      </w:r>
      <w:r w:rsidR="004244C9" w:rsidRPr="004244C9">
        <w:rPr>
          <w:lang w:val="en-GB"/>
        </w:rPr>
        <w:t xml:space="preserve">here are some mobile applications, generally used for </w:t>
      </w:r>
      <w:r w:rsidR="004244C9">
        <w:rPr>
          <w:lang w:val="en-GB"/>
        </w:rPr>
        <w:t xml:space="preserve">cognitive evaluation </w:t>
      </w:r>
      <w:r w:rsidR="00F66995" w:rsidRPr="004244C9">
        <w:rPr>
          <w:lang w:val="en-GB"/>
        </w:rPr>
        <w:t>(</w:t>
      </w:r>
      <w:r w:rsidR="001A55EF" w:rsidRPr="004244C9">
        <w:rPr>
          <w:lang w:val="en-GB"/>
        </w:rPr>
        <w:t xml:space="preserve">A </w:t>
      </w:r>
      <w:proofErr w:type="spellStart"/>
      <w:r w:rsidR="001A55EF" w:rsidRPr="004244C9">
        <w:rPr>
          <w:lang w:val="en-GB"/>
        </w:rPr>
        <w:t>Arean</w:t>
      </w:r>
      <w:proofErr w:type="spellEnd"/>
      <w:r w:rsidR="00F66995" w:rsidRPr="004244C9">
        <w:rPr>
          <w:lang w:val="en-GB"/>
        </w:rPr>
        <w:t xml:space="preserve"> </w:t>
      </w:r>
      <w:r w:rsidR="00F66995" w:rsidRPr="004244C9">
        <w:rPr>
          <w:i/>
          <w:lang w:val="en-GB"/>
        </w:rPr>
        <w:t>et al.</w:t>
      </w:r>
      <w:r w:rsidR="00AB7ECB" w:rsidRPr="004244C9">
        <w:rPr>
          <w:lang w:val="en-GB"/>
        </w:rPr>
        <w:t xml:space="preserve">, 2013; </w:t>
      </w:r>
      <w:r w:rsidR="00F66995" w:rsidRPr="004244C9">
        <w:rPr>
          <w:lang w:val="en-GB"/>
        </w:rPr>
        <w:t xml:space="preserve">Bandera </w:t>
      </w:r>
      <w:r w:rsidR="00F66995" w:rsidRPr="004244C9">
        <w:rPr>
          <w:i/>
          <w:lang w:val="en-GB"/>
        </w:rPr>
        <w:t>et al.</w:t>
      </w:r>
      <w:r w:rsidR="002B22F4" w:rsidRPr="004244C9">
        <w:rPr>
          <w:lang w:val="en-GB"/>
        </w:rPr>
        <w:t xml:space="preserve">, 2013). </w:t>
      </w:r>
      <w:r w:rsidR="004244C9" w:rsidRPr="005D112C">
        <w:rPr>
          <w:lang w:val="en-GB"/>
        </w:rPr>
        <w:t xml:space="preserve">For instance, in </w:t>
      </w:r>
      <w:proofErr w:type="spellStart"/>
      <w:r w:rsidR="00F66995" w:rsidRPr="005D112C">
        <w:rPr>
          <w:lang w:val="en-GB"/>
        </w:rPr>
        <w:t>Zorluoglu</w:t>
      </w:r>
      <w:proofErr w:type="spellEnd"/>
      <w:r w:rsidR="00F66995" w:rsidRPr="005D112C">
        <w:rPr>
          <w:lang w:val="en-GB"/>
        </w:rPr>
        <w:t xml:space="preserve"> </w:t>
      </w:r>
      <w:r w:rsidR="00F66995" w:rsidRPr="005D112C">
        <w:rPr>
          <w:i/>
          <w:lang w:val="en-GB"/>
        </w:rPr>
        <w:t>et al.</w:t>
      </w:r>
      <w:r w:rsidR="00F66995" w:rsidRPr="005D112C">
        <w:rPr>
          <w:lang w:val="en-GB"/>
        </w:rPr>
        <w:t xml:space="preserve"> </w:t>
      </w:r>
      <w:r w:rsidR="00491680" w:rsidRPr="004244C9">
        <w:rPr>
          <w:lang w:val="en-GB"/>
        </w:rPr>
        <w:t xml:space="preserve">(2015), </w:t>
      </w:r>
      <w:r w:rsidR="004244C9" w:rsidRPr="004244C9">
        <w:rPr>
          <w:lang w:val="en-GB"/>
        </w:rPr>
        <w:t xml:space="preserve">cognitive tests are displayed as a mobile application on </w:t>
      </w:r>
      <w:r w:rsidR="00F66995" w:rsidRPr="004244C9">
        <w:rPr>
          <w:lang w:val="en-GB"/>
        </w:rPr>
        <w:t>Android OS.</w:t>
      </w:r>
      <w:r w:rsidR="00C1093E">
        <w:rPr>
          <w:lang w:val="en-GB"/>
        </w:rPr>
        <w:t xml:space="preserve"> </w:t>
      </w:r>
    </w:p>
    <w:p w14:paraId="1B7367F3" w14:textId="7FA8E015" w:rsidR="00D248D7" w:rsidRPr="00D248D7" w:rsidRDefault="00293A2E" w:rsidP="00D248D7">
      <w:r w:rsidRPr="00293A2E">
        <w:rPr>
          <w:lang w:val="en"/>
        </w:rPr>
        <w:t>The goal of this project is to develop a system that allows health professionals to perform geriatric assessments using the benefits of technology to make assessment of functional and motor independence easier, faster, more traceable</w:t>
      </w:r>
      <w:r w:rsidR="00011E55">
        <w:rPr>
          <w:lang w:val="en"/>
        </w:rPr>
        <w:t>,</w:t>
      </w:r>
      <w:r w:rsidRPr="00293A2E">
        <w:rPr>
          <w:lang w:val="en"/>
        </w:rPr>
        <w:t xml:space="preserve"> reproducible</w:t>
      </w:r>
      <w:r w:rsidR="00011E55">
        <w:rPr>
          <w:lang w:val="en"/>
        </w:rPr>
        <w:t xml:space="preserve"> and</w:t>
      </w:r>
      <w:r w:rsidRPr="00293A2E">
        <w:rPr>
          <w:lang w:val="en"/>
        </w:rPr>
        <w:t xml:space="preserve"> providing value-added results. The idea is to develop a system for passing the various geriatric monitoring tests through an application available on a </w:t>
      </w:r>
      <w:r w:rsidR="00492F98">
        <w:rPr>
          <w:lang w:val="en"/>
        </w:rPr>
        <w:t>tablet</w:t>
      </w:r>
      <w:r w:rsidRPr="00293A2E">
        <w:rPr>
          <w:lang w:val="en"/>
        </w:rPr>
        <w:t>.</w:t>
      </w:r>
      <w:r w:rsidR="00492F98">
        <w:rPr>
          <w:lang w:val="en"/>
        </w:rPr>
        <w:t xml:space="preserve"> </w:t>
      </w:r>
      <w:r w:rsidR="00D248D7" w:rsidRPr="00D248D7">
        <w:rPr>
          <w:lang w:val="en"/>
        </w:rPr>
        <w:t xml:space="preserve">In order to develop a system that is closer to the needs of end-users, we focus on </w:t>
      </w:r>
      <w:r w:rsidR="00D248D7">
        <w:rPr>
          <w:lang w:val="en"/>
        </w:rPr>
        <w:t xml:space="preserve">one test: </w:t>
      </w:r>
      <w:proofErr w:type="spellStart"/>
      <w:r w:rsidR="00D248D7" w:rsidRPr="00D248D7">
        <w:rPr>
          <w:lang w:val="en"/>
        </w:rPr>
        <w:t>Barthel</w:t>
      </w:r>
      <w:proofErr w:type="spellEnd"/>
      <w:r w:rsidR="00D248D7" w:rsidRPr="00D248D7">
        <w:rPr>
          <w:lang w:val="en"/>
        </w:rPr>
        <w:t xml:space="preserve"> index</w:t>
      </w:r>
      <w:r w:rsidR="00D248D7">
        <w:rPr>
          <w:lang w:val="en"/>
        </w:rPr>
        <w:t>.</w:t>
      </w:r>
    </w:p>
    <w:p w14:paraId="24A0162E" w14:textId="111262B9" w:rsidR="00293A2E" w:rsidRPr="00293A2E" w:rsidRDefault="00293A2E" w:rsidP="00293A2E">
      <w:pPr>
        <w:rPr>
          <w:lang w:eastAsia="fr-FR"/>
        </w:rPr>
      </w:pPr>
    </w:p>
    <w:p w14:paraId="649A4D43" w14:textId="5F719B93" w:rsidR="008F43F4" w:rsidRPr="005D112C" w:rsidRDefault="004900B7" w:rsidP="00FE6626">
      <w:pPr>
        <w:rPr>
          <w:lang w:val="en-GB"/>
        </w:rPr>
      </w:pPr>
      <w:r w:rsidRPr="004900B7">
        <w:rPr>
          <w:lang w:val="en-GB"/>
        </w:rPr>
        <w:lastRenderedPageBreak/>
        <w:t xml:space="preserve">The aim of this study is to </w:t>
      </w:r>
      <w:r w:rsidR="00C076A4">
        <w:rPr>
          <w:lang w:val="en-GB"/>
        </w:rPr>
        <w:t>evaluate</w:t>
      </w:r>
      <w:r w:rsidR="00C1093E">
        <w:rPr>
          <w:lang w:val="en-GB"/>
        </w:rPr>
        <w:t xml:space="preserve"> acceptability</w:t>
      </w:r>
      <w:r w:rsidR="00C076A4">
        <w:rPr>
          <w:lang w:val="en-GB"/>
        </w:rPr>
        <w:t xml:space="preserve">, </w:t>
      </w:r>
      <w:r w:rsidR="00C076A4" w:rsidRPr="004900B7">
        <w:rPr>
          <w:lang w:val="en-GB"/>
        </w:rPr>
        <w:t>sat</w:t>
      </w:r>
      <w:r w:rsidR="00C076A4">
        <w:rPr>
          <w:lang w:val="en-GB"/>
        </w:rPr>
        <w:t>isfaction</w:t>
      </w:r>
      <w:r w:rsidR="00C1093E">
        <w:rPr>
          <w:lang w:val="en-GB"/>
        </w:rPr>
        <w:t xml:space="preserve"> and usability</w:t>
      </w:r>
      <w:r w:rsidRPr="004900B7">
        <w:rPr>
          <w:lang w:val="en-GB"/>
        </w:rPr>
        <w:t xml:space="preserve"> of ta</w:t>
      </w:r>
      <w:r w:rsidR="00C1093E">
        <w:rPr>
          <w:lang w:val="en-GB"/>
        </w:rPr>
        <w:t xml:space="preserve">blet application for the </w:t>
      </w:r>
      <w:proofErr w:type="spellStart"/>
      <w:r w:rsidR="00C1093E">
        <w:rPr>
          <w:lang w:val="en-GB"/>
        </w:rPr>
        <w:t>Barthel</w:t>
      </w:r>
      <w:proofErr w:type="spellEnd"/>
      <w:r w:rsidRPr="004900B7">
        <w:rPr>
          <w:lang w:val="en-GB"/>
        </w:rPr>
        <w:t xml:space="preserve"> index pass by patient</w:t>
      </w:r>
      <w:r w:rsidR="001008B9">
        <w:rPr>
          <w:lang w:val="en-GB"/>
        </w:rPr>
        <w:t>s</w:t>
      </w:r>
      <w:r w:rsidRPr="004900B7">
        <w:rPr>
          <w:lang w:val="en-GB"/>
        </w:rPr>
        <w:t xml:space="preserve">, </w:t>
      </w:r>
      <w:r w:rsidR="00C1093E">
        <w:rPr>
          <w:lang w:val="en-GB"/>
        </w:rPr>
        <w:t>relative</w:t>
      </w:r>
      <w:r w:rsidR="001008B9">
        <w:rPr>
          <w:lang w:val="en-GB"/>
        </w:rPr>
        <w:t>s</w:t>
      </w:r>
      <w:r w:rsidRPr="004900B7">
        <w:rPr>
          <w:lang w:val="en-GB"/>
        </w:rPr>
        <w:t xml:space="preserve"> and </w:t>
      </w:r>
      <w:r w:rsidR="00C1093E">
        <w:rPr>
          <w:lang w:val="en-GB"/>
        </w:rPr>
        <w:t>healthcare professional</w:t>
      </w:r>
      <w:r w:rsidR="001008B9">
        <w:rPr>
          <w:lang w:val="en-GB"/>
        </w:rPr>
        <w:t>s</w:t>
      </w:r>
      <w:r w:rsidRPr="004900B7">
        <w:rPr>
          <w:lang w:val="en-GB"/>
        </w:rPr>
        <w:t xml:space="preserve"> during </w:t>
      </w:r>
      <w:r w:rsidR="00D248D7">
        <w:rPr>
          <w:lang w:val="en-GB"/>
        </w:rPr>
        <w:t>consultation</w:t>
      </w:r>
      <w:r w:rsidRPr="004900B7">
        <w:rPr>
          <w:lang w:val="en-GB"/>
        </w:rPr>
        <w:t xml:space="preserve"> in geriatrics day clinic</w:t>
      </w:r>
      <w:r w:rsidR="008F43F4" w:rsidRPr="004900B7">
        <w:rPr>
          <w:lang w:val="en-GB"/>
        </w:rPr>
        <w:t xml:space="preserve">. </w:t>
      </w:r>
    </w:p>
    <w:p w14:paraId="7B5FE39D" w14:textId="1A8CD7E5" w:rsidR="008F43F4" w:rsidRPr="00E91594" w:rsidRDefault="004900B7" w:rsidP="00FE6626">
      <w:pPr>
        <w:rPr>
          <w:lang w:val="en-GB"/>
        </w:rPr>
      </w:pPr>
      <w:r w:rsidRPr="00E91594">
        <w:rPr>
          <w:lang w:val="en-GB"/>
        </w:rPr>
        <w:t xml:space="preserve">The studied work hypothesis was that the application is </w:t>
      </w:r>
      <w:r w:rsidR="00E91594" w:rsidRPr="00E91594">
        <w:rPr>
          <w:lang w:val="en-GB"/>
        </w:rPr>
        <w:t>easy-to-use for patient</w:t>
      </w:r>
      <w:r w:rsidR="00D248D7">
        <w:rPr>
          <w:lang w:val="en-GB"/>
        </w:rPr>
        <w:t>s</w:t>
      </w:r>
      <w:r w:rsidR="00E91594" w:rsidRPr="00E91594">
        <w:rPr>
          <w:lang w:val="en-GB"/>
        </w:rPr>
        <w:t xml:space="preserve">, </w:t>
      </w:r>
      <w:r w:rsidR="00C1093E">
        <w:rPr>
          <w:lang w:val="en-GB"/>
        </w:rPr>
        <w:t>relative</w:t>
      </w:r>
      <w:r w:rsidR="00D248D7">
        <w:rPr>
          <w:lang w:val="en-GB"/>
        </w:rPr>
        <w:t>s</w:t>
      </w:r>
      <w:r w:rsidR="00E91594" w:rsidRPr="00E91594">
        <w:rPr>
          <w:lang w:val="en-GB"/>
        </w:rPr>
        <w:t xml:space="preserve"> and is not a constraint for the </w:t>
      </w:r>
      <w:r w:rsidR="001008B9" w:rsidRPr="00E91594">
        <w:rPr>
          <w:lang w:val="en-GB"/>
        </w:rPr>
        <w:t>healthcare</w:t>
      </w:r>
      <w:r w:rsidR="00E91594" w:rsidRPr="00E91594">
        <w:rPr>
          <w:lang w:val="en-GB"/>
        </w:rPr>
        <w:t xml:space="preserve"> </w:t>
      </w:r>
      <w:r w:rsidR="00C1093E">
        <w:rPr>
          <w:lang w:val="en-GB"/>
        </w:rPr>
        <w:t>professional</w:t>
      </w:r>
      <w:r w:rsidR="00E91594" w:rsidRPr="00E91594">
        <w:rPr>
          <w:lang w:val="en-GB"/>
        </w:rPr>
        <w:t xml:space="preserve"> and accepted by th</w:t>
      </w:r>
      <w:r w:rsidR="00E91594">
        <w:rPr>
          <w:lang w:val="en-GB"/>
        </w:rPr>
        <w:t>ese</w:t>
      </w:r>
      <w:r w:rsidR="00E91594" w:rsidRPr="00E91594">
        <w:rPr>
          <w:lang w:val="en-GB"/>
        </w:rPr>
        <w:t xml:space="preserve"> 3 entities</w:t>
      </w:r>
      <w:r w:rsidR="008F43F4" w:rsidRPr="00E91594">
        <w:rPr>
          <w:lang w:val="en-GB"/>
        </w:rPr>
        <w:t xml:space="preserve">. </w:t>
      </w:r>
    </w:p>
    <w:p w14:paraId="5C8986A4" w14:textId="5356C04A" w:rsidR="00E62E93" w:rsidRPr="008A40AF" w:rsidRDefault="00E62E93" w:rsidP="00253476">
      <w:pPr>
        <w:pStyle w:val="Titre1"/>
        <w:rPr>
          <w:lang w:val="en-GB"/>
        </w:rPr>
      </w:pPr>
      <w:bookmarkStart w:id="41" w:name="_Toc396919707"/>
      <w:bookmarkStart w:id="42" w:name="_Toc396928957"/>
      <w:bookmarkStart w:id="43" w:name="_Toc396919709"/>
      <w:bookmarkStart w:id="44" w:name="_Toc396928959"/>
      <w:bookmarkStart w:id="45" w:name="__RefHeading__560_1636705509"/>
      <w:bookmarkStart w:id="46" w:name="__RefHeading__428_1484096125"/>
      <w:bookmarkStart w:id="47" w:name="__RefHeading__114_2046684037"/>
      <w:bookmarkStart w:id="48" w:name="__RefHeading__2136_568151198"/>
      <w:bookmarkStart w:id="49" w:name="__RefHeading__9630_568151198"/>
      <w:bookmarkStart w:id="50" w:name="__RefHeading__157_1214068517"/>
      <w:bookmarkStart w:id="51" w:name="__RefHeading__235_1544726391"/>
      <w:bookmarkStart w:id="52" w:name="__RefHeading__294_864503259"/>
      <w:bookmarkStart w:id="53" w:name="__RefHeading__358_385595389"/>
      <w:bookmarkStart w:id="54" w:name="__RefHeading__490_264747902"/>
      <w:bookmarkStart w:id="55" w:name="__RefHeading__630_1982582724"/>
      <w:bookmarkStart w:id="56" w:name="__RefHeading__570_1636705509"/>
      <w:bookmarkStart w:id="57" w:name="__RefHeading__438_1484096125"/>
      <w:bookmarkStart w:id="58" w:name="__RefHeading__124_2046684037"/>
      <w:bookmarkStart w:id="59" w:name="__RefHeading__2146_568151198"/>
      <w:bookmarkStart w:id="60" w:name="__RefHeading__9640_568151198"/>
      <w:bookmarkStart w:id="61" w:name="__RefHeading__167_1214068517"/>
      <w:bookmarkStart w:id="62" w:name="__RefHeading__245_1544726391"/>
      <w:bookmarkStart w:id="63" w:name="__RefHeading__304_864503259"/>
      <w:bookmarkStart w:id="64" w:name="__RefHeading__368_385595389"/>
      <w:bookmarkStart w:id="65" w:name="__RefHeading__500_264747902"/>
      <w:bookmarkStart w:id="66" w:name="__RefHeading__640_1982582724"/>
      <w:bookmarkStart w:id="67" w:name="_Toc522873325"/>
      <w:bookmarkStart w:id="68" w:name="_Toc476837904"/>
      <w:bookmarkStart w:id="69" w:name="_Toc476838006"/>
      <w:bookmarkStart w:id="70" w:name="_Toc476838102"/>
      <w:bookmarkStart w:id="71" w:name="_Toc476837909"/>
      <w:bookmarkStart w:id="72" w:name="_Toc476838011"/>
      <w:bookmarkStart w:id="73" w:name="_Toc476838107"/>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8A40AF">
        <w:rPr>
          <w:lang w:val="en-GB"/>
        </w:rPr>
        <w:t>Mat</w:t>
      </w:r>
      <w:r w:rsidR="004900B7">
        <w:rPr>
          <w:lang w:val="en-GB"/>
        </w:rPr>
        <w:t>e</w:t>
      </w:r>
      <w:r w:rsidRPr="008A40AF">
        <w:rPr>
          <w:lang w:val="en-GB"/>
        </w:rPr>
        <w:t>ri</w:t>
      </w:r>
      <w:r w:rsidR="004900B7">
        <w:rPr>
          <w:lang w:val="en-GB"/>
        </w:rPr>
        <w:t>a</w:t>
      </w:r>
      <w:r w:rsidRPr="008A40AF">
        <w:rPr>
          <w:lang w:val="en-GB"/>
        </w:rPr>
        <w:t>l</w:t>
      </w:r>
      <w:r w:rsidR="00253476" w:rsidRPr="008A40AF">
        <w:rPr>
          <w:lang w:val="en-GB"/>
        </w:rPr>
        <w:t>s</w:t>
      </w:r>
      <w:r w:rsidRPr="008A40AF">
        <w:rPr>
          <w:lang w:val="en-GB"/>
        </w:rPr>
        <w:t xml:space="preserve"> </w:t>
      </w:r>
      <w:r w:rsidR="004900B7">
        <w:rPr>
          <w:lang w:val="en-GB"/>
        </w:rPr>
        <w:t xml:space="preserve">and </w:t>
      </w:r>
      <w:r w:rsidRPr="008A40AF">
        <w:rPr>
          <w:lang w:val="en-GB"/>
        </w:rPr>
        <w:t>m</w:t>
      </w:r>
      <w:r w:rsidR="004900B7">
        <w:rPr>
          <w:lang w:val="en-GB"/>
        </w:rPr>
        <w:t>e</w:t>
      </w:r>
      <w:r w:rsidRPr="008A40AF">
        <w:rPr>
          <w:lang w:val="en-GB"/>
        </w:rPr>
        <w:t>thod</w:t>
      </w:r>
      <w:r w:rsidR="00253476" w:rsidRPr="008A40AF">
        <w:rPr>
          <w:lang w:val="en-GB"/>
        </w:rPr>
        <w:t>s</w:t>
      </w:r>
      <w:bookmarkEnd w:id="67"/>
    </w:p>
    <w:p w14:paraId="22FF16C6" w14:textId="7FD36356" w:rsidR="00E62E93" w:rsidRPr="008A40AF" w:rsidRDefault="00E62E93" w:rsidP="00253476">
      <w:pPr>
        <w:pStyle w:val="Titre2"/>
        <w:rPr>
          <w:szCs w:val="22"/>
          <w:lang w:val="en-GB"/>
        </w:rPr>
      </w:pPr>
      <w:bookmarkStart w:id="74" w:name="_Toc522873326"/>
      <w:r w:rsidRPr="008A40AF">
        <w:rPr>
          <w:lang w:val="en-GB"/>
        </w:rPr>
        <w:t xml:space="preserve">Type </w:t>
      </w:r>
      <w:r w:rsidR="00E91594">
        <w:rPr>
          <w:lang w:val="en-GB"/>
        </w:rPr>
        <w:t>of study</w:t>
      </w:r>
      <w:bookmarkEnd w:id="74"/>
    </w:p>
    <w:p w14:paraId="1843AAC5" w14:textId="40D7EF9F" w:rsidR="00E125E2" w:rsidRPr="008A40AF" w:rsidRDefault="00E125E2" w:rsidP="00E125E2">
      <w:pPr>
        <w:pStyle w:val="Titre3"/>
        <w:rPr>
          <w:lang w:val="en-GB"/>
        </w:rPr>
      </w:pPr>
      <w:bookmarkStart w:id="75" w:name="_Toc522873329"/>
      <w:bookmarkStart w:id="76" w:name="_Toc522873328"/>
      <w:r w:rsidRPr="008A40AF">
        <w:rPr>
          <w:lang w:val="en-GB"/>
        </w:rPr>
        <w:t>Description</w:t>
      </w:r>
      <w:r w:rsidR="00E91594">
        <w:rPr>
          <w:lang w:val="en-GB"/>
        </w:rPr>
        <w:t xml:space="preserve"> of the evaluated test</w:t>
      </w:r>
      <w:bookmarkEnd w:id="75"/>
    </w:p>
    <w:p w14:paraId="76FB053B" w14:textId="459B00B2" w:rsidR="00E125E2" w:rsidRPr="008A40AF" w:rsidRDefault="00E125E2" w:rsidP="00E125E2">
      <w:pPr>
        <w:pStyle w:val="Titre4"/>
        <w:rPr>
          <w:lang w:val="en-GB"/>
        </w:rPr>
      </w:pPr>
      <w:proofErr w:type="spellStart"/>
      <w:r w:rsidRPr="008A40AF">
        <w:rPr>
          <w:lang w:val="en-GB"/>
        </w:rPr>
        <w:t>Barthel</w:t>
      </w:r>
      <w:proofErr w:type="spellEnd"/>
      <w:r w:rsidR="00E91594">
        <w:rPr>
          <w:lang w:val="en-GB"/>
        </w:rPr>
        <w:t xml:space="preserve"> index</w:t>
      </w:r>
    </w:p>
    <w:p w14:paraId="17049515" w14:textId="11560C26" w:rsidR="00E125E2" w:rsidRPr="00D47347" w:rsidRDefault="00E125E2" w:rsidP="00E125E2">
      <w:pPr>
        <w:rPr>
          <w:lang w:val="en-GB"/>
        </w:rPr>
      </w:pPr>
      <w:proofErr w:type="spellStart"/>
      <w:r w:rsidRPr="00E91594">
        <w:rPr>
          <w:lang w:val="en-GB"/>
        </w:rPr>
        <w:t>Barthel</w:t>
      </w:r>
      <w:proofErr w:type="spellEnd"/>
      <w:r w:rsidR="00E91594" w:rsidRPr="00E91594">
        <w:rPr>
          <w:lang w:val="en-GB"/>
        </w:rPr>
        <w:t xml:space="preserve"> index allows </w:t>
      </w:r>
      <w:r w:rsidR="00F2507F" w:rsidRPr="00E91594">
        <w:rPr>
          <w:lang w:val="en-GB"/>
        </w:rPr>
        <w:t>measuring</w:t>
      </w:r>
      <w:r w:rsidR="00E91594" w:rsidRPr="00E91594">
        <w:rPr>
          <w:lang w:val="en-GB"/>
        </w:rPr>
        <w:t xml:space="preserve"> elderly people </w:t>
      </w:r>
      <w:proofErr w:type="spellStart"/>
      <w:r w:rsidR="00E91594" w:rsidRPr="00E91594">
        <w:rPr>
          <w:lang w:val="en-GB"/>
        </w:rPr>
        <w:t>autonomyows</w:t>
      </w:r>
      <w:proofErr w:type="spellEnd"/>
      <w:r w:rsidR="00E91594" w:rsidRPr="00E91594">
        <w:rPr>
          <w:lang w:val="en-GB"/>
        </w:rPr>
        <w:t xml:space="preserve"> a follow-up of</w:t>
      </w:r>
      <w:r w:rsidR="00D248D7">
        <w:rPr>
          <w:lang w:val="en-GB"/>
        </w:rPr>
        <w:t xml:space="preserve"> their</w:t>
      </w:r>
      <w:r w:rsidR="00E91594" w:rsidRPr="00E91594">
        <w:rPr>
          <w:lang w:val="en-GB"/>
        </w:rPr>
        <w:t xml:space="preserve"> independency loss state and short-term decline</w:t>
      </w:r>
      <w:r w:rsidRPr="00E91594">
        <w:rPr>
          <w:lang w:val="en-GB"/>
        </w:rPr>
        <w:t>.</w:t>
      </w:r>
      <w:r w:rsidR="00E91594" w:rsidRPr="00E91594">
        <w:rPr>
          <w:lang w:val="en-GB"/>
        </w:rPr>
        <w:t xml:space="preserve"> </w:t>
      </w:r>
      <w:r w:rsidR="00D7794F">
        <w:rPr>
          <w:lang w:val="en-GB"/>
        </w:rPr>
        <w:t>They</w:t>
      </w:r>
      <w:r w:rsidR="00E91594" w:rsidRPr="00D47347">
        <w:rPr>
          <w:lang w:val="en-GB"/>
        </w:rPr>
        <w:t xml:space="preserve"> </w:t>
      </w:r>
      <w:r w:rsidR="00940BDE">
        <w:rPr>
          <w:lang w:val="en-GB"/>
        </w:rPr>
        <w:t>must</w:t>
      </w:r>
      <w:r w:rsidR="00940BDE" w:rsidRPr="00D47347">
        <w:rPr>
          <w:lang w:val="en-GB"/>
        </w:rPr>
        <w:t xml:space="preserve"> </w:t>
      </w:r>
      <w:r w:rsidR="00E91594" w:rsidRPr="00D47347">
        <w:rPr>
          <w:lang w:val="en-GB"/>
        </w:rPr>
        <w:t xml:space="preserve">answer a </w:t>
      </w:r>
      <w:r w:rsidR="00940BDE">
        <w:rPr>
          <w:lang w:val="en-GB"/>
        </w:rPr>
        <w:t>10 questions</w:t>
      </w:r>
      <w:r w:rsidR="00940BDE" w:rsidRPr="00D47347">
        <w:rPr>
          <w:lang w:val="en-GB"/>
        </w:rPr>
        <w:t xml:space="preserve"> </w:t>
      </w:r>
      <w:r w:rsidR="00D47347" w:rsidRPr="00D47347">
        <w:rPr>
          <w:lang w:val="en-GB"/>
        </w:rPr>
        <w:t xml:space="preserve">to </w:t>
      </w:r>
      <w:r w:rsidR="00940BDE">
        <w:rPr>
          <w:lang w:val="en-GB"/>
        </w:rPr>
        <w:t>assess</w:t>
      </w:r>
      <w:r w:rsidR="00940BDE" w:rsidRPr="00D47347">
        <w:rPr>
          <w:lang w:val="en-GB"/>
        </w:rPr>
        <w:t xml:space="preserve"> </w:t>
      </w:r>
      <w:r w:rsidR="00D47347" w:rsidRPr="00D47347">
        <w:rPr>
          <w:lang w:val="en-GB"/>
        </w:rPr>
        <w:t>the following topics</w:t>
      </w:r>
      <w:r w:rsidRPr="00D47347">
        <w:rPr>
          <w:lang w:val="en-GB"/>
        </w:rPr>
        <w:t xml:space="preserve">: </w:t>
      </w:r>
      <w:r w:rsidR="00D47347" w:rsidRPr="00D47347">
        <w:rPr>
          <w:lang w:val="en-GB"/>
        </w:rPr>
        <w:t>f</w:t>
      </w:r>
      <w:r w:rsidR="00D47347">
        <w:rPr>
          <w:lang w:val="en-GB"/>
        </w:rPr>
        <w:t>eeding</w:t>
      </w:r>
      <w:r w:rsidRPr="00D47347">
        <w:rPr>
          <w:lang w:val="en-GB"/>
        </w:rPr>
        <w:t xml:space="preserve">, </w:t>
      </w:r>
      <w:r w:rsidR="00D47347">
        <w:rPr>
          <w:lang w:val="en-GB"/>
        </w:rPr>
        <w:t>washing</w:t>
      </w:r>
      <w:r w:rsidRPr="00D47347">
        <w:rPr>
          <w:lang w:val="en-GB"/>
        </w:rPr>
        <w:t xml:space="preserve">, </w:t>
      </w:r>
      <w:r w:rsidR="00C1093E">
        <w:rPr>
          <w:lang w:val="en-GB"/>
        </w:rPr>
        <w:t>rectal</w:t>
      </w:r>
      <w:r w:rsidR="00D47347">
        <w:rPr>
          <w:lang w:val="en-GB"/>
        </w:rPr>
        <w:t xml:space="preserve"> and urinary </w:t>
      </w:r>
      <w:r w:rsidRPr="00D47347">
        <w:rPr>
          <w:lang w:val="en-GB"/>
        </w:rPr>
        <w:t>continence, d</w:t>
      </w:r>
      <w:r w:rsidR="00D47347">
        <w:rPr>
          <w:lang w:val="en-GB"/>
        </w:rPr>
        <w:t>isplacement</w:t>
      </w:r>
      <w:r w:rsidRPr="00D47347">
        <w:rPr>
          <w:lang w:val="en-GB"/>
        </w:rPr>
        <w:t xml:space="preserve">, </w:t>
      </w:r>
      <w:r w:rsidR="00D47347">
        <w:rPr>
          <w:lang w:val="en-GB"/>
        </w:rPr>
        <w:t>stairs</w:t>
      </w:r>
      <w:r w:rsidRPr="00D47347">
        <w:rPr>
          <w:lang w:val="en-GB"/>
        </w:rPr>
        <w:t xml:space="preserve">, </w:t>
      </w:r>
      <w:r w:rsidR="00D47347">
        <w:rPr>
          <w:lang w:val="en-GB"/>
        </w:rPr>
        <w:t>dressing</w:t>
      </w:r>
      <w:r w:rsidRPr="00D47347">
        <w:rPr>
          <w:lang w:val="en-GB"/>
        </w:rPr>
        <w:t xml:space="preserve">, </w:t>
      </w:r>
      <w:r w:rsidR="00D47347">
        <w:rPr>
          <w:lang w:val="en-GB"/>
        </w:rPr>
        <w:t>personal care</w:t>
      </w:r>
      <w:r w:rsidRPr="00D47347">
        <w:rPr>
          <w:lang w:val="en-GB"/>
        </w:rPr>
        <w:t xml:space="preserve">, </w:t>
      </w:r>
      <w:r w:rsidR="00D47347">
        <w:rPr>
          <w:lang w:val="en-GB"/>
        </w:rPr>
        <w:t xml:space="preserve">use </w:t>
      </w:r>
      <w:r w:rsidR="00C1093E">
        <w:rPr>
          <w:lang w:val="en-GB"/>
        </w:rPr>
        <w:t>of the toilet and transfer</w:t>
      </w:r>
      <w:r w:rsidR="00D47347">
        <w:rPr>
          <w:lang w:val="en-GB"/>
        </w:rPr>
        <w:t xml:space="preserve"> from</w:t>
      </w:r>
      <w:r w:rsidR="00C1093E">
        <w:rPr>
          <w:lang w:val="en-GB"/>
        </w:rPr>
        <w:t xml:space="preserve"> the</w:t>
      </w:r>
      <w:r w:rsidR="00D47347">
        <w:rPr>
          <w:lang w:val="en-GB"/>
        </w:rPr>
        <w:t xml:space="preserve"> bed to</w:t>
      </w:r>
      <w:r w:rsidR="00C1093E">
        <w:rPr>
          <w:lang w:val="en-GB"/>
        </w:rPr>
        <w:t xml:space="preserve"> the</w:t>
      </w:r>
      <w:r w:rsidR="00D47347">
        <w:rPr>
          <w:lang w:val="en-GB"/>
        </w:rPr>
        <w:t xml:space="preserve"> chair</w:t>
      </w:r>
      <w:r w:rsidRPr="00D47347">
        <w:rPr>
          <w:lang w:val="en-GB"/>
        </w:rPr>
        <w:t>.</w:t>
      </w:r>
    </w:p>
    <w:p w14:paraId="2349F01F" w14:textId="1F51C16E" w:rsidR="008C670F" w:rsidRPr="00D47347" w:rsidRDefault="008C670F" w:rsidP="008C670F">
      <w:pPr>
        <w:pStyle w:val="Titre3"/>
        <w:rPr>
          <w:lang w:val="en-GB"/>
        </w:rPr>
      </w:pPr>
      <w:r w:rsidRPr="00D47347">
        <w:rPr>
          <w:lang w:val="en-GB"/>
        </w:rPr>
        <w:t xml:space="preserve">Description </w:t>
      </w:r>
      <w:r w:rsidR="00D47347" w:rsidRPr="00D47347">
        <w:rPr>
          <w:lang w:val="en-GB"/>
        </w:rPr>
        <w:t>of</w:t>
      </w:r>
      <w:r w:rsidRPr="00D47347">
        <w:rPr>
          <w:lang w:val="en-GB"/>
        </w:rPr>
        <w:t xml:space="preserve"> </w:t>
      </w:r>
      <w:r w:rsidR="00E125E2" w:rsidRPr="00D47347">
        <w:rPr>
          <w:lang w:val="en-GB"/>
        </w:rPr>
        <w:t>diff</w:t>
      </w:r>
      <w:r w:rsidR="00D47347" w:rsidRPr="00D47347">
        <w:rPr>
          <w:lang w:val="en-GB"/>
        </w:rPr>
        <w:t>e</w:t>
      </w:r>
      <w:r w:rsidR="00E125E2" w:rsidRPr="00D47347">
        <w:rPr>
          <w:lang w:val="en-GB"/>
        </w:rPr>
        <w:t>rent profil</w:t>
      </w:r>
      <w:r w:rsidR="00D47347" w:rsidRPr="00D47347">
        <w:rPr>
          <w:lang w:val="en-GB"/>
        </w:rPr>
        <w:t>e</w:t>
      </w:r>
      <w:r w:rsidR="00E125E2" w:rsidRPr="00D47347">
        <w:rPr>
          <w:lang w:val="en-GB"/>
        </w:rPr>
        <w:t>s</w:t>
      </w:r>
      <w:r w:rsidR="00D47347" w:rsidRPr="00D47347">
        <w:rPr>
          <w:lang w:val="en-GB"/>
        </w:rPr>
        <w:t xml:space="preserve"> of the study</w:t>
      </w:r>
      <w:bookmarkEnd w:id="76"/>
    </w:p>
    <w:p w14:paraId="655F99C0" w14:textId="1263A54C" w:rsidR="00E125E2" w:rsidRPr="00D47347" w:rsidRDefault="00C1093E" w:rsidP="00C1093E">
      <w:r>
        <w:rPr>
          <w:b/>
          <w:i/>
          <w:u w:val="single"/>
          <w:lang w:val="en-GB"/>
        </w:rPr>
        <w:t>Patient</w:t>
      </w:r>
      <w:r w:rsidR="00D47347" w:rsidRPr="00C1093E">
        <w:rPr>
          <w:b/>
          <w:i/>
          <w:u w:val="single"/>
          <w:lang w:val="en-GB"/>
        </w:rPr>
        <w:t xml:space="preserve"> profile</w:t>
      </w:r>
      <w:r>
        <w:rPr>
          <w:lang w:val="en-GB"/>
        </w:rPr>
        <w:t xml:space="preserve">: </w:t>
      </w:r>
      <w:r w:rsidR="00D47347" w:rsidRPr="00C1093E">
        <w:rPr>
          <w:lang w:val="en-GB"/>
        </w:rPr>
        <w:t xml:space="preserve">The </w:t>
      </w:r>
      <w:r w:rsidR="00E125E2" w:rsidRPr="00C1093E">
        <w:rPr>
          <w:lang w:val="en-GB"/>
        </w:rPr>
        <w:t>patient</w:t>
      </w:r>
      <w:r w:rsidR="00D47347" w:rsidRPr="00C1093E">
        <w:rPr>
          <w:lang w:val="en-GB"/>
        </w:rPr>
        <w:t xml:space="preserve"> answers for himself to questions </w:t>
      </w:r>
      <w:r w:rsidR="00D7794F">
        <w:rPr>
          <w:lang w:val="en-GB"/>
        </w:rPr>
        <w:t>of the</w:t>
      </w:r>
      <w:r w:rsidR="00D7794F" w:rsidRPr="00C1093E">
        <w:rPr>
          <w:lang w:val="en-GB"/>
        </w:rPr>
        <w:t xml:space="preserve"> </w:t>
      </w:r>
      <w:proofErr w:type="spellStart"/>
      <w:r w:rsidR="001C6375" w:rsidRPr="00C1093E">
        <w:rPr>
          <w:lang w:val="en-GB"/>
        </w:rPr>
        <w:t>Barthel</w:t>
      </w:r>
      <w:proofErr w:type="spellEnd"/>
      <w:r w:rsidR="001C6375" w:rsidRPr="00C1093E">
        <w:rPr>
          <w:lang w:val="en-GB"/>
        </w:rPr>
        <w:t xml:space="preserve"> index with </w:t>
      </w:r>
      <w:r w:rsidR="00D7794F">
        <w:rPr>
          <w:lang w:val="en-GB"/>
        </w:rPr>
        <w:t>the app</w:t>
      </w:r>
      <w:r w:rsidR="00E125E2" w:rsidRPr="00C1093E">
        <w:rPr>
          <w:lang w:val="en-GB"/>
        </w:rPr>
        <w:t xml:space="preserve">. </w:t>
      </w:r>
      <w:r w:rsidR="001C6375" w:rsidRPr="00C1093E">
        <w:rPr>
          <w:lang w:val="en-GB"/>
        </w:rPr>
        <w:t xml:space="preserve">The </w:t>
      </w:r>
      <w:r w:rsidR="00E125E2" w:rsidRPr="00C1093E">
        <w:rPr>
          <w:lang w:val="en-GB"/>
        </w:rPr>
        <w:t xml:space="preserve">patient </w:t>
      </w:r>
      <w:r w:rsidR="001C6375" w:rsidRPr="00C1093E">
        <w:rPr>
          <w:lang w:val="en-GB"/>
        </w:rPr>
        <w:t>handles alone the tablet and the application</w:t>
      </w:r>
      <w:r w:rsidR="00E125E2" w:rsidRPr="00D47347">
        <w:t xml:space="preserve">. </w:t>
      </w:r>
    </w:p>
    <w:p w14:paraId="57442D82" w14:textId="2E3570EF" w:rsidR="001C6375" w:rsidRPr="001C6375" w:rsidRDefault="00C1093E" w:rsidP="001C6375">
      <w:pPr>
        <w:rPr>
          <w:lang w:val="en-GB"/>
        </w:rPr>
      </w:pPr>
      <w:r w:rsidRPr="00C1093E">
        <w:rPr>
          <w:b/>
          <w:i/>
          <w:u w:val="single"/>
          <w:lang w:val="en-GB"/>
        </w:rPr>
        <w:t>Relative</w:t>
      </w:r>
      <w:r w:rsidR="001C6375" w:rsidRPr="00C1093E">
        <w:rPr>
          <w:b/>
          <w:i/>
          <w:u w:val="single"/>
          <w:lang w:val="en-GB"/>
        </w:rPr>
        <w:t xml:space="preserve"> profile</w:t>
      </w:r>
      <w:r w:rsidRPr="00C1093E">
        <w:rPr>
          <w:b/>
          <w:i/>
          <w:u w:val="single"/>
          <w:lang w:val="en-GB"/>
        </w:rPr>
        <w:t>:</w:t>
      </w:r>
      <w:r>
        <w:rPr>
          <w:lang w:val="en-GB"/>
        </w:rPr>
        <w:t xml:space="preserve"> </w:t>
      </w:r>
      <w:r w:rsidR="001C6375" w:rsidRPr="001C6375">
        <w:rPr>
          <w:lang w:val="en-GB"/>
        </w:rPr>
        <w:t xml:space="preserve">The </w:t>
      </w:r>
      <w:r>
        <w:rPr>
          <w:lang w:val="en-GB"/>
        </w:rPr>
        <w:t>relative</w:t>
      </w:r>
      <w:r w:rsidR="001C6375">
        <w:rPr>
          <w:lang w:val="en-GB"/>
        </w:rPr>
        <w:t xml:space="preserve"> </w:t>
      </w:r>
      <w:r w:rsidR="001C6375" w:rsidRPr="001C6375">
        <w:rPr>
          <w:lang w:val="en-GB"/>
        </w:rPr>
        <w:t xml:space="preserve">answers for </w:t>
      </w:r>
      <w:r>
        <w:rPr>
          <w:lang w:val="en-GB"/>
        </w:rPr>
        <w:t>patient</w:t>
      </w:r>
      <w:r w:rsidR="001C6375" w:rsidRPr="001C6375">
        <w:rPr>
          <w:lang w:val="en-GB"/>
        </w:rPr>
        <w:t xml:space="preserve"> to questions </w:t>
      </w:r>
      <w:r w:rsidR="00D7794F">
        <w:rPr>
          <w:lang w:val="en-GB"/>
        </w:rPr>
        <w:t>of the</w:t>
      </w:r>
      <w:r w:rsidR="001C6375" w:rsidRPr="001C6375">
        <w:rPr>
          <w:lang w:val="en-GB"/>
        </w:rPr>
        <w:t xml:space="preserve"> </w:t>
      </w:r>
      <w:proofErr w:type="spellStart"/>
      <w:r w:rsidR="001C6375" w:rsidRPr="001C6375">
        <w:rPr>
          <w:lang w:val="en-GB"/>
        </w:rPr>
        <w:t>Barthel</w:t>
      </w:r>
      <w:proofErr w:type="spellEnd"/>
      <w:r w:rsidR="001C6375" w:rsidRPr="001C6375">
        <w:rPr>
          <w:lang w:val="en-GB"/>
        </w:rPr>
        <w:t xml:space="preserve"> index with </w:t>
      </w:r>
      <w:r w:rsidR="00D7794F">
        <w:rPr>
          <w:lang w:val="en-GB"/>
        </w:rPr>
        <w:t>the app</w:t>
      </w:r>
      <w:r w:rsidR="001C6375" w:rsidRPr="001C6375">
        <w:rPr>
          <w:lang w:val="en-GB"/>
        </w:rPr>
        <w:t xml:space="preserve">. The </w:t>
      </w:r>
      <w:r>
        <w:rPr>
          <w:lang w:val="en-GB"/>
        </w:rPr>
        <w:t>relative</w:t>
      </w:r>
      <w:r w:rsidR="001C6375" w:rsidRPr="001C6375">
        <w:rPr>
          <w:lang w:val="en-GB"/>
        </w:rPr>
        <w:t xml:space="preserve"> handles alone the tablet and the application. </w:t>
      </w:r>
    </w:p>
    <w:p w14:paraId="3D690C09" w14:textId="7CEC4902" w:rsidR="00C15C0B" w:rsidRPr="005D112C" w:rsidRDefault="00C1093E" w:rsidP="00B23278">
      <w:r w:rsidRPr="00C1093E">
        <w:rPr>
          <w:b/>
          <w:i/>
          <w:u w:val="single"/>
          <w:lang w:val="en-GB"/>
        </w:rPr>
        <w:t>Healthcare professional</w:t>
      </w:r>
      <w:r w:rsidR="001C6375" w:rsidRPr="00C1093E">
        <w:rPr>
          <w:b/>
          <w:i/>
          <w:u w:val="single"/>
          <w:lang w:val="en-GB"/>
        </w:rPr>
        <w:t xml:space="preserve"> profile</w:t>
      </w:r>
      <w:r w:rsidRPr="00C1093E">
        <w:rPr>
          <w:b/>
          <w:i/>
          <w:u w:val="single"/>
          <w:lang w:val="en-GB"/>
        </w:rPr>
        <w:t>:</w:t>
      </w:r>
      <w:r>
        <w:rPr>
          <w:lang w:val="en-GB"/>
        </w:rPr>
        <w:t xml:space="preserve"> </w:t>
      </w:r>
      <w:r w:rsidR="009251CA" w:rsidRPr="005D112C">
        <w:rPr>
          <w:lang w:val="en-GB"/>
        </w:rPr>
        <w:t>Within the care</w:t>
      </w:r>
      <w:r w:rsidR="005D112C" w:rsidRPr="005D112C">
        <w:rPr>
          <w:lang w:val="en-GB"/>
        </w:rPr>
        <w:t>,</w:t>
      </w:r>
      <w:r w:rsidR="009251CA" w:rsidRPr="005D112C">
        <w:rPr>
          <w:lang w:val="en-GB"/>
        </w:rPr>
        <w:t xml:space="preserve"> </w:t>
      </w:r>
      <w:r w:rsidR="005D112C" w:rsidRPr="005D112C">
        <w:rPr>
          <w:lang w:val="en-GB"/>
        </w:rPr>
        <w:t xml:space="preserve">healthcare </w:t>
      </w:r>
      <w:r>
        <w:rPr>
          <w:lang w:val="en-GB"/>
        </w:rPr>
        <w:t>professional</w:t>
      </w:r>
      <w:r w:rsidR="005D112C" w:rsidRPr="005D112C">
        <w:rPr>
          <w:lang w:val="en-GB"/>
        </w:rPr>
        <w:t xml:space="preserve"> ask</w:t>
      </w:r>
      <w:r w:rsidR="00D7794F">
        <w:rPr>
          <w:lang w:val="en-GB"/>
        </w:rPr>
        <w:t>s</w:t>
      </w:r>
      <w:r w:rsidR="005D112C" w:rsidRPr="005D112C">
        <w:rPr>
          <w:lang w:val="en-GB"/>
        </w:rPr>
        <w:t xml:space="preserve"> question</w:t>
      </w:r>
      <w:r w:rsidR="00D7794F">
        <w:rPr>
          <w:lang w:val="en-GB"/>
        </w:rPr>
        <w:t>s</w:t>
      </w:r>
      <w:r w:rsidR="005D112C" w:rsidRPr="005D112C">
        <w:rPr>
          <w:lang w:val="en-GB"/>
        </w:rPr>
        <w:t xml:space="preserve"> </w:t>
      </w:r>
      <w:r w:rsidR="00D7794F">
        <w:rPr>
          <w:lang w:val="en-GB"/>
        </w:rPr>
        <w:t>from the</w:t>
      </w:r>
      <w:r w:rsidR="00D7794F" w:rsidRPr="005D112C">
        <w:rPr>
          <w:lang w:val="en-GB"/>
        </w:rPr>
        <w:t xml:space="preserve"> </w:t>
      </w:r>
      <w:proofErr w:type="spellStart"/>
      <w:r w:rsidR="005D112C" w:rsidRPr="005D112C">
        <w:rPr>
          <w:lang w:val="en-GB"/>
        </w:rPr>
        <w:t>Barthel</w:t>
      </w:r>
      <w:proofErr w:type="spellEnd"/>
      <w:r w:rsidR="005D112C" w:rsidRPr="005D112C">
        <w:rPr>
          <w:lang w:val="en-GB"/>
        </w:rPr>
        <w:t xml:space="preserve"> index to </w:t>
      </w:r>
      <w:r w:rsidR="00D7794F">
        <w:rPr>
          <w:lang w:val="en-GB"/>
        </w:rPr>
        <w:t xml:space="preserve">the </w:t>
      </w:r>
      <w:r w:rsidR="005D112C" w:rsidRPr="005D112C">
        <w:rPr>
          <w:lang w:val="en-GB"/>
        </w:rPr>
        <w:t>patient and enter</w:t>
      </w:r>
      <w:r w:rsidR="00D7794F">
        <w:rPr>
          <w:lang w:val="en-GB"/>
        </w:rPr>
        <w:t>s</w:t>
      </w:r>
      <w:r w:rsidR="005D112C" w:rsidRPr="005D112C">
        <w:rPr>
          <w:lang w:val="en-GB"/>
        </w:rPr>
        <w:t xml:space="preserve"> the answer</w:t>
      </w:r>
      <w:r w:rsidR="005D112C">
        <w:rPr>
          <w:lang w:val="en-GB"/>
        </w:rPr>
        <w:t>s directly in</w:t>
      </w:r>
      <w:r w:rsidR="00D7794F">
        <w:rPr>
          <w:lang w:val="en-GB"/>
        </w:rPr>
        <w:t>to</w:t>
      </w:r>
      <w:r w:rsidR="005D112C">
        <w:rPr>
          <w:lang w:val="en-GB"/>
        </w:rPr>
        <w:t xml:space="preserve"> the application</w:t>
      </w:r>
      <w:r w:rsidR="00C15C0B" w:rsidRPr="005D112C">
        <w:rPr>
          <w:lang w:val="en-GB"/>
        </w:rPr>
        <w:t xml:space="preserve">. </w:t>
      </w:r>
      <w:r w:rsidR="005D112C" w:rsidRPr="005D112C">
        <w:rPr>
          <w:lang w:val="en-GB"/>
        </w:rPr>
        <w:t xml:space="preserve">In this case the application is used as a computerised questionnaire. </w:t>
      </w:r>
      <w:r w:rsidR="005D112C" w:rsidRPr="005D112C">
        <w:t>Health</w:t>
      </w:r>
      <w:r w:rsidR="005D112C">
        <w:t xml:space="preserve">care </w:t>
      </w:r>
      <w:proofErr w:type="spellStart"/>
      <w:r>
        <w:t>professional</w:t>
      </w:r>
      <w:proofErr w:type="spellEnd"/>
      <w:r w:rsidR="005D112C">
        <w:t xml:space="preserve"> </w:t>
      </w:r>
      <w:proofErr w:type="spellStart"/>
      <w:r w:rsidR="005D112C">
        <w:t>handle</w:t>
      </w:r>
      <w:proofErr w:type="spellEnd"/>
      <w:r w:rsidR="005D112C">
        <w:t xml:space="preserve"> </w:t>
      </w:r>
      <w:proofErr w:type="spellStart"/>
      <w:r w:rsidR="005D112C">
        <w:t>alone</w:t>
      </w:r>
      <w:proofErr w:type="spellEnd"/>
      <w:r w:rsidR="005D112C">
        <w:t xml:space="preserve"> the </w:t>
      </w:r>
      <w:proofErr w:type="spellStart"/>
      <w:r w:rsidR="005D112C">
        <w:t>tablet</w:t>
      </w:r>
      <w:proofErr w:type="spellEnd"/>
      <w:r w:rsidR="005D112C">
        <w:t xml:space="preserve"> and the application</w:t>
      </w:r>
      <w:r w:rsidR="00B23278" w:rsidRPr="005D112C">
        <w:t>.</w:t>
      </w:r>
    </w:p>
    <w:p w14:paraId="18AD3ADD" w14:textId="3707685C" w:rsidR="00E62E93" w:rsidRPr="008A40AF" w:rsidRDefault="005D112C" w:rsidP="00253476">
      <w:pPr>
        <w:pStyle w:val="Titre3"/>
        <w:rPr>
          <w:lang w:val="en-GB"/>
        </w:rPr>
      </w:pPr>
      <w:bookmarkStart w:id="77" w:name="_Toc522873330"/>
      <w:r>
        <w:rPr>
          <w:lang w:val="en-GB"/>
        </w:rPr>
        <w:t xml:space="preserve">Hardware technical </w:t>
      </w:r>
      <w:bookmarkEnd w:id="77"/>
      <w:r>
        <w:rPr>
          <w:lang w:val="en-GB"/>
        </w:rPr>
        <w:t>specification</w:t>
      </w:r>
    </w:p>
    <w:p w14:paraId="55610DB5" w14:textId="0F3BF923" w:rsidR="004F31BB" w:rsidRPr="005D112C" w:rsidRDefault="005D112C" w:rsidP="00C15C0B">
      <w:pPr>
        <w:pStyle w:val="Corpsdetexte"/>
        <w:rPr>
          <w:lang w:val="en-GB"/>
        </w:rPr>
      </w:pPr>
      <w:r w:rsidRPr="005D112C">
        <w:rPr>
          <w:lang w:val="en-GB"/>
        </w:rPr>
        <w:t xml:space="preserve">The tablet used to allow the pass of the </w:t>
      </w:r>
      <w:proofErr w:type="spellStart"/>
      <w:r w:rsidRPr="005D112C">
        <w:rPr>
          <w:lang w:val="en-GB"/>
        </w:rPr>
        <w:t>Barthel</w:t>
      </w:r>
      <w:proofErr w:type="spellEnd"/>
      <w:r w:rsidRPr="005D112C">
        <w:rPr>
          <w:lang w:val="en-GB"/>
        </w:rPr>
        <w:t xml:space="preserve"> index is a </w:t>
      </w:r>
      <w:r w:rsidRPr="005D112C">
        <w:rPr>
          <w:i/>
          <w:lang w:val="en-GB"/>
        </w:rPr>
        <w:t xml:space="preserve">Samsung </w:t>
      </w:r>
      <w:r w:rsidRPr="005D112C">
        <w:rPr>
          <w:lang w:val="en-GB"/>
        </w:rPr>
        <w:t>®</w:t>
      </w:r>
      <w:r>
        <w:rPr>
          <w:lang w:val="en-GB"/>
        </w:rPr>
        <w:t xml:space="preserve"> </w:t>
      </w:r>
      <w:r w:rsidR="00207F89" w:rsidRPr="005D112C">
        <w:rPr>
          <w:lang w:val="en-GB"/>
        </w:rPr>
        <w:t>Galaxy Tab A</w:t>
      </w:r>
      <w:r w:rsidR="00207F89" w:rsidRPr="005D112C">
        <w:rPr>
          <w:vertAlign w:val="subscript"/>
          <w:lang w:val="en-GB"/>
        </w:rPr>
        <w:t>6</w:t>
      </w:r>
      <w:r w:rsidR="00207F89" w:rsidRPr="005D112C">
        <w:rPr>
          <w:lang w:val="en-GB"/>
        </w:rPr>
        <w:t xml:space="preserve"> </w:t>
      </w:r>
      <w:r>
        <w:rPr>
          <w:lang w:val="en-GB"/>
        </w:rPr>
        <w:t>tablet</w:t>
      </w:r>
      <w:r w:rsidR="00207F89" w:rsidRPr="005D112C">
        <w:rPr>
          <w:lang w:val="en-GB"/>
        </w:rPr>
        <w:t xml:space="preserve">, 10,1 </w:t>
      </w:r>
      <w:r w:rsidR="00C1093E">
        <w:rPr>
          <w:lang w:val="en-GB"/>
        </w:rPr>
        <w:t>inches’</w:t>
      </w:r>
      <w:r>
        <w:rPr>
          <w:lang w:val="en-GB"/>
        </w:rPr>
        <w:t xml:space="preserve"> screen</w:t>
      </w:r>
      <w:r w:rsidR="00207F89" w:rsidRPr="005D112C">
        <w:rPr>
          <w:lang w:val="en-GB"/>
        </w:rPr>
        <w:t xml:space="preserve"> </w:t>
      </w:r>
      <w:r>
        <w:rPr>
          <w:lang w:val="en-GB"/>
        </w:rPr>
        <w:t xml:space="preserve">and </w:t>
      </w:r>
      <w:r w:rsidR="00207F89" w:rsidRPr="005D112C">
        <w:rPr>
          <w:lang w:val="en-GB"/>
        </w:rPr>
        <w:t>32 G</w:t>
      </w:r>
      <w:r>
        <w:rPr>
          <w:lang w:val="en-GB"/>
        </w:rPr>
        <w:t>b hard disk</w:t>
      </w:r>
      <w:r w:rsidR="00C15C0B" w:rsidRPr="005D112C">
        <w:rPr>
          <w:lang w:val="en-GB"/>
        </w:rPr>
        <w:t>.</w:t>
      </w:r>
    </w:p>
    <w:p w14:paraId="0E0419CE" w14:textId="48E54D08" w:rsidR="00E62E93" w:rsidRPr="008A40AF" w:rsidRDefault="00E62E93" w:rsidP="00253476">
      <w:pPr>
        <w:pStyle w:val="Titre2"/>
        <w:rPr>
          <w:lang w:val="en-GB"/>
        </w:rPr>
      </w:pPr>
      <w:bookmarkStart w:id="78" w:name="_Toc522873331"/>
      <w:r w:rsidRPr="008A40AF">
        <w:rPr>
          <w:lang w:val="en-GB"/>
        </w:rPr>
        <w:t xml:space="preserve">Population </w:t>
      </w:r>
      <w:bookmarkEnd w:id="78"/>
      <w:r w:rsidR="005D112C">
        <w:rPr>
          <w:lang w:val="en-GB"/>
        </w:rPr>
        <w:t>study</w:t>
      </w:r>
    </w:p>
    <w:p w14:paraId="4E5EA883" w14:textId="7B4B5509" w:rsidR="00E62E93" w:rsidRPr="008A40AF" w:rsidRDefault="005D112C" w:rsidP="00253476">
      <w:pPr>
        <w:pStyle w:val="Titre3"/>
        <w:rPr>
          <w:lang w:val="en-GB"/>
        </w:rPr>
      </w:pPr>
      <w:bookmarkStart w:id="79" w:name="_Toc522873332"/>
      <w:r>
        <w:rPr>
          <w:lang w:val="en-GB"/>
        </w:rPr>
        <w:t>I</w:t>
      </w:r>
      <w:r w:rsidR="00E62E93" w:rsidRPr="008A40AF">
        <w:rPr>
          <w:lang w:val="en-GB"/>
        </w:rPr>
        <w:t>nclusion</w:t>
      </w:r>
      <w:bookmarkEnd w:id="79"/>
      <w:r>
        <w:rPr>
          <w:lang w:val="en-GB"/>
        </w:rPr>
        <w:t xml:space="preserve"> criteria</w:t>
      </w:r>
    </w:p>
    <w:p w14:paraId="265065D1" w14:textId="0FB9D933" w:rsidR="00DF535E" w:rsidRPr="00B35117" w:rsidRDefault="005D112C" w:rsidP="00D903D2">
      <w:pPr>
        <w:pStyle w:val="Sansinterligne"/>
        <w:rPr>
          <w:lang w:val="en-GB"/>
        </w:rPr>
      </w:pPr>
      <w:r w:rsidRPr="005D112C">
        <w:rPr>
          <w:lang w:val="en-GB"/>
        </w:rPr>
        <w:t xml:space="preserve">Patients included in this study are </w:t>
      </w:r>
      <w:r w:rsidR="00C1093E">
        <w:rPr>
          <w:lang w:val="en-GB"/>
        </w:rPr>
        <w:t>over-</w:t>
      </w:r>
      <w:r w:rsidR="00D903D2" w:rsidRPr="005D112C">
        <w:rPr>
          <w:lang w:val="en-GB"/>
        </w:rPr>
        <w:t>65</w:t>
      </w:r>
      <w:r w:rsidR="00C1093E">
        <w:rPr>
          <w:lang w:val="en-GB"/>
        </w:rPr>
        <w:t>s</w:t>
      </w:r>
      <w:r w:rsidRPr="005D112C">
        <w:rPr>
          <w:lang w:val="en-GB"/>
        </w:rPr>
        <w:t xml:space="preserve"> with</w:t>
      </w:r>
      <w:r>
        <w:rPr>
          <w:lang w:val="en-GB"/>
        </w:rPr>
        <w:t xml:space="preserve"> MMSE higher than </w:t>
      </w:r>
      <w:r w:rsidR="00FC0458" w:rsidRPr="005D112C">
        <w:rPr>
          <w:lang w:val="en-GB"/>
        </w:rPr>
        <w:t xml:space="preserve">16. </w:t>
      </w:r>
      <w:r w:rsidRPr="005D112C">
        <w:rPr>
          <w:lang w:val="en-GB"/>
        </w:rPr>
        <w:t xml:space="preserve">They came in day clinic or geriatrics ambulatory service of Charles </w:t>
      </w:r>
      <w:proofErr w:type="spellStart"/>
      <w:r w:rsidRPr="005D112C">
        <w:rPr>
          <w:lang w:val="en-GB"/>
        </w:rPr>
        <w:t>Foix</w:t>
      </w:r>
      <w:proofErr w:type="spellEnd"/>
      <w:r w:rsidRPr="005D112C">
        <w:rPr>
          <w:lang w:val="en-GB"/>
        </w:rPr>
        <w:t xml:space="preserve"> (</w:t>
      </w:r>
      <w:proofErr w:type="spellStart"/>
      <w:r w:rsidRPr="005D112C">
        <w:rPr>
          <w:lang w:val="en-GB"/>
        </w:rPr>
        <w:t>Ivry</w:t>
      </w:r>
      <w:proofErr w:type="spellEnd"/>
      <w:r w:rsidRPr="005D112C">
        <w:rPr>
          <w:lang w:val="en-GB"/>
        </w:rPr>
        <w:t xml:space="preserve"> sur Seine) for a consultation. </w:t>
      </w:r>
      <w:r w:rsidRPr="00B35117">
        <w:rPr>
          <w:lang w:val="en-GB"/>
        </w:rPr>
        <w:t xml:space="preserve">They came with </w:t>
      </w:r>
      <w:r w:rsidR="00C1093E">
        <w:rPr>
          <w:lang w:val="en-GB"/>
        </w:rPr>
        <w:t>their relatives</w:t>
      </w:r>
      <w:r w:rsidR="00B35117" w:rsidRPr="00B35117">
        <w:rPr>
          <w:lang w:val="en-GB"/>
        </w:rPr>
        <w:t>.</w:t>
      </w:r>
      <w:r w:rsidR="00D903D2" w:rsidRPr="00B35117">
        <w:rPr>
          <w:lang w:val="en-GB"/>
        </w:rPr>
        <w:t xml:space="preserve"> </w:t>
      </w:r>
    </w:p>
    <w:p w14:paraId="1962F8D2" w14:textId="4159332E" w:rsidR="00B23278" w:rsidRPr="00B35117" w:rsidRDefault="00B35117" w:rsidP="00B23278">
      <w:pPr>
        <w:pStyle w:val="Titre3"/>
        <w:rPr>
          <w:lang w:val="en-GB"/>
        </w:rPr>
      </w:pPr>
      <w:r>
        <w:rPr>
          <w:lang w:val="en-GB"/>
        </w:rPr>
        <w:t>N</w:t>
      </w:r>
      <w:r w:rsidRPr="00B35117">
        <w:rPr>
          <w:lang w:val="en-GB"/>
        </w:rPr>
        <w:t>on-inclusion</w:t>
      </w:r>
      <w:r>
        <w:rPr>
          <w:lang w:val="en-GB"/>
        </w:rPr>
        <w:t xml:space="preserve"> criteria</w:t>
      </w:r>
    </w:p>
    <w:p w14:paraId="66F0AEA7" w14:textId="078ECF86" w:rsidR="00B23278" w:rsidRPr="00B35117" w:rsidRDefault="00B35117" w:rsidP="00431574">
      <w:pPr>
        <w:pStyle w:val="Sansinterligne"/>
        <w:rPr>
          <w:lang w:val="en-GB"/>
        </w:rPr>
      </w:pPr>
      <w:r w:rsidRPr="00B35117">
        <w:rPr>
          <w:lang w:val="en-GB"/>
        </w:rPr>
        <w:t xml:space="preserve">Non-included patients have important cognitive troubles </w:t>
      </w:r>
      <w:r w:rsidR="00B23278" w:rsidRPr="00B35117">
        <w:rPr>
          <w:lang w:val="en-GB"/>
        </w:rPr>
        <w:t>(MMSE&lt;16)</w:t>
      </w:r>
      <w:r w:rsidRPr="00B35117">
        <w:rPr>
          <w:lang w:val="en-GB"/>
        </w:rPr>
        <w:t>,</w:t>
      </w:r>
      <w:r w:rsidR="00B23278" w:rsidRPr="00B35117">
        <w:rPr>
          <w:lang w:val="en-GB"/>
        </w:rPr>
        <w:t xml:space="preserve"> </w:t>
      </w:r>
      <w:r w:rsidRPr="00B35117">
        <w:rPr>
          <w:lang w:val="en-GB"/>
        </w:rPr>
        <w:t>have eye-problems or are blinds</w:t>
      </w:r>
      <w:r w:rsidR="00B23278" w:rsidRPr="00B35117">
        <w:rPr>
          <w:lang w:val="en-GB"/>
        </w:rPr>
        <w:t xml:space="preserve">, </w:t>
      </w:r>
      <w:r w:rsidRPr="00B35117">
        <w:rPr>
          <w:lang w:val="en-GB"/>
        </w:rPr>
        <w:t>with a heavy pathology,</w:t>
      </w:r>
      <w:r w:rsidR="00B23278" w:rsidRPr="00B35117">
        <w:rPr>
          <w:lang w:val="en-GB"/>
        </w:rPr>
        <w:t xml:space="preserve"> </w:t>
      </w:r>
      <w:r w:rsidRPr="00B35117">
        <w:rPr>
          <w:lang w:val="en-GB"/>
        </w:rPr>
        <w:t xml:space="preserve">had a less than 3 </w:t>
      </w:r>
      <w:r w:rsidR="00C1093E" w:rsidRPr="00B35117">
        <w:rPr>
          <w:lang w:val="en-GB"/>
        </w:rPr>
        <w:t>months’</w:t>
      </w:r>
      <w:r>
        <w:rPr>
          <w:lang w:val="en-GB"/>
        </w:rPr>
        <w:t xml:space="preserve"> surgery</w:t>
      </w:r>
      <w:r w:rsidR="00B23278" w:rsidRPr="00B35117">
        <w:rPr>
          <w:lang w:val="en-GB"/>
        </w:rPr>
        <w:t xml:space="preserve">, </w:t>
      </w:r>
      <w:r>
        <w:rPr>
          <w:lang w:val="en-GB"/>
        </w:rPr>
        <w:t>have a juridical protection</w:t>
      </w:r>
      <w:r w:rsidR="00B23278" w:rsidRPr="00B35117">
        <w:rPr>
          <w:lang w:val="en-GB"/>
        </w:rPr>
        <w:t xml:space="preserve">, </w:t>
      </w:r>
      <w:r>
        <w:rPr>
          <w:lang w:val="en-GB"/>
        </w:rPr>
        <w:t>participate to another protocol</w:t>
      </w:r>
      <w:r w:rsidR="00B23278" w:rsidRPr="00B35117">
        <w:rPr>
          <w:lang w:val="en-GB"/>
        </w:rPr>
        <w:t>.</w:t>
      </w:r>
    </w:p>
    <w:p w14:paraId="0E6EE57B" w14:textId="67B59B90" w:rsidR="00E62E93" w:rsidRPr="008A40AF" w:rsidRDefault="00B35117" w:rsidP="00253476">
      <w:pPr>
        <w:pStyle w:val="Titre3"/>
        <w:rPr>
          <w:szCs w:val="22"/>
          <w:lang w:val="en-GB"/>
        </w:rPr>
      </w:pPr>
      <w:bookmarkStart w:id="80" w:name="_Toc522873334"/>
      <w:r>
        <w:rPr>
          <w:lang w:val="en-GB"/>
        </w:rPr>
        <w:lastRenderedPageBreak/>
        <w:t>Recruiting modalities</w:t>
      </w:r>
      <w:bookmarkEnd w:id="80"/>
    </w:p>
    <w:p w14:paraId="2CFFB908" w14:textId="42310EDF" w:rsidR="0000400A" w:rsidRPr="00657C1E" w:rsidRDefault="00657C1E" w:rsidP="004418CF">
      <w:pPr>
        <w:rPr>
          <w:lang w:eastAsia="de-DE"/>
        </w:rPr>
      </w:pPr>
      <w:r w:rsidRPr="00C1093E">
        <w:rPr>
          <w:lang w:val="en-GB" w:eastAsia="de-DE"/>
        </w:rPr>
        <w:t>Patient and relative</w:t>
      </w:r>
      <w:r w:rsidRPr="00657C1E">
        <w:rPr>
          <w:i/>
          <w:lang w:val="en-GB" w:eastAsia="de-DE"/>
        </w:rPr>
        <w:t xml:space="preserve"> </w:t>
      </w:r>
      <w:r w:rsidRPr="00657C1E">
        <w:rPr>
          <w:lang w:val="en-GB" w:eastAsia="de-DE"/>
        </w:rPr>
        <w:t xml:space="preserve">are recruited during </w:t>
      </w:r>
      <w:r w:rsidR="00D7794F">
        <w:rPr>
          <w:lang w:val="en-GB" w:eastAsia="de-DE"/>
        </w:rPr>
        <w:t xml:space="preserve">consultation with the doctor caring of the patient </w:t>
      </w:r>
      <w:proofErr w:type="spellStart"/>
      <w:r w:rsidR="00D7794F">
        <w:rPr>
          <w:lang w:val="en-GB" w:eastAsia="de-DE"/>
        </w:rPr>
        <w:t>forlder</w:t>
      </w:r>
      <w:proofErr w:type="spellEnd"/>
      <w:r w:rsidR="00BB48B1" w:rsidRPr="00657C1E">
        <w:rPr>
          <w:lang w:val="en-GB" w:eastAsia="de-DE"/>
        </w:rPr>
        <w:t xml:space="preserve">. </w:t>
      </w:r>
      <w:r w:rsidRPr="00657C1E">
        <w:rPr>
          <w:lang w:val="en-GB" w:eastAsia="de-DE"/>
        </w:rPr>
        <w:t xml:space="preserve">If patients fit in the inclusion criteria, an information letter is given and explained by the doctor. The doctor answers all the patient questions relative to </w:t>
      </w:r>
      <w:r w:rsidR="00D7794F">
        <w:rPr>
          <w:lang w:val="en-GB" w:eastAsia="de-DE"/>
        </w:rPr>
        <w:t>the</w:t>
      </w:r>
      <w:r w:rsidR="00D7794F" w:rsidRPr="00657C1E">
        <w:rPr>
          <w:lang w:val="en-GB" w:eastAsia="de-DE"/>
        </w:rPr>
        <w:t xml:space="preserve"> </w:t>
      </w:r>
      <w:r w:rsidRPr="00657C1E">
        <w:rPr>
          <w:lang w:val="en-GB" w:eastAsia="de-DE"/>
        </w:rPr>
        <w:t xml:space="preserve">study. </w:t>
      </w:r>
      <w:proofErr w:type="spellStart"/>
      <w:r w:rsidRPr="00657C1E">
        <w:rPr>
          <w:lang w:eastAsia="de-DE"/>
        </w:rPr>
        <w:t>R</w:t>
      </w:r>
      <w:r w:rsidR="00BB48B1" w:rsidRPr="00657C1E">
        <w:rPr>
          <w:lang w:eastAsia="de-DE"/>
        </w:rPr>
        <w:t>ecru</w:t>
      </w:r>
      <w:r>
        <w:rPr>
          <w:lang w:eastAsia="de-DE"/>
        </w:rPr>
        <w:t>i</w:t>
      </w:r>
      <w:r w:rsidR="00BB48B1" w:rsidRPr="00657C1E">
        <w:rPr>
          <w:lang w:eastAsia="de-DE"/>
        </w:rPr>
        <w:t>tement</w:t>
      </w:r>
      <w:proofErr w:type="spellEnd"/>
      <w:r>
        <w:rPr>
          <w:lang w:eastAsia="de-DE"/>
        </w:rPr>
        <w:t xml:space="preserve"> </w:t>
      </w:r>
      <w:proofErr w:type="spellStart"/>
      <w:r>
        <w:rPr>
          <w:lang w:eastAsia="de-DE"/>
        </w:rPr>
        <w:t>is</w:t>
      </w:r>
      <w:proofErr w:type="spellEnd"/>
      <w:r>
        <w:rPr>
          <w:lang w:eastAsia="de-DE"/>
        </w:rPr>
        <w:t xml:space="preserve"> </w:t>
      </w:r>
      <w:proofErr w:type="spellStart"/>
      <w:r>
        <w:rPr>
          <w:lang w:eastAsia="de-DE"/>
        </w:rPr>
        <w:t>done</w:t>
      </w:r>
      <w:proofErr w:type="spellEnd"/>
      <w:r>
        <w:rPr>
          <w:lang w:eastAsia="de-DE"/>
        </w:rPr>
        <w:t xml:space="preserve"> on the </w:t>
      </w:r>
      <w:proofErr w:type="spellStart"/>
      <w:r>
        <w:rPr>
          <w:lang w:eastAsia="de-DE"/>
        </w:rPr>
        <w:t>very</w:t>
      </w:r>
      <w:proofErr w:type="spellEnd"/>
      <w:r>
        <w:rPr>
          <w:lang w:eastAsia="de-DE"/>
        </w:rPr>
        <w:t xml:space="preserve"> </w:t>
      </w:r>
      <w:proofErr w:type="spellStart"/>
      <w:r>
        <w:rPr>
          <w:lang w:eastAsia="de-DE"/>
        </w:rPr>
        <w:t>day</w:t>
      </w:r>
      <w:proofErr w:type="spellEnd"/>
      <w:r w:rsidR="004418CF" w:rsidRPr="00657C1E">
        <w:rPr>
          <w:lang w:eastAsia="de-DE"/>
        </w:rPr>
        <w:t>.</w:t>
      </w:r>
    </w:p>
    <w:p w14:paraId="696A25CB" w14:textId="36BCA87D" w:rsidR="00253476" w:rsidRPr="00657C1E" w:rsidRDefault="00657C1E" w:rsidP="00253476">
      <w:pPr>
        <w:pStyle w:val="Titre2"/>
        <w:rPr>
          <w:lang w:val="en-GB"/>
        </w:rPr>
      </w:pPr>
      <w:bookmarkStart w:id="81" w:name="_Toc522873335"/>
      <w:r w:rsidRPr="00657C1E">
        <w:rPr>
          <w:lang w:val="en-GB" w:eastAsia="de-DE"/>
        </w:rPr>
        <w:t>Judgement criteria</w:t>
      </w:r>
      <w:bookmarkEnd w:id="81"/>
      <w:r w:rsidR="00253476" w:rsidRPr="00657C1E">
        <w:rPr>
          <w:lang w:val="en-GB"/>
        </w:rPr>
        <w:t xml:space="preserve"> </w:t>
      </w:r>
    </w:p>
    <w:p w14:paraId="2838DE4D" w14:textId="18E6BA78" w:rsidR="00253476" w:rsidRPr="008A40AF" w:rsidRDefault="00657C1E" w:rsidP="00253476">
      <w:pPr>
        <w:pStyle w:val="Titre3"/>
        <w:rPr>
          <w:lang w:val="en-GB"/>
        </w:rPr>
      </w:pPr>
      <w:bookmarkStart w:id="82" w:name="_Toc522873336"/>
      <w:r>
        <w:rPr>
          <w:lang w:val="en-GB"/>
        </w:rPr>
        <w:t>Main judgement criteria</w:t>
      </w:r>
      <w:bookmarkEnd w:id="82"/>
    </w:p>
    <w:p w14:paraId="0829AD3D" w14:textId="7953215C" w:rsidR="00093047" w:rsidRPr="00075DD7" w:rsidRDefault="00657C1E" w:rsidP="00093047">
      <w:pPr>
        <w:spacing w:before="0" w:after="160" w:line="259" w:lineRule="auto"/>
        <w:jc w:val="left"/>
        <w:rPr>
          <w:lang w:val="en-GB"/>
        </w:rPr>
      </w:pPr>
      <w:r w:rsidRPr="00075DD7">
        <w:rPr>
          <w:lang w:val="en-GB"/>
        </w:rPr>
        <w:t xml:space="preserve">For the 3 profiles (patient, relative, and the healthcare </w:t>
      </w:r>
      <w:r w:rsidR="004454CC">
        <w:rPr>
          <w:lang w:val="en-GB"/>
        </w:rPr>
        <w:t>professional</w:t>
      </w:r>
      <w:r w:rsidRPr="00075DD7">
        <w:rPr>
          <w:lang w:val="en-GB"/>
        </w:rPr>
        <w:t xml:space="preserve">), the main judgement criteria match the answers to acceptability questionnaires of the tablet and </w:t>
      </w:r>
      <w:r w:rsidR="00075DD7" w:rsidRPr="00075DD7">
        <w:rPr>
          <w:lang w:val="en-GB"/>
        </w:rPr>
        <w:t>to satisfact</w:t>
      </w:r>
      <w:r w:rsidR="004454CC">
        <w:rPr>
          <w:lang w:val="en-GB"/>
        </w:rPr>
        <w:t>ion and usability</w:t>
      </w:r>
      <w:r w:rsidR="00075DD7" w:rsidRPr="00075DD7">
        <w:rPr>
          <w:lang w:val="en-GB"/>
        </w:rPr>
        <w:t xml:space="preserve"> questionnaires </w:t>
      </w:r>
      <w:r w:rsidR="001647E6">
        <w:rPr>
          <w:lang w:val="en-GB"/>
        </w:rPr>
        <w:t>of the application</w:t>
      </w:r>
      <w:r w:rsidR="008D62C1" w:rsidRPr="00075DD7">
        <w:rPr>
          <w:lang w:val="en-GB"/>
        </w:rPr>
        <w:t>.</w:t>
      </w:r>
    </w:p>
    <w:p w14:paraId="3ED9E0B3" w14:textId="231930B1" w:rsidR="00253476" w:rsidRPr="008A40AF" w:rsidRDefault="00075DD7" w:rsidP="00253476">
      <w:pPr>
        <w:pStyle w:val="Titre3"/>
        <w:rPr>
          <w:lang w:val="en-GB"/>
        </w:rPr>
      </w:pPr>
      <w:bookmarkStart w:id="83" w:name="_Toc522873337"/>
      <w:r>
        <w:rPr>
          <w:lang w:val="en-GB"/>
        </w:rPr>
        <w:t>Secondary judgement criteria</w:t>
      </w:r>
      <w:bookmarkEnd w:id="83"/>
    </w:p>
    <w:p w14:paraId="45B84BA9" w14:textId="58469198" w:rsidR="008D62C1" w:rsidRPr="00640949" w:rsidRDefault="00075DD7" w:rsidP="004454CC">
      <w:pPr>
        <w:pStyle w:val="Corpsdetexte"/>
        <w:spacing w:before="0"/>
        <w:rPr>
          <w:lang w:val="en-GB"/>
        </w:rPr>
      </w:pPr>
      <w:r w:rsidRPr="00640949">
        <w:rPr>
          <w:lang w:val="en-GB"/>
        </w:rPr>
        <w:t xml:space="preserve">Secondary </w:t>
      </w:r>
      <w:r w:rsidR="00640949" w:rsidRPr="00640949">
        <w:rPr>
          <w:lang w:val="en-GB"/>
        </w:rPr>
        <w:t>criteria</w:t>
      </w:r>
      <w:r w:rsidRPr="00640949">
        <w:rPr>
          <w:lang w:val="en-GB"/>
        </w:rPr>
        <w:t xml:space="preserve"> </w:t>
      </w:r>
      <w:proofErr w:type="gramStart"/>
      <w:r w:rsidR="004454CC">
        <w:rPr>
          <w:lang w:val="en-GB"/>
        </w:rPr>
        <w:t>is</w:t>
      </w:r>
      <w:proofErr w:type="gramEnd"/>
      <w:r w:rsidR="004454CC">
        <w:rPr>
          <w:lang w:val="en-GB"/>
        </w:rPr>
        <w:t xml:space="preserve"> t</w:t>
      </w:r>
      <w:r w:rsidRPr="00640949">
        <w:rPr>
          <w:lang w:val="en-GB"/>
        </w:rPr>
        <w:t xml:space="preserve">he </w:t>
      </w:r>
      <w:r w:rsidR="008D62C1" w:rsidRPr="00640949">
        <w:rPr>
          <w:lang w:val="en-GB"/>
        </w:rPr>
        <w:t>diff</w:t>
      </w:r>
      <w:r w:rsidRPr="00640949">
        <w:rPr>
          <w:lang w:val="en-GB"/>
        </w:rPr>
        <w:t>e</w:t>
      </w:r>
      <w:r w:rsidR="008D62C1" w:rsidRPr="00640949">
        <w:rPr>
          <w:lang w:val="en-GB"/>
        </w:rPr>
        <w:t xml:space="preserve">rence </w:t>
      </w:r>
      <w:r w:rsidRPr="00640949">
        <w:rPr>
          <w:lang w:val="en-GB"/>
        </w:rPr>
        <w:t xml:space="preserve">of the </w:t>
      </w:r>
      <w:proofErr w:type="spellStart"/>
      <w:r w:rsidRPr="00640949">
        <w:rPr>
          <w:lang w:val="en-GB"/>
        </w:rPr>
        <w:t>Barthel</w:t>
      </w:r>
      <w:proofErr w:type="spellEnd"/>
      <w:r w:rsidRPr="00640949">
        <w:rPr>
          <w:lang w:val="en-GB"/>
        </w:rPr>
        <w:t xml:space="preserve"> index between the patient and relative.</w:t>
      </w:r>
    </w:p>
    <w:p w14:paraId="5E6372F4" w14:textId="53192377" w:rsidR="00833D6B" w:rsidRPr="008A40AF" w:rsidRDefault="00075DD7" w:rsidP="00FC53C7">
      <w:pPr>
        <w:pStyle w:val="Titre2"/>
        <w:rPr>
          <w:lang w:val="en-GB"/>
        </w:rPr>
      </w:pPr>
      <w:bookmarkStart w:id="84" w:name="_Toc522873338"/>
      <w:r>
        <w:rPr>
          <w:lang w:val="en-GB"/>
        </w:rPr>
        <w:t xml:space="preserve">Intervention </w:t>
      </w:r>
      <w:r w:rsidR="00833D6B" w:rsidRPr="008A40AF">
        <w:rPr>
          <w:lang w:val="en-GB"/>
        </w:rPr>
        <w:t>Protocol</w:t>
      </w:r>
      <w:bookmarkEnd w:id="84"/>
    </w:p>
    <w:p w14:paraId="283DE99C" w14:textId="597CB6AC" w:rsidR="00833D6B" w:rsidRPr="008A40AF" w:rsidRDefault="00075DD7" w:rsidP="00FC53C7">
      <w:pPr>
        <w:pStyle w:val="Titre3"/>
        <w:rPr>
          <w:lang w:val="en-GB"/>
        </w:rPr>
      </w:pPr>
      <w:bookmarkStart w:id="85" w:name="_Toc522873339"/>
      <w:r>
        <w:rPr>
          <w:lang w:val="en-GB"/>
        </w:rPr>
        <w:t>Research agenda</w:t>
      </w:r>
      <w:bookmarkEnd w:id="85"/>
    </w:p>
    <w:p w14:paraId="74D3D32E" w14:textId="4CD2A0A1" w:rsidR="00C16611" w:rsidRPr="00640949" w:rsidRDefault="00075DD7" w:rsidP="004454CC">
      <w:pPr>
        <w:jc w:val="left"/>
        <w:rPr>
          <w:lang w:val="en-GB"/>
        </w:rPr>
      </w:pPr>
      <w:r w:rsidRPr="00075DD7">
        <w:rPr>
          <w:lang w:val="en-GB"/>
        </w:rPr>
        <w:t xml:space="preserve">Patients and relatives are </w:t>
      </w:r>
      <w:r w:rsidR="004454CC">
        <w:rPr>
          <w:lang w:val="en-GB"/>
        </w:rPr>
        <w:t>solicited</w:t>
      </w:r>
      <w:r w:rsidRPr="00075DD7">
        <w:rPr>
          <w:lang w:val="en-GB"/>
        </w:rPr>
        <w:t xml:space="preserve"> once for the study.</w:t>
      </w:r>
      <w:r w:rsidR="001647E6">
        <w:rPr>
          <w:lang w:val="en-GB"/>
        </w:rPr>
        <w:t xml:space="preserve"> </w:t>
      </w:r>
      <w:r w:rsidRPr="00075DD7">
        <w:rPr>
          <w:lang w:val="en-GB"/>
        </w:rPr>
        <w:t xml:space="preserve">The total study duration for a patient and his relative is about one hour </w:t>
      </w:r>
      <w:r w:rsidR="0007260E" w:rsidRPr="00075DD7">
        <w:rPr>
          <w:lang w:val="en-GB"/>
        </w:rPr>
        <w:t>(~</w:t>
      </w:r>
      <w:r w:rsidR="00DD6970" w:rsidRPr="00075DD7">
        <w:rPr>
          <w:lang w:val="en-GB"/>
        </w:rPr>
        <w:t>1h</w:t>
      </w:r>
      <w:r w:rsidR="002D3697" w:rsidRPr="00075DD7">
        <w:rPr>
          <w:lang w:val="en-GB"/>
        </w:rPr>
        <w:t>)</w:t>
      </w:r>
      <w:r w:rsidR="00C36B93" w:rsidRPr="00075DD7">
        <w:rPr>
          <w:lang w:val="en-GB"/>
        </w:rPr>
        <w:t>.</w:t>
      </w:r>
      <w:r w:rsidR="002D3697" w:rsidRPr="00075DD7">
        <w:rPr>
          <w:lang w:val="en-GB"/>
        </w:rPr>
        <w:t> </w:t>
      </w:r>
      <w:r w:rsidRPr="00075DD7">
        <w:rPr>
          <w:lang w:val="en-GB"/>
        </w:rPr>
        <w:t xml:space="preserve">This duration includes: </w:t>
      </w:r>
      <w:r w:rsidR="002D3697" w:rsidRPr="00075DD7">
        <w:rPr>
          <w:lang w:val="en-GB"/>
        </w:rPr>
        <w:t xml:space="preserve"> </w:t>
      </w:r>
      <w:r w:rsidRPr="00075DD7">
        <w:rPr>
          <w:lang w:val="en-GB"/>
        </w:rPr>
        <w:t>experimentation presentation duration</w:t>
      </w:r>
      <w:r w:rsidR="00C36B93" w:rsidRPr="00075DD7">
        <w:rPr>
          <w:lang w:val="en-GB"/>
        </w:rPr>
        <w:t>;</w:t>
      </w:r>
      <w:r w:rsidR="002D3697" w:rsidRPr="00075DD7">
        <w:rPr>
          <w:lang w:val="en-GB"/>
        </w:rPr>
        <w:t xml:space="preserve"> </w:t>
      </w:r>
      <w:proofErr w:type="spellStart"/>
      <w:r w:rsidR="004454CC">
        <w:rPr>
          <w:lang w:val="en-GB"/>
        </w:rPr>
        <w:t>Barthel</w:t>
      </w:r>
      <w:proofErr w:type="spellEnd"/>
      <w:r w:rsidRPr="00075DD7">
        <w:rPr>
          <w:lang w:val="en-GB"/>
        </w:rPr>
        <w:t xml:space="preserve"> index </w:t>
      </w:r>
      <w:r w:rsidR="004454CC" w:rsidRPr="00075DD7">
        <w:rPr>
          <w:lang w:val="en-GB"/>
        </w:rPr>
        <w:t>acquisition</w:t>
      </w:r>
      <w:r w:rsidRPr="00075DD7">
        <w:rPr>
          <w:lang w:val="en-GB"/>
        </w:rPr>
        <w:t xml:space="preserve">; tool acceptability </w:t>
      </w:r>
      <w:r w:rsidR="00640949" w:rsidRPr="00075DD7">
        <w:rPr>
          <w:lang w:val="en-GB"/>
        </w:rPr>
        <w:t>questionnaire execution</w:t>
      </w:r>
      <w:r w:rsidR="004454CC">
        <w:rPr>
          <w:lang w:val="en-GB"/>
        </w:rPr>
        <w:t xml:space="preserve"> and satisfaction and usability</w:t>
      </w:r>
      <w:r w:rsidRPr="00075DD7">
        <w:rPr>
          <w:lang w:val="en-GB"/>
        </w:rPr>
        <w:t xml:space="preserve"> of</w:t>
      </w:r>
      <w:r>
        <w:rPr>
          <w:lang w:val="en-GB"/>
        </w:rPr>
        <w:t xml:space="preserve"> the system</w:t>
      </w:r>
      <w:r w:rsidR="00B10B3C" w:rsidRPr="00075DD7">
        <w:rPr>
          <w:lang w:val="en-GB"/>
        </w:rPr>
        <w:t>.</w:t>
      </w:r>
      <w:r w:rsidR="001647E6">
        <w:rPr>
          <w:lang w:val="en-GB"/>
        </w:rPr>
        <w:t xml:space="preserve"> </w:t>
      </w:r>
      <w:r w:rsidR="00640949" w:rsidRPr="00640949">
        <w:rPr>
          <w:lang w:val="en-GB"/>
        </w:rPr>
        <w:t>Total study duration was 4 months</w:t>
      </w:r>
      <w:r w:rsidR="004418CF" w:rsidRPr="00640949">
        <w:rPr>
          <w:lang w:val="en-GB"/>
        </w:rPr>
        <w:t>.</w:t>
      </w:r>
    </w:p>
    <w:p w14:paraId="6AFC8B1C" w14:textId="4FF173D7" w:rsidR="00833D6B" w:rsidRPr="008A40AF" w:rsidRDefault="00640949" w:rsidP="00FC53C7">
      <w:pPr>
        <w:pStyle w:val="Titre3"/>
        <w:rPr>
          <w:szCs w:val="22"/>
          <w:lang w:val="en-GB"/>
        </w:rPr>
      </w:pPr>
      <w:bookmarkStart w:id="86" w:name="_Toc522873341"/>
      <w:r>
        <w:rPr>
          <w:lang w:val="en-GB"/>
        </w:rPr>
        <w:t>Study roll-out</w:t>
      </w:r>
      <w:bookmarkEnd w:id="86"/>
      <w:r w:rsidR="00431574" w:rsidRPr="008A40AF">
        <w:rPr>
          <w:lang w:val="en-GB"/>
        </w:rPr>
        <w:t xml:space="preserve"> </w:t>
      </w:r>
    </w:p>
    <w:p w14:paraId="48F06470" w14:textId="2A9D64CF" w:rsidR="006E4983" w:rsidRPr="00D914B5" w:rsidRDefault="00640949" w:rsidP="006E4983">
      <w:r w:rsidRPr="00640949">
        <w:rPr>
          <w:lang w:val="en-GB"/>
        </w:rPr>
        <w:t>In the framework of hospital consultation</w:t>
      </w:r>
      <w:r w:rsidR="006E4983" w:rsidRPr="00640949">
        <w:rPr>
          <w:lang w:val="en-GB"/>
        </w:rPr>
        <w:t xml:space="preserve">, </w:t>
      </w:r>
      <w:r w:rsidRPr="00640949">
        <w:rPr>
          <w:lang w:val="en-GB"/>
        </w:rPr>
        <w:t xml:space="preserve">the doctor </w:t>
      </w:r>
      <w:proofErr w:type="gramStart"/>
      <w:r w:rsidRPr="00640949">
        <w:rPr>
          <w:lang w:val="en-GB"/>
        </w:rPr>
        <w:t>host</w:t>
      </w:r>
      <w:proofErr w:type="gramEnd"/>
      <w:r w:rsidRPr="00640949">
        <w:rPr>
          <w:lang w:val="en-GB"/>
        </w:rPr>
        <w:t xml:space="preserve"> the patient and relative i</w:t>
      </w:r>
      <w:r>
        <w:rPr>
          <w:lang w:val="en-GB"/>
        </w:rPr>
        <w:t>n the usual consultation room.</w:t>
      </w:r>
      <w:r w:rsidR="006E4983" w:rsidRPr="00640949">
        <w:rPr>
          <w:lang w:val="en-GB"/>
        </w:rPr>
        <w:t xml:space="preserve"> </w:t>
      </w:r>
      <w:r w:rsidRPr="00640949">
        <w:rPr>
          <w:lang w:val="en-GB"/>
        </w:rPr>
        <w:t xml:space="preserve">The doctor </w:t>
      </w:r>
      <w:r w:rsidR="004454CC" w:rsidRPr="00640949">
        <w:rPr>
          <w:lang w:val="en-GB"/>
        </w:rPr>
        <w:t>explains</w:t>
      </w:r>
      <w:r w:rsidRPr="00640949">
        <w:rPr>
          <w:lang w:val="en-GB"/>
        </w:rPr>
        <w:t xml:space="preserve"> the study object, what the </w:t>
      </w:r>
      <w:proofErr w:type="spellStart"/>
      <w:r w:rsidRPr="00640949">
        <w:rPr>
          <w:lang w:val="en-GB"/>
        </w:rPr>
        <w:t>Barthel</w:t>
      </w:r>
      <w:proofErr w:type="spellEnd"/>
      <w:r w:rsidRPr="00640949">
        <w:rPr>
          <w:lang w:val="en-GB"/>
        </w:rPr>
        <w:t xml:space="preserve"> </w:t>
      </w:r>
      <w:r w:rsidR="001647E6">
        <w:rPr>
          <w:lang w:val="en-GB"/>
        </w:rPr>
        <w:t>index</w:t>
      </w:r>
      <w:r w:rsidR="001647E6" w:rsidRPr="00640949">
        <w:rPr>
          <w:lang w:val="en-GB"/>
        </w:rPr>
        <w:t xml:space="preserve"> </w:t>
      </w:r>
      <w:r w:rsidRPr="00640949">
        <w:rPr>
          <w:lang w:val="en-GB"/>
        </w:rPr>
        <w:t xml:space="preserve">is and how the execution goes. </w:t>
      </w:r>
      <w:r w:rsidRPr="00640949">
        <w:t xml:space="preserve">The </w:t>
      </w:r>
      <w:proofErr w:type="spellStart"/>
      <w:r w:rsidRPr="00640949">
        <w:t>doctor</w:t>
      </w:r>
      <w:proofErr w:type="spellEnd"/>
      <w:r w:rsidRPr="00640949">
        <w:t xml:space="preserve"> </w:t>
      </w:r>
      <w:proofErr w:type="spellStart"/>
      <w:r w:rsidRPr="00640949">
        <w:t>answers</w:t>
      </w:r>
      <w:proofErr w:type="spellEnd"/>
      <w:r w:rsidRPr="00640949">
        <w:t xml:space="preserve"> a</w:t>
      </w:r>
      <w:r>
        <w:t>ll the questions</w:t>
      </w:r>
      <w:r w:rsidR="006E4983" w:rsidRPr="00D914B5">
        <w:t>.</w:t>
      </w:r>
    </w:p>
    <w:p w14:paraId="0400FB3D" w14:textId="408B834C" w:rsidR="00DD2FD7" w:rsidRPr="00E717DA" w:rsidRDefault="00640949" w:rsidP="00DD2FD7">
      <w:pPr>
        <w:rPr>
          <w:lang w:val="en-GB"/>
        </w:rPr>
      </w:pPr>
      <w:r w:rsidRPr="00640949">
        <w:rPr>
          <w:lang w:val="en-GB"/>
        </w:rPr>
        <w:t xml:space="preserve">In the first time, the relative is requested to wait the patient in the waiting room. </w:t>
      </w:r>
      <w:r w:rsidRPr="00E717DA">
        <w:rPr>
          <w:lang w:val="en-GB"/>
        </w:rPr>
        <w:t xml:space="preserve">During this time, the patient answers </w:t>
      </w:r>
      <w:proofErr w:type="spellStart"/>
      <w:proofErr w:type="gramStart"/>
      <w:r w:rsidR="001647E6">
        <w:rPr>
          <w:lang w:val="en-GB"/>
        </w:rPr>
        <w:t>Barthel’s</w:t>
      </w:r>
      <w:proofErr w:type="spellEnd"/>
      <w:r w:rsidR="001647E6">
        <w:rPr>
          <w:lang w:val="en-GB"/>
        </w:rPr>
        <w:t xml:space="preserve"> </w:t>
      </w:r>
      <w:r w:rsidRPr="00E717DA">
        <w:rPr>
          <w:lang w:val="en-GB"/>
        </w:rPr>
        <w:t xml:space="preserve"> questions</w:t>
      </w:r>
      <w:proofErr w:type="gramEnd"/>
      <w:r w:rsidRPr="00E717DA">
        <w:rPr>
          <w:lang w:val="en-GB"/>
        </w:rPr>
        <w:t xml:space="preserve"> </w:t>
      </w:r>
      <w:r w:rsidR="001647E6">
        <w:rPr>
          <w:lang w:val="en-GB"/>
        </w:rPr>
        <w:t>asked</w:t>
      </w:r>
      <w:r w:rsidRPr="00E717DA">
        <w:rPr>
          <w:lang w:val="en-GB"/>
        </w:rPr>
        <w:t xml:space="preserve"> by the doctor, who </w:t>
      </w:r>
      <w:r w:rsidR="00E717DA" w:rsidRPr="00E717DA">
        <w:rPr>
          <w:lang w:val="en-GB"/>
        </w:rPr>
        <w:t>directly</w:t>
      </w:r>
      <w:r w:rsidRPr="00E717DA">
        <w:rPr>
          <w:lang w:val="en-GB"/>
        </w:rPr>
        <w:t xml:space="preserve"> </w:t>
      </w:r>
      <w:r w:rsidR="00E717DA" w:rsidRPr="00E717DA">
        <w:rPr>
          <w:lang w:val="en-GB"/>
        </w:rPr>
        <w:t>fill the application ta</w:t>
      </w:r>
      <w:r w:rsidR="00E717DA">
        <w:rPr>
          <w:lang w:val="en-GB"/>
        </w:rPr>
        <w:t>blet which is connected to the Internet</w:t>
      </w:r>
      <w:r w:rsidR="00DD2FD7" w:rsidRPr="00E717DA">
        <w:rPr>
          <w:lang w:val="en-GB"/>
        </w:rPr>
        <w:t>.</w:t>
      </w:r>
    </w:p>
    <w:p w14:paraId="534319B5" w14:textId="556687D6" w:rsidR="00C8263B" w:rsidRPr="00E717DA" w:rsidRDefault="00E717DA" w:rsidP="00C8263B">
      <w:pPr>
        <w:rPr>
          <w:lang w:val="en-GB"/>
        </w:rPr>
      </w:pPr>
      <w:r w:rsidRPr="00E717DA">
        <w:rPr>
          <w:lang w:val="en-GB"/>
        </w:rPr>
        <w:t xml:space="preserve">Secondly, patient and relative are cared by another habilitated </w:t>
      </w:r>
      <w:r w:rsidR="004454CC">
        <w:rPr>
          <w:lang w:val="en-GB"/>
        </w:rPr>
        <w:t>professional</w:t>
      </w:r>
      <w:r w:rsidRPr="00E717DA">
        <w:rPr>
          <w:lang w:val="en-GB"/>
        </w:rPr>
        <w:t xml:space="preserve">, knowing the application and the test. This </w:t>
      </w:r>
      <w:r w:rsidR="004454CC" w:rsidRPr="00E717DA">
        <w:rPr>
          <w:lang w:val="en-GB"/>
        </w:rPr>
        <w:t xml:space="preserve">habilitated </w:t>
      </w:r>
      <w:r w:rsidR="004454CC">
        <w:rPr>
          <w:lang w:val="en-GB"/>
        </w:rPr>
        <w:t>professional</w:t>
      </w:r>
      <w:r w:rsidR="004454CC" w:rsidRPr="00E717DA">
        <w:rPr>
          <w:lang w:val="en-GB"/>
        </w:rPr>
        <w:t xml:space="preserve"> </w:t>
      </w:r>
      <w:r w:rsidRPr="00E717DA">
        <w:rPr>
          <w:lang w:val="en-GB"/>
        </w:rPr>
        <w:t>lead them to the examination room. He provides them a tablet for each, help them to connect their own account and start the tests. The</w:t>
      </w:r>
      <w:r w:rsidR="00602B7A" w:rsidRPr="00E717DA">
        <w:rPr>
          <w:lang w:val="en-GB"/>
        </w:rPr>
        <w:t xml:space="preserve"> patient </w:t>
      </w:r>
      <w:r w:rsidRPr="00E717DA">
        <w:rPr>
          <w:lang w:val="en-GB"/>
        </w:rPr>
        <w:t>answers for himself</w:t>
      </w:r>
      <w:r w:rsidR="00602B7A" w:rsidRPr="00E717DA">
        <w:rPr>
          <w:lang w:val="en-GB"/>
        </w:rPr>
        <w:t xml:space="preserve">. </w:t>
      </w:r>
      <w:r w:rsidRPr="00E717DA">
        <w:rPr>
          <w:lang w:val="en-GB"/>
        </w:rPr>
        <w:t xml:space="preserve">The relative answers to </w:t>
      </w:r>
      <w:proofErr w:type="spellStart"/>
      <w:r w:rsidRPr="00E717DA">
        <w:rPr>
          <w:lang w:val="en-GB"/>
        </w:rPr>
        <w:t>Barthel</w:t>
      </w:r>
      <w:r w:rsidR="001647E6">
        <w:rPr>
          <w:lang w:val="en-GB"/>
        </w:rPr>
        <w:t>’s</w:t>
      </w:r>
      <w:proofErr w:type="spellEnd"/>
      <w:r w:rsidRPr="00E717DA">
        <w:rPr>
          <w:lang w:val="en-GB"/>
        </w:rPr>
        <w:t xml:space="preserve"> questions for the patient he came with. In case of problems, they can ask the </w:t>
      </w:r>
      <w:r w:rsidR="004454CC" w:rsidRPr="00E717DA">
        <w:rPr>
          <w:lang w:val="en-GB"/>
        </w:rPr>
        <w:t xml:space="preserve">habilitated </w:t>
      </w:r>
      <w:r w:rsidR="004454CC">
        <w:rPr>
          <w:lang w:val="en-GB"/>
        </w:rPr>
        <w:t>professional</w:t>
      </w:r>
      <w:r w:rsidR="004454CC" w:rsidRPr="00E717DA">
        <w:rPr>
          <w:lang w:val="en-GB"/>
        </w:rPr>
        <w:t xml:space="preserve"> </w:t>
      </w:r>
      <w:r w:rsidR="004221B3" w:rsidRPr="00E717DA">
        <w:rPr>
          <w:lang w:val="en-GB"/>
        </w:rPr>
        <w:t>(</w:t>
      </w:r>
      <w:r w:rsidRPr="00E717DA">
        <w:rPr>
          <w:lang w:val="en-GB"/>
        </w:rPr>
        <w:t>Tablet use, misunderstanding of the question</w:t>
      </w:r>
      <w:r w:rsidR="004221B3" w:rsidRPr="00E717DA">
        <w:rPr>
          <w:lang w:val="en-GB"/>
        </w:rPr>
        <w:t>, etc.).</w:t>
      </w:r>
    </w:p>
    <w:p w14:paraId="1BD25DCC" w14:textId="0275ECB8" w:rsidR="0029538E" w:rsidRPr="008A40AF" w:rsidRDefault="00E717DA" w:rsidP="00FC53C7">
      <w:pPr>
        <w:pStyle w:val="Titre2"/>
        <w:rPr>
          <w:lang w:val="en-GB"/>
        </w:rPr>
      </w:pPr>
      <w:bookmarkStart w:id="87" w:name="_Toc476837959"/>
      <w:bookmarkStart w:id="88" w:name="_Toc476838061"/>
      <w:bookmarkStart w:id="89" w:name="_Toc476838157"/>
      <w:bookmarkStart w:id="90" w:name="_Toc522873348"/>
      <w:bookmarkStart w:id="91" w:name="__RefHeading__178_2046684037"/>
      <w:bookmarkStart w:id="92" w:name="__RefHeading__2200_568151198"/>
      <w:bookmarkStart w:id="93" w:name="__RefHeading__9694_568151198"/>
      <w:bookmarkStart w:id="94" w:name="__RefHeading__221_1214068517"/>
      <w:bookmarkStart w:id="95" w:name="__RefHeading__698_1982582724"/>
      <w:bookmarkStart w:id="96" w:name="__RefHeading__496_1484096125"/>
      <w:bookmarkStart w:id="97" w:name="__RefHeading__628_1636705509"/>
      <w:bookmarkStart w:id="98" w:name="__RefHeading__180_2046684037"/>
      <w:bookmarkStart w:id="99" w:name="__RefHeading__2202_568151198"/>
      <w:bookmarkStart w:id="100" w:name="__RefHeading__9696_568151198"/>
      <w:bookmarkStart w:id="101" w:name="__RefHeading__223_1214068517"/>
      <w:bookmarkStart w:id="102" w:name="__RefHeading__303_1544726391"/>
      <w:bookmarkStart w:id="103" w:name="__RefHeading__362_864503259"/>
      <w:bookmarkStart w:id="104" w:name="__RefHeading__426_385595389"/>
      <w:bookmarkStart w:id="105" w:name="__RefHeading__558_264747902"/>
      <w:bookmarkStart w:id="106" w:name="__RefHeading__700_1982582724"/>
      <w:bookmarkStart w:id="107" w:name="__RefHeading__498_1484096125"/>
      <w:bookmarkStart w:id="108" w:name="__RefHeading__630_1636705509"/>
      <w:bookmarkStart w:id="109" w:name="__RefHeading__182_2046684037"/>
      <w:bookmarkStart w:id="110" w:name="__RefHeading__2204_568151198"/>
      <w:bookmarkStart w:id="111" w:name="__RefHeading__9698_568151198"/>
      <w:bookmarkStart w:id="112" w:name="__RefHeading__225_1214068517"/>
      <w:bookmarkStart w:id="113" w:name="__RefHeading__305_1544726391"/>
      <w:bookmarkStart w:id="114" w:name="__RefHeading__364_864503259"/>
      <w:bookmarkStart w:id="115" w:name="__RefHeading__428_385595389"/>
      <w:bookmarkStart w:id="116" w:name="__RefHeading__560_264747902"/>
      <w:bookmarkStart w:id="117" w:name="__RefHeading__702_1982582724"/>
      <w:bookmarkStart w:id="118" w:name="__RefHeading__500_1484096125"/>
      <w:bookmarkStart w:id="119" w:name="__RefHeading__632_1636705509"/>
      <w:bookmarkStart w:id="120" w:name="__RefHeading__307_1544726391"/>
      <w:bookmarkStart w:id="121" w:name="__RefHeading__366_864503259"/>
      <w:bookmarkStart w:id="122" w:name="__RefHeading__430_385595389"/>
      <w:bookmarkStart w:id="123" w:name="__RefHeading__562_264747902"/>
      <w:bookmarkStart w:id="124" w:name="__RefHeading__704_1982582724"/>
      <w:bookmarkStart w:id="125" w:name="__RefHeading__502_1484096125"/>
      <w:bookmarkStart w:id="126" w:name="__RefHeading__634_1636705509"/>
      <w:bookmarkStart w:id="127" w:name="__RefHeading__368_864503259"/>
      <w:bookmarkStart w:id="128" w:name="__RefHeading__432_385595389"/>
      <w:bookmarkStart w:id="129" w:name="__RefHeading__564_264747902"/>
      <w:bookmarkStart w:id="130" w:name="__RefHeading__706_1982582724"/>
      <w:bookmarkStart w:id="131" w:name="__RefHeading__504_1484096125"/>
      <w:bookmarkStart w:id="132" w:name="__RefHeading__636_1636705509"/>
      <w:bookmarkStart w:id="133" w:name="__RefHeading__311_1544726391"/>
      <w:bookmarkStart w:id="134" w:name="__RefHeading__370_864503259"/>
      <w:bookmarkStart w:id="135" w:name="__RefHeading__434_385595389"/>
      <w:bookmarkStart w:id="136" w:name="__RefHeading__566_264747902"/>
      <w:bookmarkStart w:id="137" w:name="__RefHeading__708_1982582724"/>
      <w:bookmarkStart w:id="138" w:name="__RefHeading__506_1484096125"/>
      <w:bookmarkStart w:id="139" w:name="__RefHeading__638_1636705509"/>
      <w:bookmarkStart w:id="140" w:name="__RefHeading__184_2046684037"/>
      <w:bookmarkStart w:id="141" w:name="__RefHeading__2206_568151198"/>
      <w:bookmarkStart w:id="142" w:name="__RefHeading__9700_568151198"/>
      <w:bookmarkStart w:id="143" w:name="__RefHeading__227_1214068517"/>
      <w:bookmarkStart w:id="144" w:name="__RefHeading__186_2046684037"/>
      <w:bookmarkStart w:id="145" w:name="__RefHeading__2208_568151198"/>
      <w:bookmarkStart w:id="146" w:name="__RefHeading__9702_568151198"/>
      <w:bookmarkStart w:id="147" w:name="__RefHeading__229_1214068517"/>
      <w:bookmarkStart w:id="148" w:name="__RefHeading__313_1544726391"/>
      <w:bookmarkStart w:id="149" w:name="__RefHeading__372_864503259"/>
      <w:bookmarkStart w:id="150" w:name="__RefHeading__436_385595389"/>
      <w:bookmarkStart w:id="151" w:name="__RefHeading__568_264747902"/>
      <w:bookmarkStart w:id="152" w:name="__RefHeading__710_1982582724"/>
      <w:bookmarkStart w:id="153" w:name="__RefHeading__508_1484096125"/>
      <w:bookmarkStart w:id="154" w:name="__RefHeading__640_1636705509"/>
      <w:bookmarkStart w:id="155" w:name="__RefHeading__315_1544726391"/>
      <w:bookmarkStart w:id="156" w:name="__RefHeading__374_864503259"/>
      <w:bookmarkStart w:id="157" w:name="__RefHeading__438_385595389"/>
      <w:bookmarkStart w:id="158" w:name="__RefHeading__570_264747902"/>
      <w:bookmarkStart w:id="159" w:name="__RefHeading__188_2046684037"/>
      <w:bookmarkStart w:id="160" w:name="__RefHeading__2210_568151198"/>
      <w:bookmarkStart w:id="161" w:name="__RefHeading__9704_568151198"/>
      <w:bookmarkStart w:id="162" w:name="__RefHeading__231_1214068517"/>
      <w:bookmarkStart w:id="163" w:name="__RefHeading__712_1982582724"/>
      <w:bookmarkStart w:id="164" w:name="__RefHeading__510_1484096125"/>
      <w:bookmarkStart w:id="165" w:name="__RefHeading__642_1636705509"/>
      <w:bookmarkStart w:id="166" w:name="__RefHeading__317_1544726391"/>
      <w:bookmarkStart w:id="167" w:name="__RefHeading__376_864503259"/>
      <w:bookmarkStart w:id="168" w:name="__RefHeading__440_385595389"/>
      <w:bookmarkStart w:id="169" w:name="__RefHeading__572_264747902"/>
      <w:bookmarkEnd w:id="68"/>
      <w:bookmarkEnd w:id="69"/>
      <w:bookmarkEnd w:id="70"/>
      <w:bookmarkEnd w:id="71"/>
      <w:bookmarkEnd w:id="72"/>
      <w:bookmarkEnd w:id="73"/>
      <w:r>
        <w:rPr>
          <w:lang w:val="en-GB"/>
        </w:rPr>
        <w:t>STATISTICAL ASPECTS</w:t>
      </w:r>
      <w:bookmarkEnd w:id="87"/>
      <w:bookmarkEnd w:id="88"/>
      <w:bookmarkEnd w:id="89"/>
      <w:bookmarkEnd w:id="90"/>
    </w:p>
    <w:p w14:paraId="1DA155D2" w14:textId="0DABF408" w:rsidR="0029763E" w:rsidRPr="00D914B5" w:rsidRDefault="0029763E" w:rsidP="00FC53C7">
      <w:pPr>
        <w:pStyle w:val="Titre3"/>
      </w:pPr>
      <w:bookmarkStart w:id="170" w:name="_Toc522873350"/>
      <w:bookmarkStart w:id="171" w:name="_Toc476837963"/>
      <w:bookmarkStart w:id="172" w:name="_Toc476838065"/>
      <w:bookmarkStart w:id="173" w:name="_Toc476838161"/>
      <w:bookmarkStart w:id="174" w:name="__RefHeading__714_1982582724"/>
      <w:bookmarkStart w:id="175" w:name="__RefHeading__512_1484096125"/>
      <w:bookmarkStart w:id="176" w:name="__RefHeading__644_1636705509"/>
      <w:bookmarkStart w:id="177" w:name="__RefHeading__190_2046684037"/>
      <w:bookmarkStart w:id="178" w:name="__RefHeading__2212_568151198"/>
      <w:bookmarkStart w:id="179" w:name="__RefHeading__9706_568151198"/>
      <w:bookmarkStart w:id="180" w:name="__RefHeading__233_1214068517"/>
      <w:bookmarkStart w:id="181" w:name="__RefHeading__319_1544726391"/>
      <w:bookmarkStart w:id="182" w:name="__RefHeading__378_864503259"/>
      <w:bookmarkStart w:id="183" w:name="__RefHeading__442_385595389"/>
      <w:bookmarkStart w:id="184" w:name="__RefHeading__574_264747902"/>
      <w:bookmarkStart w:id="185" w:name="__RefHeading__716_1982582724"/>
      <w:bookmarkStart w:id="186" w:name="__RefHeading__514_1484096125"/>
      <w:bookmarkStart w:id="187" w:name="__RefHeading__646_1636705509"/>
      <w:bookmarkStart w:id="188" w:name="__RefHeading__192_2046684037"/>
      <w:bookmarkStart w:id="189" w:name="__RefHeading__2214_568151198"/>
      <w:bookmarkStart w:id="190" w:name="__RefHeading__9708_568151198"/>
      <w:bookmarkStart w:id="191" w:name="__RefHeading__235_1214068517"/>
      <w:bookmarkStart w:id="192" w:name="__RefHeading__321_1544726391"/>
      <w:bookmarkStart w:id="193" w:name="__RefHeading__380_864503259"/>
      <w:bookmarkStart w:id="194" w:name="__RefHeading__444_385595389"/>
      <w:bookmarkStart w:id="195" w:name="__RefHeading__576_264747902"/>
      <w:bookmarkStart w:id="196" w:name="__RefHeading__4609_477476794"/>
      <w:bookmarkStart w:id="197" w:name="__RefHeading__4611_477476794"/>
      <w:r w:rsidRPr="00D914B5">
        <w:t xml:space="preserve">Description </w:t>
      </w:r>
      <w:r w:rsidR="00282CF0">
        <w:t xml:space="preserve">of the </w:t>
      </w:r>
      <w:proofErr w:type="spellStart"/>
      <w:r w:rsidR="00282CF0">
        <w:t>study</w:t>
      </w:r>
      <w:proofErr w:type="spellEnd"/>
      <w:r w:rsidR="004454CC">
        <w:t xml:space="preserve"> </w:t>
      </w:r>
      <w:r w:rsidRPr="00D914B5">
        <w:t>population</w:t>
      </w:r>
      <w:bookmarkEnd w:id="170"/>
      <w:r w:rsidRPr="00D914B5">
        <w:t xml:space="preserve"> </w:t>
      </w:r>
    </w:p>
    <w:p w14:paraId="516627BD" w14:textId="3CC2C6CB" w:rsidR="008A5B5F" w:rsidRPr="00282CF0" w:rsidRDefault="00282CF0" w:rsidP="00C17D15">
      <w:pPr>
        <w:pStyle w:val="Corpsdetexte"/>
        <w:rPr>
          <w:lang w:val="en-GB"/>
        </w:rPr>
      </w:pPr>
      <w:r w:rsidRPr="00282CF0">
        <w:rPr>
          <w:lang w:val="en-GB"/>
        </w:rPr>
        <w:t>D</w:t>
      </w:r>
      <w:r w:rsidR="00FF4028" w:rsidRPr="00282CF0">
        <w:rPr>
          <w:lang w:val="en-GB"/>
        </w:rPr>
        <w:t xml:space="preserve">escription </w:t>
      </w:r>
      <w:r w:rsidRPr="00282CF0">
        <w:rPr>
          <w:lang w:val="en-GB"/>
        </w:rPr>
        <w:t>of the population will be done by mean and standard deviation of the typical quantit</w:t>
      </w:r>
      <w:r w:rsidR="004454CC">
        <w:rPr>
          <w:lang w:val="en-GB"/>
        </w:rPr>
        <w:t>at</w:t>
      </w:r>
      <w:r w:rsidRPr="00282CF0">
        <w:rPr>
          <w:lang w:val="en-GB"/>
        </w:rPr>
        <w:t>ive data</w:t>
      </w:r>
      <w:r w:rsidR="00E74F6C" w:rsidRPr="00282CF0">
        <w:rPr>
          <w:lang w:val="en-GB"/>
        </w:rPr>
        <w:t xml:space="preserve">: </w:t>
      </w:r>
      <w:r>
        <w:rPr>
          <w:lang w:val="en-GB"/>
        </w:rPr>
        <w:t>gender</w:t>
      </w:r>
      <w:r w:rsidR="00CB7F10" w:rsidRPr="00282CF0">
        <w:rPr>
          <w:lang w:val="en-GB"/>
        </w:rPr>
        <w:t xml:space="preserve">; </w:t>
      </w:r>
      <w:r>
        <w:rPr>
          <w:lang w:val="en-GB"/>
        </w:rPr>
        <w:t>a</w:t>
      </w:r>
      <w:r w:rsidR="00B26784" w:rsidRPr="00282CF0">
        <w:rPr>
          <w:lang w:val="en-GB"/>
        </w:rPr>
        <w:t>ge; MMSE</w:t>
      </w:r>
      <w:r w:rsidR="00E74F6C" w:rsidRPr="00282CF0">
        <w:rPr>
          <w:lang w:val="en-GB"/>
        </w:rPr>
        <w:t xml:space="preserve">. </w:t>
      </w:r>
    </w:p>
    <w:bookmarkEnd w:id="171"/>
    <w:bookmarkEnd w:id="172"/>
    <w:bookmarkEnd w:id="173"/>
    <w:p w14:paraId="570F5E51" w14:textId="3F0F1141" w:rsidR="00C17D15" w:rsidRPr="008A40AF" w:rsidRDefault="001647E6" w:rsidP="00FC53C7">
      <w:pPr>
        <w:pStyle w:val="Titre3"/>
        <w:rPr>
          <w:lang w:val="en-GB"/>
        </w:rPr>
      </w:pPr>
      <w:r>
        <w:rPr>
          <w:lang w:val="en-GB"/>
        </w:rPr>
        <w:t>Primary endpoint</w:t>
      </w:r>
    </w:p>
    <w:p w14:paraId="0546C239" w14:textId="4015D071" w:rsidR="008D62C1" w:rsidRPr="00282CF0" w:rsidRDefault="00282CF0" w:rsidP="008D62C1">
      <w:pPr>
        <w:spacing w:before="0" w:after="160" w:line="259" w:lineRule="auto"/>
        <w:jc w:val="left"/>
        <w:rPr>
          <w:lang w:val="en-GB"/>
        </w:rPr>
      </w:pPr>
      <w:bookmarkStart w:id="198" w:name="_Toc522873352"/>
      <w:r w:rsidRPr="00282CF0">
        <w:rPr>
          <w:lang w:val="en-GB"/>
        </w:rPr>
        <w:t>For the 3 profiles (</w:t>
      </w:r>
      <w:r w:rsidR="008D62C1" w:rsidRPr="00282CF0">
        <w:rPr>
          <w:lang w:val="en-GB"/>
        </w:rPr>
        <w:t xml:space="preserve">patient, </w:t>
      </w:r>
      <w:r w:rsidRPr="00282CF0">
        <w:rPr>
          <w:lang w:val="en-GB"/>
        </w:rPr>
        <w:t xml:space="preserve">relative, healthcare </w:t>
      </w:r>
      <w:r w:rsidR="00451651">
        <w:rPr>
          <w:lang w:val="en-GB"/>
        </w:rPr>
        <w:t>professional</w:t>
      </w:r>
      <w:r w:rsidRPr="00282CF0">
        <w:rPr>
          <w:lang w:val="en-GB"/>
        </w:rPr>
        <w:t xml:space="preserve">), the </w:t>
      </w:r>
      <w:r w:rsidR="001647E6">
        <w:rPr>
          <w:lang w:val="en-GB"/>
        </w:rPr>
        <w:t xml:space="preserve">primary endpoint </w:t>
      </w:r>
      <w:r w:rsidRPr="00282CF0">
        <w:rPr>
          <w:lang w:val="en-GB"/>
        </w:rPr>
        <w:t>is satisfac</w:t>
      </w:r>
      <w:r>
        <w:rPr>
          <w:lang w:val="en-GB"/>
        </w:rPr>
        <w:t>tory</w:t>
      </w:r>
      <w:r w:rsidRPr="00282CF0">
        <w:rPr>
          <w:lang w:val="en-GB"/>
        </w:rPr>
        <w:t xml:space="preserve"> if</w:t>
      </w:r>
      <w:r w:rsidR="008D62C1" w:rsidRPr="00282CF0">
        <w:rPr>
          <w:lang w:val="en-GB"/>
        </w:rPr>
        <w:t xml:space="preserve">: </w:t>
      </w:r>
    </w:p>
    <w:p w14:paraId="0695CA18" w14:textId="2DDBE4E7" w:rsidR="008D62C1" w:rsidRPr="00282CF0" w:rsidRDefault="00282CF0" w:rsidP="001750F7">
      <w:pPr>
        <w:pStyle w:val="Paragraphedeliste"/>
        <w:numPr>
          <w:ilvl w:val="0"/>
          <w:numId w:val="2"/>
        </w:numPr>
        <w:spacing w:before="0" w:after="160" w:line="259" w:lineRule="auto"/>
        <w:jc w:val="left"/>
        <w:rPr>
          <w:lang w:val="en-GB"/>
        </w:rPr>
      </w:pPr>
      <w:r w:rsidRPr="00282CF0">
        <w:rPr>
          <w:i/>
          <w:lang w:val="en-GB"/>
        </w:rPr>
        <w:lastRenderedPageBreak/>
        <w:t>A</w:t>
      </w:r>
      <w:r w:rsidR="008D62C1" w:rsidRPr="00282CF0">
        <w:rPr>
          <w:i/>
          <w:lang w:val="en-GB"/>
        </w:rPr>
        <w:t>cceptabilit</w:t>
      </w:r>
      <w:r w:rsidRPr="00282CF0">
        <w:rPr>
          <w:i/>
          <w:lang w:val="en-GB"/>
        </w:rPr>
        <w:t>y</w:t>
      </w:r>
      <w:r w:rsidR="008D62C1" w:rsidRPr="00282CF0">
        <w:rPr>
          <w:lang w:val="en-GB"/>
        </w:rPr>
        <w:t xml:space="preserve"> </w:t>
      </w:r>
      <w:r w:rsidRPr="00282CF0">
        <w:rPr>
          <w:lang w:val="en-GB"/>
        </w:rPr>
        <w:t>of the digital tablet is superior or equal to seventy percent (</w:t>
      </w:r>
      <w:r w:rsidR="00CB7F10" w:rsidRPr="00282CF0">
        <w:rPr>
          <w:rFonts w:cs="Times New Roman"/>
          <w:lang w:val="en-GB"/>
        </w:rPr>
        <w:t>≥</w:t>
      </w:r>
      <w:r w:rsidR="00CB7F10" w:rsidRPr="00282CF0">
        <w:rPr>
          <w:lang w:val="en-GB"/>
        </w:rPr>
        <w:t>70</w:t>
      </w:r>
      <w:r w:rsidR="008D62C1" w:rsidRPr="00282CF0">
        <w:rPr>
          <w:lang w:val="en-GB"/>
        </w:rPr>
        <w:t>%</w:t>
      </w:r>
      <w:r w:rsidR="00CB7F10" w:rsidRPr="00282CF0">
        <w:rPr>
          <w:lang w:val="en-GB"/>
        </w:rPr>
        <w:t>)</w:t>
      </w:r>
      <w:r w:rsidR="008D62C1" w:rsidRPr="00282CF0">
        <w:rPr>
          <w:lang w:val="en-GB"/>
        </w:rPr>
        <w:t>;</w:t>
      </w:r>
    </w:p>
    <w:p w14:paraId="3B76B5D6" w14:textId="43AE4072" w:rsidR="008D62C1" w:rsidRPr="00282CF0" w:rsidRDefault="00282CF0" w:rsidP="001750F7">
      <w:pPr>
        <w:pStyle w:val="Paragraphedeliste"/>
        <w:numPr>
          <w:ilvl w:val="0"/>
          <w:numId w:val="2"/>
        </w:numPr>
        <w:spacing w:before="0" w:after="160" w:line="259" w:lineRule="auto"/>
        <w:jc w:val="left"/>
        <w:rPr>
          <w:lang w:val="en-GB"/>
        </w:rPr>
      </w:pPr>
      <w:r w:rsidRPr="00282CF0">
        <w:rPr>
          <w:i/>
          <w:lang w:val="en-GB"/>
        </w:rPr>
        <w:t>S</w:t>
      </w:r>
      <w:r w:rsidR="008D62C1" w:rsidRPr="00282CF0">
        <w:rPr>
          <w:i/>
          <w:lang w:val="en-GB"/>
        </w:rPr>
        <w:t>atisfaction</w:t>
      </w:r>
      <w:r w:rsidR="008D62C1" w:rsidRPr="00282CF0">
        <w:rPr>
          <w:lang w:val="en-GB"/>
        </w:rPr>
        <w:t xml:space="preserve"> </w:t>
      </w:r>
      <w:r w:rsidRPr="00282CF0">
        <w:rPr>
          <w:lang w:val="en-GB"/>
        </w:rPr>
        <w:t xml:space="preserve">of the tablet application for </w:t>
      </w:r>
      <w:proofErr w:type="spellStart"/>
      <w:r w:rsidR="00451651" w:rsidRPr="00065323">
        <w:rPr>
          <w:lang w:val="en-GB"/>
        </w:rPr>
        <w:t>B</w:t>
      </w:r>
      <w:r w:rsidR="00451651">
        <w:rPr>
          <w:lang w:val="en-GB"/>
        </w:rPr>
        <w:t>arthel</w:t>
      </w:r>
      <w:proofErr w:type="spellEnd"/>
      <w:r w:rsidR="00451651" w:rsidRPr="00065323">
        <w:rPr>
          <w:lang w:val="en-GB"/>
        </w:rPr>
        <w:t xml:space="preserve"> </w:t>
      </w:r>
      <w:r w:rsidRPr="00282CF0">
        <w:rPr>
          <w:lang w:val="en-GB"/>
        </w:rPr>
        <w:t xml:space="preserve">index execution is superior or equal to seventy percent </w:t>
      </w:r>
      <w:r w:rsidR="00CB7F10" w:rsidRPr="00282CF0">
        <w:rPr>
          <w:lang w:val="en-GB"/>
        </w:rPr>
        <w:t>(</w:t>
      </w:r>
      <w:r w:rsidR="00CB7F10" w:rsidRPr="00282CF0">
        <w:rPr>
          <w:rFonts w:cs="Times New Roman"/>
          <w:lang w:val="en-GB"/>
        </w:rPr>
        <w:t>≥</w:t>
      </w:r>
      <w:r w:rsidR="00CB7F10" w:rsidRPr="00282CF0">
        <w:rPr>
          <w:lang w:val="en-GB"/>
        </w:rPr>
        <w:t>70%)</w:t>
      </w:r>
      <w:r w:rsidR="008D62C1" w:rsidRPr="00282CF0">
        <w:rPr>
          <w:lang w:val="en-GB"/>
        </w:rPr>
        <w:t>;</w:t>
      </w:r>
    </w:p>
    <w:p w14:paraId="542AB8A5" w14:textId="477F0203" w:rsidR="008D62C1" w:rsidRPr="00282CF0" w:rsidRDefault="00282CF0" w:rsidP="001750F7">
      <w:pPr>
        <w:pStyle w:val="Paragraphedeliste"/>
        <w:numPr>
          <w:ilvl w:val="0"/>
          <w:numId w:val="2"/>
        </w:numPr>
        <w:spacing w:before="0" w:after="160" w:line="259" w:lineRule="auto"/>
        <w:jc w:val="left"/>
        <w:rPr>
          <w:lang w:val="en-GB"/>
        </w:rPr>
      </w:pPr>
      <w:r w:rsidRPr="00282CF0">
        <w:rPr>
          <w:i/>
          <w:lang w:val="en-GB"/>
        </w:rPr>
        <w:t xml:space="preserve">Usability </w:t>
      </w:r>
      <w:r w:rsidRPr="00282CF0">
        <w:rPr>
          <w:lang w:val="en-GB"/>
        </w:rPr>
        <w:t xml:space="preserve">of the tablet application for </w:t>
      </w:r>
      <w:proofErr w:type="spellStart"/>
      <w:r w:rsidR="00451651" w:rsidRPr="00065323">
        <w:rPr>
          <w:lang w:val="en-GB"/>
        </w:rPr>
        <w:t>B</w:t>
      </w:r>
      <w:r w:rsidR="00451651">
        <w:rPr>
          <w:lang w:val="en-GB"/>
        </w:rPr>
        <w:t>arthel</w:t>
      </w:r>
      <w:proofErr w:type="spellEnd"/>
      <w:r w:rsidR="00451651" w:rsidRPr="00065323">
        <w:rPr>
          <w:lang w:val="en-GB"/>
        </w:rPr>
        <w:t xml:space="preserve"> </w:t>
      </w:r>
      <w:r w:rsidRPr="00282CF0">
        <w:rPr>
          <w:lang w:val="en-GB"/>
        </w:rPr>
        <w:t>index ex</w:t>
      </w:r>
      <w:r>
        <w:rPr>
          <w:lang w:val="en-GB"/>
        </w:rPr>
        <w:t>e</w:t>
      </w:r>
      <w:r w:rsidRPr="00282CF0">
        <w:rPr>
          <w:lang w:val="en-GB"/>
        </w:rPr>
        <w:t>cution is superior or equal to seventy percent</w:t>
      </w:r>
      <w:r w:rsidR="00CB7F10" w:rsidRPr="00282CF0">
        <w:rPr>
          <w:lang w:val="en-GB"/>
        </w:rPr>
        <w:t xml:space="preserve"> (</w:t>
      </w:r>
      <w:r w:rsidR="00CB7F10" w:rsidRPr="00282CF0">
        <w:rPr>
          <w:rFonts w:cs="Times New Roman"/>
          <w:lang w:val="en-GB"/>
        </w:rPr>
        <w:t>≥</w:t>
      </w:r>
      <w:r w:rsidR="00CB7F10" w:rsidRPr="00282CF0">
        <w:rPr>
          <w:lang w:val="en-GB"/>
        </w:rPr>
        <w:t>70%).</w:t>
      </w:r>
    </w:p>
    <w:p w14:paraId="6B3BCCC7" w14:textId="1FEA531F" w:rsidR="00C17D15" w:rsidRPr="008A40AF" w:rsidRDefault="00282CF0" w:rsidP="00FC53C7">
      <w:pPr>
        <w:pStyle w:val="Titre3"/>
        <w:rPr>
          <w:lang w:val="en-GB"/>
        </w:rPr>
      </w:pPr>
      <w:r>
        <w:rPr>
          <w:lang w:val="en-GB"/>
        </w:rPr>
        <w:t xml:space="preserve">Secondary </w:t>
      </w:r>
      <w:bookmarkEnd w:id="198"/>
      <w:r w:rsidR="001647E6">
        <w:rPr>
          <w:lang w:val="en-GB"/>
        </w:rPr>
        <w:t>endpoint</w:t>
      </w:r>
    </w:p>
    <w:p w14:paraId="416E91D0" w14:textId="012AF872" w:rsidR="00CB7F10" w:rsidRPr="00065323" w:rsidRDefault="00282CF0" w:rsidP="004454CC">
      <w:pPr>
        <w:pStyle w:val="Corpsdetexte"/>
        <w:rPr>
          <w:lang w:val="en-GB"/>
        </w:rPr>
      </w:pPr>
      <w:bookmarkStart w:id="199" w:name="_Toc476837973"/>
      <w:bookmarkStart w:id="200" w:name="_Toc476838075"/>
      <w:bookmarkStart w:id="201" w:name="_Toc476838171"/>
      <w:bookmarkStart w:id="202" w:name="__RefHeading__4613_477476794"/>
      <w:bookmarkStart w:id="203" w:name="__RefHeading__4615_477476794"/>
      <w:bookmarkStart w:id="204" w:name="__RefHeading__4617_477476794"/>
      <w:bookmarkStart w:id="205" w:name="__RefHeading__4619_477476794"/>
      <w:bookmarkStart w:id="206" w:name="__RefHeading__4621_477476794"/>
      <w:bookmarkStart w:id="207" w:name="__RefHeading__718_1982582724"/>
      <w:bookmarkStart w:id="208" w:name="__RefHeading__516_1484096125"/>
      <w:bookmarkStart w:id="209" w:name="__RefHeading__648_1636705509"/>
      <w:bookmarkStart w:id="210" w:name="__RefHeading__4501_477476794"/>
      <w:bookmarkStart w:id="211" w:name="__RefHeading__446_385595389"/>
      <w:bookmarkStart w:id="212" w:name="__RefHeading__578_264747902"/>
      <w:bookmarkStart w:id="213" w:name="__RefHeading__4623_477476794"/>
      <w:bookmarkStart w:id="214" w:name="__RefHeading__720_1982582724"/>
      <w:bookmarkStart w:id="215" w:name="__RefHeading__518_1484096125"/>
      <w:bookmarkStart w:id="216" w:name="__RefHeading__650_1636705509"/>
      <w:bookmarkStart w:id="217" w:name="__RefHeading__323_1544726391"/>
      <w:bookmarkStart w:id="218" w:name="__RefHeading__382_864503259"/>
      <w:bookmarkStart w:id="219" w:name="__RefHeading__448_385595389"/>
      <w:bookmarkStart w:id="220" w:name="__RefHeading__580_264747902"/>
      <w:bookmarkStart w:id="221" w:name="__RefHeading__722_1982582724"/>
      <w:bookmarkStart w:id="222" w:name="__RefHeading__520_1484096125"/>
      <w:bookmarkStart w:id="223" w:name="__RefHeading__652_1636705509"/>
      <w:bookmarkStart w:id="224" w:name="__RefHeading__255_439003986"/>
      <w:bookmarkStart w:id="225" w:name="__RefHeading__325_1544726391"/>
      <w:bookmarkStart w:id="226" w:name="__RefHeading__384_864503259"/>
      <w:bookmarkStart w:id="227" w:name="__RefHeading__450_385595389"/>
      <w:bookmarkStart w:id="228" w:name="__RefHeading__582_264747902"/>
      <w:bookmarkStart w:id="229" w:name="__RefHeading__724_1982582724"/>
      <w:bookmarkStart w:id="230" w:name="__RefHeading__522_1484096125"/>
      <w:bookmarkStart w:id="231" w:name="__RefHeading__654_1636705509"/>
      <w:bookmarkStart w:id="232" w:name="__RefHeading__386_864503259"/>
      <w:bookmarkStart w:id="233" w:name="__RefHeading__452_385595389"/>
      <w:bookmarkStart w:id="234" w:name="__RefHeading__584_264747902"/>
      <w:bookmarkStart w:id="235" w:name="__RefHeading__726_1982582724"/>
      <w:bookmarkStart w:id="236" w:name="__RefHeading__524_1484096125"/>
      <w:bookmarkStart w:id="237" w:name="__RefHeading__656_1636705509"/>
      <w:bookmarkStart w:id="238" w:name="__RefHeading__259_439003986"/>
      <w:bookmarkStart w:id="239" w:name="__RefHeading__329_1544726391"/>
      <w:bookmarkStart w:id="240" w:name="__RefHeading__388_864503259"/>
      <w:bookmarkStart w:id="241" w:name="__RefHeading__454_385595389"/>
      <w:bookmarkStart w:id="242" w:name="__RefHeading__586_264747902"/>
      <w:bookmarkStart w:id="243" w:name="__RefHeading__728_1982582724"/>
      <w:bookmarkStart w:id="244" w:name="__RefHeading__526_1484096125"/>
      <w:bookmarkStart w:id="245" w:name="__RefHeading__658_1636705509"/>
      <w:bookmarkStart w:id="246" w:name="__RefHeading__261_439003986"/>
      <w:bookmarkStart w:id="247" w:name="__RefHeading__331_1544726391"/>
      <w:bookmarkStart w:id="248" w:name="__RefHeading__390_864503259"/>
      <w:bookmarkStart w:id="249" w:name="__RefHeading__456_385595389"/>
      <w:bookmarkStart w:id="250" w:name="__RefHeading__588_264747902"/>
      <w:r w:rsidRPr="00065323">
        <w:rPr>
          <w:lang w:val="en-GB"/>
        </w:rPr>
        <w:t xml:space="preserve">Secondary </w:t>
      </w:r>
      <w:r w:rsidR="001647E6">
        <w:rPr>
          <w:lang w:val="en-GB"/>
        </w:rPr>
        <w:t>endpoint</w:t>
      </w:r>
      <w:r w:rsidRPr="00065323">
        <w:rPr>
          <w:lang w:val="en-GB"/>
        </w:rPr>
        <w:t xml:space="preserve"> </w:t>
      </w:r>
      <w:r w:rsidR="001647E6">
        <w:rPr>
          <w:lang w:val="en-GB"/>
        </w:rPr>
        <w:t>is</w:t>
      </w:r>
      <w:r w:rsidR="001647E6" w:rsidRPr="00065323">
        <w:rPr>
          <w:lang w:val="en-GB"/>
        </w:rPr>
        <w:t xml:space="preserve"> </w:t>
      </w:r>
      <w:r w:rsidR="00065323" w:rsidRPr="00065323">
        <w:rPr>
          <w:lang w:val="en-GB"/>
        </w:rPr>
        <w:t>satisfactory if</w:t>
      </w:r>
      <w:r w:rsidR="004454CC">
        <w:rPr>
          <w:lang w:val="en-GB"/>
        </w:rPr>
        <w:t xml:space="preserve"> t</w:t>
      </w:r>
      <w:r w:rsidR="00065323" w:rsidRPr="00065323">
        <w:rPr>
          <w:lang w:val="en-GB"/>
        </w:rPr>
        <w:t xml:space="preserve">he </w:t>
      </w:r>
      <w:proofErr w:type="spellStart"/>
      <w:r w:rsidR="00065323" w:rsidRPr="00065323">
        <w:rPr>
          <w:lang w:val="en-GB"/>
        </w:rPr>
        <w:t>B</w:t>
      </w:r>
      <w:r w:rsidR="004454CC">
        <w:rPr>
          <w:lang w:val="en-GB"/>
        </w:rPr>
        <w:t>arthel</w:t>
      </w:r>
      <w:proofErr w:type="spellEnd"/>
      <w:r w:rsidR="00065323" w:rsidRPr="00065323">
        <w:rPr>
          <w:lang w:val="en-GB"/>
        </w:rPr>
        <w:t xml:space="preserve"> index score </w:t>
      </w:r>
      <w:r w:rsidR="00451651" w:rsidRPr="00065323">
        <w:rPr>
          <w:lang w:val="en-GB"/>
        </w:rPr>
        <w:t>difference</w:t>
      </w:r>
      <w:r w:rsidR="003703D5" w:rsidRPr="00065323">
        <w:rPr>
          <w:lang w:val="en-GB"/>
        </w:rPr>
        <w:t xml:space="preserve"> </w:t>
      </w:r>
      <w:r w:rsidR="00065323" w:rsidRPr="00065323">
        <w:rPr>
          <w:lang w:val="en-GB"/>
        </w:rPr>
        <w:t xml:space="preserve">between the patient and relative are fewer or equal to three </w:t>
      </w:r>
      <w:r w:rsidR="00CB7F10" w:rsidRPr="00065323">
        <w:rPr>
          <w:lang w:val="en-GB"/>
        </w:rPr>
        <w:t>points (</w:t>
      </w:r>
      <w:r w:rsidR="00CB7F10" w:rsidRPr="00065323">
        <w:rPr>
          <w:rFonts w:cs="Times New Roman"/>
          <w:lang w:val="en-GB"/>
        </w:rPr>
        <w:t>≤</w:t>
      </w:r>
      <w:r w:rsidR="001647E6">
        <w:rPr>
          <w:lang w:val="en-GB"/>
        </w:rPr>
        <w:t>5</w:t>
      </w:r>
      <w:r w:rsidR="00451651">
        <w:rPr>
          <w:lang w:val="en-GB"/>
        </w:rPr>
        <w:t>pts)</w:t>
      </w:r>
      <w:r w:rsidR="00CB7F10" w:rsidRPr="00065323">
        <w:rPr>
          <w:lang w:val="en-GB"/>
        </w:rPr>
        <w:t xml:space="preserve">; </w:t>
      </w:r>
    </w:p>
    <w:p w14:paraId="612A71E8" w14:textId="16C06D92" w:rsidR="00FC53C7" w:rsidRPr="008A40AF" w:rsidRDefault="00FC53C7" w:rsidP="00FC53C7">
      <w:pPr>
        <w:pStyle w:val="Titre1"/>
        <w:rPr>
          <w:lang w:val="en-GB"/>
        </w:rPr>
      </w:pPr>
      <w:r w:rsidRPr="008A40AF">
        <w:rPr>
          <w:lang w:val="en-GB"/>
        </w:rPr>
        <w:t>RESULTS</w:t>
      </w:r>
    </w:p>
    <w:p w14:paraId="0DEF80AF" w14:textId="0B253616" w:rsidR="00451651" w:rsidRPr="001F5A63" w:rsidRDefault="00451651" w:rsidP="00451651">
      <w:pPr>
        <w:rPr>
          <w:lang w:eastAsia="fr-FR"/>
        </w:rPr>
      </w:pPr>
      <w:bookmarkStart w:id="251" w:name="__RefHeading__730_1982582724"/>
      <w:bookmarkStart w:id="252" w:name="__RefHeading__528_1484096125"/>
      <w:bookmarkStart w:id="253" w:name="__RefHeading__660_1636705509"/>
      <w:bookmarkStart w:id="254" w:name="__RefHeading__263_439003986"/>
      <w:bookmarkStart w:id="255" w:name="__RefHeading__333_1544726391"/>
      <w:bookmarkStart w:id="256" w:name="__RefHeading__392_864503259"/>
      <w:bookmarkStart w:id="257" w:name="__RefHeading__458_385595389"/>
      <w:bookmarkStart w:id="258" w:name="__RefHeading__590_264747902"/>
      <w:bookmarkStart w:id="259" w:name="__RefHeading__732_1982582724"/>
      <w:bookmarkStart w:id="260" w:name="__RefHeading__530_1484096125"/>
      <w:bookmarkStart w:id="261" w:name="__RefHeading__662_1636705509"/>
      <w:bookmarkStart w:id="262" w:name="__RefHeading__265_439003986"/>
      <w:bookmarkStart w:id="263" w:name="__RefHeading__335_1544726391"/>
      <w:bookmarkStart w:id="264" w:name="__RefHeading__394_864503259"/>
      <w:bookmarkStart w:id="265" w:name="__RefHeading__460_385595389"/>
      <w:bookmarkStart w:id="266" w:name="__RefHeading__592_264747902"/>
      <w:bookmarkStart w:id="267" w:name="__RefHeading__734_1982582724"/>
      <w:bookmarkStart w:id="268" w:name="__RefHeading__532_1484096125"/>
      <w:bookmarkStart w:id="269" w:name="__RefHeading__664_1636705509"/>
      <w:bookmarkStart w:id="270" w:name="__RefHeading__396_864503259"/>
      <w:bookmarkStart w:id="271" w:name="__RefHeading__462_385595389"/>
      <w:bookmarkStart w:id="272" w:name="__RefHeading__594_264747902"/>
      <w:bookmarkStart w:id="273" w:name="__RefHeading__736_1982582724"/>
      <w:bookmarkStart w:id="274" w:name="__RefHeading__534_1484096125"/>
      <w:bookmarkStart w:id="275" w:name="__RefHeading__666_1636705509"/>
      <w:bookmarkStart w:id="276" w:name="__RefHeading__398_864503259"/>
      <w:bookmarkStart w:id="277" w:name="__RefHeading__464_385595389"/>
      <w:bookmarkStart w:id="278" w:name="__RefHeading__596_264747902"/>
      <w:bookmarkStart w:id="279" w:name="__RefHeading__738_1982582724"/>
      <w:bookmarkStart w:id="280" w:name="__RefHeading__536_1484096125"/>
      <w:bookmarkStart w:id="281" w:name="__RefHeading__668_1636705509"/>
      <w:bookmarkStart w:id="282" w:name="__RefHeading__400_864503259"/>
      <w:bookmarkStart w:id="283" w:name="__RefHeading__466_385595389"/>
      <w:bookmarkStart w:id="284" w:name="__RefHeading__598_264747902"/>
      <w:bookmarkStart w:id="285" w:name="__RefHeading__740_1982582724"/>
      <w:bookmarkStart w:id="286" w:name="__RefHeading__538_1484096125"/>
      <w:bookmarkStart w:id="287" w:name="__RefHeading__670_1636705509"/>
      <w:bookmarkStart w:id="288" w:name="__RefHeading__343_1544726391"/>
      <w:bookmarkStart w:id="289" w:name="__RefHeading__402_864503259"/>
      <w:bookmarkStart w:id="290" w:name="__RefHeading__468_385595389"/>
      <w:bookmarkStart w:id="291" w:name="__RefHeading__600_264747902"/>
      <w:bookmarkStart w:id="292" w:name="__RefHeading__742_1982582724"/>
      <w:bookmarkStart w:id="293" w:name="__RefHeading__540_1484096125"/>
      <w:bookmarkStart w:id="294" w:name="__RefHeading__672_1636705509"/>
      <w:bookmarkStart w:id="295" w:name="__RefHeading__273_439003986"/>
      <w:bookmarkStart w:id="296" w:name="__RefHeading__345_1544726391"/>
      <w:bookmarkStart w:id="297" w:name="__RefHeading__404_864503259"/>
      <w:bookmarkStart w:id="298" w:name="__RefHeading__470_385595389"/>
      <w:bookmarkStart w:id="299" w:name="__RefHeading__602_264747902"/>
      <w:bookmarkStart w:id="300" w:name="__RefHeading__744_1982582724"/>
      <w:bookmarkStart w:id="301" w:name="__RefHeading__542_1484096125"/>
      <w:bookmarkStart w:id="302" w:name="__RefHeading__674_1636705509"/>
      <w:bookmarkStart w:id="303" w:name="__RefHeading__406_864503259"/>
      <w:bookmarkStart w:id="304" w:name="__RefHeading__472_385595389"/>
      <w:bookmarkStart w:id="305" w:name="__RefHeading__604_264747902"/>
      <w:bookmarkStart w:id="306" w:name="__RefHeading__746_1982582724"/>
      <w:bookmarkStart w:id="307" w:name="__RefHeading__544_1484096125"/>
      <w:bookmarkStart w:id="308" w:name="__RefHeading__676_1636705509"/>
      <w:bookmarkStart w:id="309" w:name="__RefHeading__277_439003986"/>
      <w:bookmarkStart w:id="310" w:name="__RefHeading__349_1544726391"/>
      <w:bookmarkStart w:id="311" w:name="__RefHeading__408_864503259"/>
      <w:bookmarkStart w:id="312" w:name="__RefHeading__474_385595389"/>
      <w:bookmarkStart w:id="313" w:name="__RefHeading__606_264747902"/>
      <w:bookmarkStart w:id="314" w:name="__RefHeading__279_439003986"/>
      <w:bookmarkStart w:id="315" w:name="__RefHeading__608_264747902"/>
      <w:bookmarkStart w:id="316" w:name="__RefHeading__476_385595389"/>
      <w:bookmarkStart w:id="317" w:name="__RefHeading__410_864503259"/>
      <w:bookmarkStart w:id="318" w:name="__RefHeading__351_1544726391"/>
      <w:bookmarkStart w:id="319" w:name="__RefHeading__281_439003986"/>
      <w:bookmarkStart w:id="320" w:name="__RefHeading__678_1636705509"/>
      <w:bookmarkStart w:id="321" w:name="__RefHeading__546_1484096125"/>
      <w:bookmarkStart w:id="322" w:name="__RefHeading__748_1982582724"/>
      <w:bookmarkStart w:id="323" w:name="__RefHeading__610_264747902"/>
      <w:bookmarkStart w:id="324" w:name="__RefHeading__478_385595389"/>
      <w:bookmarkStart w:id="325" w:name="__RefHeading__412_864503259"/>
      <w:bookmarkStart w:id="326" w:name="__RefHeading__680_1636705509"/>
      <w:bookmarkStart w:id="327" w:name="__RefHeading__548_1484096125"/>
      <w:bookmarkStart w:id="328" w:name="__RefHeading__750_1982582724"/>
      <w:bookmarkStart w:id="329" w:name="__RefHeading__612_264747902"/>
      <w:bookmarkStart w:id="330" w:name="__RefHeading__480_385595389"/>
      <w:bookmarkStart w:id="331" w:name="__RefHeading__414_864503259"/>
      <w:bookmarkStart w:id="332" w:name="__RefHeading__682_1636705509"/>
      <w:bookmarkStart w:id="333" w:name="__RefHeading__550_1484096125"/>
      <w:bookmarkStart w:id="334" w:name="__RefHeading__752_1982582724"/>
      <w:bookmarkStart w:id="335" w:name="__RefHeading__416_864503259"/>
      <w:bookmarkStart w:id="336" w:name="__RefHeading__357_1544726391"/>
      <w:bookmarkStart w:id="337" w:name="__RefHeading__287_439003986"/>
      <w:bookmarkStart w:id="338" w:name="_Toc476837992"/>
      <w:bookmarkStart w:id="339" w:name="_Toc476838094"/>
      <w:bookmarkStart w:id="340" w:name="_Toc476838190"/>
      <w:bookmarkStart w:id="341" w:name="__RefHeading__614_264747902"/>
      <w:bookmarkStart w:id="342" w:name="__RefHeading__482_385595389"/>
      <w:bookmarkStart w:id="343" w:name="__RefHeading__418_864503259"/>
      <w:bookmarkStart w:id="344" w:name="__RefHeading__359_1544726391"/>
      <w:bookmarkStart w:id="345" w:name="__RefHeading__684_1636705509"/>
      <w:bookmarkStart w:id="346" w:name="__RefHeading__552_1484096125"/>
      <w:bookmarkStart w:id="347" w:name="__RefHeading__754_1982582724"/>
      <w:bookmarkStart w:id="348" w:name="_Toc522873361"/>
      <w:bookmarkEnd w:id="199"/>
      <w:bookmarkEnd w:id="200"/>
      <w:bookmarkEnd w:id="201"/>
      <w:r w:rsidRPr="001F5A63">
        <w:rPr>
          <w:lang w:val="en" w:eastAsia="fr-FR"/>
        </w:rPr>
        <w:t>During the month of November 2018, 21 people (12 patients and 9 caregivers</w:t>
      </w:r>
      <w:r>
        <w:rPr>
          <w:lang w:val="en" w:eastAsia="fr-FR"/>
        </w:rPr>
        <w:t xml:space="preserve"> – </w:t>
      </w:r>
      <w:r w:rsidRPr="00BA3362">
        <w:rPr>
          <w:i/>
          <w:lang w:val="en" w:eastAsia="fr-FR"/>
        </w:rPr>
        <w:t>Figure 1</w:t>
      </w:r>
      <w:r w:rsidRPr="001F5A63">
        <w:rPr>
          <w:lang w:val="en" w:eastAsia="fr-FR"/>
        </w:rPr>
        <w:t xml:space="preserve">) were included during the 7 </w:t>
      </w:r>
      <w:r w:rsidR="003D355E">
        <w:rPr>
          <w:lang w:val="en" w:eastAsia="fr-FR"/>
        </w:rPr>
        <w:t>slots of 4 hours each</w:t>
      </w:r>
      <w:r w:rsidRPr="001F5A63">
        <w:rPr>
          <w:lang w:val="en" w:eastAsia="fr-FR"/>
        </w:rPr>
        <w:t xml:space="preserve">, carried out during consultations of the </w:t>
      </w:r>
      <w:r w:rsidR="003D355E">
        <w:rPr>
          <w:lang w:val="en" w:eastAsia="fr-FR"/>
        </w:rPr>
        <w:t>service.</w:t>
      </w:r>
      <w:r w:rsidRPr="001F5A63">
        <w:rPr>
          <w:lang w:val="en" w:eastAsia="fr-FR"/>
        </w:rPr>
        <w:t xml:space="preserve"> The majority of patients included are women (66.67%) with a median age of 78.62 years (± 9.13) and a median MMSE of 22.5 / 30 (± 5.61). </w:t>
      </w:r>
      <w:r>
        <w:rPr>
          <w:lang w:val="en" w:eastAsia="fr-FR"/>
        </w:rPr>
        <w:t>Relatives</w:t>
      </w:r>
      <w:r w:rsidRPr="001F5A63">
        <w:rPr>
          <w:lang w:val="en" w:eastAsia="fr-FR"/>
        </w:rPr>
        <w:t>, for their part, are predominantly men (66.67%) with a median age of 64.50 years (± 10.87) (</w:t>
      </w:r>
      <w:r w:rsidRPr="00BA3362">
        <w:rPr>
          <w:i/>
          <w:lang w:val="en" w:eastAsia="fr-FR"/>
        </w:rPr>
        <w:t>Table 1</w:t>
      </w:r>
      <w:r w:rsidRPr="001F5A63">
        <w:rPr>
          <w:lang w:val="en" w:eastAsia="fr-FR"/>
        </w:rPr>
        <w:t>).</w:t>
      </w:r>
    </w:p>
    <w:p w14:paraId="38287CA3" w14:textId="77777777" w:rsidR="00451651" w:rsidRDefault="00451651" w:rsidP="00451651">
      <w:pPr>
        <w:jc w:val="center"/>
      </w:pPr>
      <w:r>
        <w:rPr>
          <w:noProof/>
          <w:lang w:eastAsia="fr-FR"/>
        </w:rPr>
        <w:lastRenderedPageBreak/>
        <w:drawing>
          <wp:inline distT="0" distB="0" distL="0" distR="0" wp14:anchorId="001B6FF7" wp14:editId="37A300FE">
            <wp:extent cx="6229985" cy="5525135"/>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985" cy="5525135"/>
                    </a:xfrm>
                    <a:prstGeom prst="rect">
                      <a:avLst/>
                    </a:prstGeom>
                    <a:noFill/>
                  </pic:spPr>
                </pic:pic>
              </a:graphicData>
            </a:graphic>
          </wp:inline>
        </w:drawing>
      </w:r>
    </w:p>
    <w:p w14:paraId="04424280" w14:textId="77777777" w:rsidR="00451651" w:rsidRPr="001F5A63" w:rsidRDefault="00451651" w:rsidP="00451651">
      <w:pPr>
        <w:jc w:val="center"/>
        <w:rPr>
          <w:i/>
          <w:lang w:eastAsia="fr-FR"/>
        </w:rPr>
      </w:pPr>
      <w:r w:rsidRPr="001F5A63">
        <w:rPr>
          <w:i/>
          <w:lang w:val="en" w:eastAsia="fr-FR"/>
        </w:rPr>
        <w:t xml:space="preserve">Figure 1: </w:t>
      </w:r>
      <w:r>
        <w:rPr>
          <w:i/>
          <w:lang w:val="en" w:eastAsia="fr-FR"/>
        </w:rPr>
        <w:t>Flow chart</w:t>
      </w:r>
      <w:r w:rsidRPr="001F5A63">
        <w:rPr>
          <w:i/>
          <w:lang w:val="en" w:eastAsia="fr-FR"/>
        </w:rPr>
        <w:t xml:space="preserve"> of study</w:t>
      </w:r>
    </w:p>
    <w:p w14:paraId="7CFDCE56" w14:textId="77777777" w:rsidR="00451651" w:rsidRDefault="00451651" w:rsidP="00451651">
      <w:pPr>
        <w:jc w:val="left"/>
        <w:rPr>
          <w:i/>
          <w:lang w:val="en" w:eastAsia="fr-FR"/>
        </w:rPr>
      </w:pPr>
    </w:p>
    <w:p w14:paraId="04FD5EA6" w14:textId="192D6323" w:rsidR="00451651" w:rsidRPr="001F5A63" w:rsidRDefault="00451651" w:rsidP="00451651">
      <w:pPr>
        <w:jc w:val="left"/>
        <w:rPr>
          <w:i/>
          <w:lang w:eastAsia="fr-FR"/>
        </w:rPr>
      </w:pPr>
      <w:r>
        <w:rPr>
          <w:i/>
          <w:lang w:val="en" w:eastAsia="fr-FR"/>
        </w:rPr>
        <w:t>T</w:t>
      </w:r>
      <w:r w:rsidRPr="001F5A63">
        <w:rPr>
          <w:i/>
          <w:lang w:val="en" w:eastAsia="fr-FR"/>
        </w:rPr>
        <w:t>able 1: Basic characteristics of the study population</w:t>
      </w:r>
    </w:p>
    <w:tbl>
      <w:tblPr>
        <w:tblStyle w:val="Tableausimple21"/>
        <w:tblW w:w="9079" w:type="dxa"/>
        <w:jc w:val="center"/>
        <w:tblLook w:val="04A0" w:firstRow="1" w:lastRow="0" w:firstColumn="1" w:lastColumn="0" w:noHBand="0" w:noVBand="1"/>
      </w:tblPr>
      <w:tblGrid>
        <w:gridCol w:w="3056"/>
        <w:gridCol w:w="3014"/>
        <w:gridCol w:w="3009"/>
      </w:tblGrid>
      <w:tr w:rsidR="00451651" w:rsidRPr="00FD5EBD" w14:paraId="5E65E4F3" w14:textId="77777777" w:rsidTr="003C5224">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3056" w:type="dxa"/>
          </w:tcPr>
          <w:p w14:paraId="0724B058" w14:textId="77777777" w:rsidR="00451651" w:rsidRPr="00FD5EBD" w:rsidRDefault="00451651" w:rsidP="003C5224">
            <w:pPr>
              <w:pStyle w:val="Corpsdetexte"/>
              <w:spacing w:before="0"/>
              <w:rPr>
                <w:sz w:val="18"/>
              </w:rPr>
            </w:pPr>
          </w:p>
        </w:tc>
        <w:tc>
          <w:tcPr>
            <w:tcW w:w="3014" w:type="dxa"/>
          </w:tcPr>
          <w:p w14:paraId="258DCFA0" w14:textId="77777777" w:rsidR="00451651" w:rsidRPr="00FD5EBD" w:rsidRDefault="00451651" w:rsidP="003C5224">
            <w:pPr>
              <w:pStyle w:val="Corpsdetexte"/>
              <w:spacing w:before="0"/>
              <w:jc w:val="center"/>
              <w:cnfStyle w:val="100000000000" w:firstRow="1" w:lastRow="0" w:firstColumn="0" w:lastColumn="0" w:oddVBand="0" w:evenVBand="0" w:oddHBand="0" w:evenHBand="0" w:firstRowFirstColumn="0" w:firstRowLastColumn="0" w:lastRowFirstColumn="0" w:lastRowLastColumn="0"/>
              <w:rPr>
                <w:sz w:val="18"/>
              </w:rPr>
            </w:pPr>
            <w:r w:rsidRPr="00FD5EBD">
              <w:rPr>
                <w:sz w:val="18"/>
              </w:rPr>
              <w:t>Patients</w:t>
            </w:r>
          </w:p>
          <w:p w14:paraId="4C62F4AE" w14:textId="77777777" w:rsidR="00451651" w:rsidRPr="00FD5EBD" w:rsidRDefault="00451651" w:rsidP="003C5224">
            <w:pPr>
              <w:pStyle w:val="Corpsdetexte"/>
              <w:spacing w:before="0"/>
              <w:jc w:val="center"/>
              <w:cnfStyle w:val="100000000000" w:firstRow="1" w:lastRow="0" w:firstColumn="0" w:lastColumn="0" w:oddVBand="0" w:evenVBand="0" w:oddHBand="0" w:evenHBand="0" w:firstRowFirstColumn="0" w:firstRowLastColumn="0" w:lastRowFirstColumn="0" w:lastRowLastColumn="0"/>
              <w:rPr>
                <w:sz w:val="18"/>
              </w:rPr>
            </w:pPr>
            <w:r w:rsidRPr="00FD5EBD">
              <w:rPr>
                <w:sz w:val="18"/>
              </w:rPr>
              <w:t>N=12</w:t>
            </w:r>
          </w:p>
        </w:tc>
        <w:tc>
          <w:tcPr>
            <w:tcW w:w="3009" w:type="dxa"/>
          </w:tcPr>
          <w:p w14:paraId="0B51A2F6" w14:textId="77777777" w:rsidR="00451651" w:rsidRPr="00FD5EBD" w:rsidRDefault="00451651" w:rsidP="003C5224">
            <w:pPr>
              <w:pStyle w:val="Corpsdetexte"/>
              <w:spacing w:before="0"/>
              <w:jc w:val="center"/>
              <w:cnfStyle w:val="100000000000" w:firstRow="1" w:lastRow="0" w:firstColumn="0" w:lastColumn="0" w:oddVBand="0" w:evenVBand="0" w:oddHBand="0" w:evenHBand="0" w:firstRowFirstColumn="0" w:firstRowLastColumn="0" w:lastRowFirstColumn="0" w:lastRowLastColumn="0"/>
              <w:rPr>
                <w:sz w:val="18"/>
              </w:rPr>
            </w:pPr>
            <w:r>
              <w:rPr>
                <w:sz w:val="18"/>
              </w:rPr>
              <w:t>Relatives</w:t>
            </w:r>
          </w:p>
          <w:p w14:paraId="55E5727C" w14:textId="77777777" w:rsidR="00451651" w:rsidRPr="00FD5EBD" w:rsidRDefault="00451651" w:rsidP="003C5224">
            <w:pPr>
              <w:pStyle w:val="Corpsdetexte"/>
              <w:spacing w:before="0"/>
              <w:jc w:val="center"/>
              <w:cnfStyle w:val="100000000000" w:firstRow="1" w:lastRow="0" w:firstColumn="0" w:lastColumn="0" w:oddVBand="0" w:evenVBand="0" w:oddHBand="0" w:evenHBand="0" w:firstRowFirstColumn="0" w:firstRowLastColumn="0" w:lastRowFirstColumn="0" w:lastRowLastColumn="0"/>
              <w:rPr>
                <w:sz w:val="18"/>
              </w:rPr>
            </w:pPr>
            <w:r w:rsidRPr="00FD5EBD">
              <w:rPr>
                <w:sz w:val="18"/>
              </w:rPr>
              <w:t>N=9</w:t>
            </w:r>
          </w:p>
        </w:tc>
      </w:tr>
      <w:tr w:rsidR="00451651" w:rsidRPr="00FD5EBD" w14:paraId="2CC5276F" w14:textId="77777777" w:rsidTr="003C5224">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3056" w:type="dxa"/>
          </w:tcPr>
          <w:p w14:paraId="060D1952" w14:textId="77777777" w:rsidR="00451651" w:rsidRPr="00FD5EBD" w:rsidRDefault="00451651" w:rsidP="003C5224">
            <w:pPr>
              <w:pStyle w:val="Corpsdetexte"/>
              <w:spacing w:before="0"/>
              <w:rPr>
                <w:sz w:val="18"/>
              </w:rPr>
            </w:pPr>
          </w:p>
        </w:tc>
        <w:tc>
          <w:tcPr>
            <w:tcW w:w="3014" w:type="dxa"/>
          </w:tcPr>
          <w:p w14:paraId="3F910680" w14:textId="77777777" w:rsidR="00451651" w:rsidRPr="00FD5EBD"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rPr>
                <w:sz w:val="18"/>
              </w:rPr>
            </w:pPr>
            <w:proofErr w:type="spellStart"/>
            <w:r>
              <w:rPr>
                <w:sz w:val="18"/>
              </w:rPr>
              <w:t>Mean</w:t>
            </w:r>
            <w:proofErr w:type="spellEnd"/>
            <w:r w:rsidRPr="00FD5EBD">
              <w:rPr>
                <w:sz w:val="18"/>
              </w:rPr>
              <w:t>(</w:t>
            </w:r>
            <w:r w:rsidRPr="00FD5EBD">
              <w:rPr>
                <w:rFonts w:cs="Times New Roman"/>
                <w:sz w:val="18"/>
              </w:rPr>
              <w:t>±</w:t>
            </w:r>
            <w:r>
              <w:rPr>
                <w:rFonts w:cs="Times New Roman"/>
                <w:sz w:val="18"/>
              </w:rPr>
              <w:t>SD</w:t>
            </w:r>
            <w:r w:rsidRPr="00FD5EBD">
              <w:rPr>
                <w:rFonts w:cs="Times New Roman"/>
                <w:sz w:val="18"/>
              </w:rPr>
              <w:t>)</w:t>
            </w:r>
          </w:p>
        </w:tc>
        <w:tc>
          <w:tcPr>
            <w:tcW w:w="3009" w:type="dxa"/>
          </w:tcPr>
          <w:p w14:paraId="39B340AE" w14:textId="77777777" w:rsidR="00451651" w:rsidRPr="00FD5EBD"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rPr>
                <w:sz w:val="18"/>
              </w:rPr>
            </w:pPr>
            <w:proofErr w:type="spellStart"/>
            <w:r w:rsidRPr="00FD5EBD">
              <w:rPr>
                <w:sz w:val="18"/>
              </w:rPr>
              <w:t>M</w:t>
            </w:r>
            <w:r>
              <w:rPr>
                <w:sz w:val="18"/>
              </w:rPr>
              <w:t>ean</w:t>
            </w:r>
            <w:proofErr w:type="spellEnd"/>
            <w:r w:rsidRPr="00FD5EBD">
              <w:rPr>
                <w:sz w:val="18"/>
              </w:rPr>
              <w:t>(</w:t>
            </w:r>
            <w:r w:rsidRPr="00FD5EBD">
              <w:rPr>
                <w:rFonts w:cs="Times New Roman"/>
                <w:sz w:val="18"/>
              </w:rPr>
              <w:t>±</w:t>
            </w:r>
            <w:r>
              <w:rPr>
                <w:rFonts w:cs="Times New Roman"/>
                <w:sz w:val="18"/>
              </w:rPr>
              <w:t>SD</w:t>
            </w:r>
            <w:r w:rsidRPr="00FD5EBD">
              <w:rPr>
                <w:rFonts w:cs="Times New Roman"/>
                <w:sz w:val="18"/>
              </w:rPr>
              <w:t>)</w:t>
            </w:r>
          </w:p>
        </w:tc>
      </w:tr>
      <w:tr w:rsidR="00451651" w:rsidRPr="00FD5EBD" w14:paraId="552393CE" w14:textId="77777777" w:rsidTr="003C5224">
        <w:trPr>
          <w:trHeight w:val="610"/>
          <w:jc w:val="center"/>
        </w:trPr>
        <w:tc>
          <w:tcPr>
            <w:cnfStyle w:val="001000000000" w:firstRow="0" w:lastRow="0" w:firstColumn="1" w:lastColumn="0" w:oddVBand="0" w:evenVBand="0" w:oddHBand="0" w:evenHBand="0" w:firstRowFirstColumn="0" w:firstRowLastColumn="0" w:lastRowFirstColumn="0" w:lastRowLastColumn="0"/>
            <w:tcW w:w="3056" w:type="dxa"/>
          </w:tcPr>
          <w:p w14:paraId="22868719" w14:textId="77777777" w:rsidR="00451651" w:rsidRPr="00FD5EBD" w:rsidRDefault="00451651" w:rsidP="003C5224">
            <w:pPr>
              <w:pStyle w:val="Corpsdetexte"/>
              <w:spacing w:before="0"/>
              <w:rPr>
                <w:sz w:val="18"/>
              </w:rPr>
            </w:pPr>
            <w:proofErr w:type="spellStart"/>
            <w:r>
              <w:rPr>
                <w:sz w:val="18"/>
              </w:rPr>
              <w:t>Gender</w:t>
            </w:r>
            <w:proofErr w:type="spellEnd"/>
          </w:p>
          <w:p w14:paraId="1DF97F49" w14:textId="77777777" w:rsidR="00451651" w:rsidRPr="00FD5EBD" w:rsidRDefault="00451651" w:rsidP="003C5224">
            <w:pPr>
              <w:pStyle w:val="Corpsdetexte"/>
              <w:spacing w:before="0"/>
              <w:rPr>
                <w:b w:val="0"/>
                <w:sz w:val="18"/>
              </w:rPr>
            </w:pPr>
            <w:r>
              <w:rPr>
                <w:b w:val="0"/>
                <w:sz w:val="18"/>
              </w:rPr>
              <w:t>Men</w:t>
            </w:r>
          </w:p>
          <w:p w14:paraId="0794C5A6" w14:textId="77777777" w:rsidR="00451651" w:rsidRPr="00FD5EBD" w:rsidRDefault="00451651" w:rsidP="003C5224">
            <w:pPr>
              <w:pStyle w:val="Corpsdetexte"/>
              <w:spacing w:before="0"/>
              <w:rPr>
                <w:b w:val="0"/>
                <w:sz w:val="18"/>
              </w:rPr>
            </w:pPr>
            <w:proofErr w:type="spellStart"/>
            <w:r>
              <w:rPr>
                <w:b w:val="0"/>
                <w:sz w:val="18"/>
              </w:rPr>
              <w:t>Women</w:t>
            </w:r>
            <w:proofErr w:type="spellEnd"/>
          </w:p>
        </w:tc>
        <w:tc>
          <w:tcPr>
            <w:tcW w:w="3014" w:type="dxa"/>
          </w:tcPr>
          <w:p w14:paraId="716F38A2" w14:textId="77777777" w:rsidR="00451651" w:rsidRPr="00FD5EBD"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rPr>
                <w:sz w:val="18"/>
              </w:rPr>
            </w:pPr>
          </w:p>
          <w:p w14:paraId="52DC9C0E" w14:textId="77777777" w:rsidR="00451651" w:rsidRPr="00FD5EBD"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rPr>
                <w:sz w:val="18"/>
              </w:rPr>
            </w:pPr>
            <w:r w:rsidRPr="00FD5EBD">
              <w:rPr>
                <w:sz w:val="18"/>
              </w:rPr>
              <w:t>4</w:t>
            </w:r>
          </w:p>
          <w:p w14:paraId="745BB301" w14:textId="77777777" w:rsidR="00451651" w:rsidRPr="00FD5EBD"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rPr>
                <w:sz w:val="18"/>
              </w:rPr>
            </w:pPr>
            <w:r w:rsidRPr="00FD5EBD">
              <w:rPr>
                <w:sz w:val="18"/>
              </w:rPr>
              <w:t>8</w:t>
            </w:r>
          </w:p>
        </w:tc>
        <w:tc>
          <w:tcPr>
            <w:tcW w:w="3009" w:type="dxa"/>
          </w:tcPr>
          <w:p w14:paraId="7CEF191B" w14:textId="77777777" w:rsidR="00451651" w:rsidRPr="00FD5EBD"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rPr>
                <w:sz w:val="18"/>
              </w:rPr>
            </w:pPr>
          </w:p>
          <w:p w14:paraId="7BA328CD" w14:textId="77777777" w:rsidR="00451651" w:rsidRPr="00FD5EBD"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rPr>
                <w:sz w:val="18"/>
              </w:rPr>
            </w:pPr>
            <w:r w:rsidRPr="00FD5EBD">
              <w:rPr>
                <w:sz w:val="18"/>
              </w:rPr>
              <w:t>6</w:t>
            </w:r>
          </w:p>
          <w:p w14:paraId="3D613463" w14:textId="77777777" w:rsidR="00451651" w:rsidRPr="00FD5EBD"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rPr>
                <w:sz w:val="18"/>
              </w:rPr>
            </w:pPr>
            <w:r w:rsidRPr="00FD5EBD">
              <w:rPr>
                <w:sz w:val="18"/>
              </w:rPr>
              <w:t>3</w:t>
            </w:r>
          </w:p>
        </w:tc>
      </w:tr>
      <w:tr w:rsidR="00451651" w:rsidRPr="00FD5EBD" w14:paraId="60EF7ACB" w14:textId="77777777" w:rsidTr="003C5224">
        <w:trPr>
          <w:cnfStyle w:val="000000100000" w:firstRow="0" w:lastRow="0" w:firstColumn="0" w:lastColumn="0" w:oddVBand="0" w:evenVBand="0" w:oddHBand="1" w:evenHBand="0" w:firstRowFirstColumn="0" w:firstRowLastColumn="0" w:lastRowFirstColumn="0" w:lastRowLastColumn="0"/>
          <w:trHeight w:val="817"/>
          <w:jc w:val="center"/>
        </w:trPr>
        <w:tc>
          <w:tcPr>
            <w:cnfStyle w:val="001000000000" w:firstRow="0" w:lastRow="0" w:firstColumn="1" w:lastColumn="0" w:oddVBand="0" w:evenVBand="0" w:oddHBand="0" w:evenHBand="0" w:firstRowFirstColumn="0" w:firstRowLastColumn="0" w:lastRowFirstColumn="0" w:lastRowLastColumn="0"/>
            <w:tcW w:w="3056" w:type="dxa"/>
          </w:tcPr>
          <w:p w14:paraId="50EA1782" w14:textId="77777777" w:rsidR="00451651" w:rsidRPr="00FD5EBD" w:rsidRDefault="00451651" w:rsidP="003C5224">
            <w:pPr>
              <w:pStyle w:val="Corpsdetexte"/>
              <w:spacing w:before="0"/>
              <w:rPr>
                <w:sz w:val="18"/>
              </w:rPr>
            </w:pPr>
            <w:r w:rsidRPr="00FD5EBD">
              <w:rPr>
                <w:sz w:val="18"/>
              </w:rPr>
              <w:t>Age (</w:t>
            </w:r>
            <w:proofErr w:type="spellStart"/>
            <w:r>
              <w:rPr>
                <w:sz w:val="18"/>
              </w:rPr>
              <w:t>years</w:t>
            </w:r>
            <w:proofErr w:type="spellEnd"/>
            <w:r w:rsidRPr="00FD5EBD">
              <w:rPr>
                <w:sz w:val="18"/>
              </w:rPr>
              <w:t>)</w:t>
            </w:r>
          </w:p>
          <w:p w14:paraId="3F94AF9E" w14:textId="77777777" w:rsidR="00451651" w:rsidRPr="00FD5EBD" w:rsidRDefault="00451651" w:rsidP="003C5224">
            <w:pPr>
              <w:pStyle w:val="Corpsdetexte"/>
              <w:spacing w:before="0"/>
              <w:rPr>
                <w:b w:val="0"/>
                <w:sz w:val="18"/>
              </w:rPr>
            </w:pPr>
            <w:proofErr w:type="spellStart"/>
            <w:r>
              <w:rPr>
                <w:b w:val="0"/>
                <w:sz w:val="18"/>
              </w:rPr>
              <w:t>Mean</w:t>
            </w:r>
            <w:proofErr w:type="spellEnd"/>
          </w:p>
          <w:p w14:paraId="46220EA0" w14:textId="77777777" w:rsidR="00451651" w:rsidRPr="00FD5EBD" w:rsidRDefault="00451651" w:rsidP="003C5224">
            <w:pPr>
              <w:pStyle w:val="Corpsdetexte"/>
              <w:spacing w:before="0"/>
              <w:rPr>
                <w:b w:val="0"/>
                <w:sz w:val="18"/>
              </w:rPr>
            </w:pPr>
            <w:r>
              <w:rPr>
                <w:b w:val="0"/>
                <w:sz w:val="18"/>
              </w:rPr>
              <w:t>Men</w:t>
            </w:r>
          </w:p>
          <w:p w14:paraId="2397DBE1" w14:textId="77777777" w:rsidR="00451651" w:rsidRPr="00FD5EBD" w:rsidRDefault="00451651" w:rsidP="003C5224">
            <w:pPr>
              <w:pStyle w:val="Corpsdetexte"/>
              <w:spacing w:before="0"/>
              <w:rPr>
                <w:b w:val="0"/>
                <w:sz w:val="18"/>
              </w:rPr>
            </w:pPr>
            <w:proofErr w:type="spellStart"/>
            <w:r>
              <w:rPr>
                <w:b w:val="0"/>
                <w:sz w:val="18"/>
              </w:rPr>
              <w:t>Women</w:t>
            </w:r>
            <w:proofErr w:type="spellEnd"/>
          </w:p>
        </w:tc>
        <w:tc>
          <w:tcPr>
            <w:tcW w:w="3014" w:type="dxa"/>
          </w:tcPr>
          <w:p w14:paraId="13DB12B8" w14:textId="77777777" w:rsidR="00451651" w:rsidRPr="00FD5EBD"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rPr>
                <w:sz w:val="18"/>
              </w:rPr>
            </w:pPr>
          </w:p>
          <w:p w14:paraId="5669D75D" w14:textId="77777777" w:rsidR="00451651" w:rsidRPr="00FD5EBD"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rPr>
                <w:sz w:val="18"/>
              </w:rPr>
            </w:pPr>
            <w:r w:rsidRPr="00FD5EBD">
              <w:rPr>
                <w:sz w:val="18"/>
              </w:rPr>
              <w:t>76,66 (</w:t>
            </w:r>
            <w:r w:rsidRPr="00FD5EBD">
              <w:rPr>
                <w:rFonts w:cs="Times New Roman"/>
                <w:sz w:val="18"/>
              </w:rPr>
              <w:t>±8,08</w:t>
            </w:r>
            <w:r w:rsidRPr="00FD5EBD">
              <w:rPr>
                <w:sz w:val="18"/>
              </w:rPr>
              <w:t>)</w:t>
            </w:r>
          </w:p>
          <w:p w14:paraId="3577DF4E" w14:textId="77777777" w:rsidR="00451651" w:rsidRPr="00FD5EBD"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rPr>
                <w:sz w:val="18"/>
              </w:rPr>
            </w:pPr>
            <w:r w:rsidRPr="00FD5EBD">
              <w:rPr>
                <w:sz w:val="18"/>
              </w:rPr>
              <w:t>72,75 (</w:t>
            </w:r>
            <w:r w:rsidRPr="00FD5EBD">
              <w:rPr>
                <w:rFonts w:cs="Times New Roman"/>
                <w:sz w:val="18"/>
              </w:rPr>
              <w:t>±3,77</w:t>
            </w:r>
            <w:r w:rsidRPr="00FD5EBD">
              <w:rPr>
                <w:sz w:val="18"/>
              </w:rPr>
              <w:t>)</w:t>
            </w:r>
          </w:p>
          <w:p w14:paraId="52BE88FA" w14:textId="77777777" w:rsidR="00451651" w:rsidRPr="00FD5EBD"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rPr>
                <w:sz w:val="18"/>
              </w:rPr>
            </w:pPr>
            <w:r w:rsidRPr="00FD5EBD">
              <w:rPr>
                <w:sz w:val="18"/>
              </w:rPr>
              <w:t>78,62 (</w:t>
            </w:r>
            <w:r w:rsidRPr="00FD5EBD">
              <w:rPr>
                <w:rFonts w:cs="Times New Roman"/>
                <w:sz w:val="18"/>
              </w:rPr>
              <w:t>±9,13</w:t>
            </w:r>
            <w:r w:rsidRPr="00FD5EBD">
              <w:rPr>
                <w:sz w:val="18"/>
              </w:rPr>
              <w:t>)</w:t>
            </w:r>
          </w:p>
        </w:tc>
        <w:tc>
          <w:tcPr>
            <w:tcW w:w="3009" w:type="dxa"/>
          </w:tcPr>
          <w:p w14:paraId="7299D042" w14:textId="77777777" w:rsidR="00451651" w:rsidRPr="00FD5EBD"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rPr>
                <w:sz w:val="18"/>
              </w:rPr>
            </w:pPr>
          </w:p>
          <w:p w14:paraId="11D77455" w14:textId="77777777" w:rsidR="00451651" w:rsidRPr="00FD5EBD"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rPr>
                <w:sz w:val="18"/>
              </w:rPr>
            </w:pPr>
            <w:r w:rsidRPr="00FD5EBD">
              <w:rPr>
                <w:sz w:val="18"/>
              </w:rPr>
              <w:t>62,67 (</w:t>
            </w:r>
            <w:r w:rsidRPr="00FD5EBD">
              <w:rPr>
                <w:rFonts w:cs="Times New Roman"/>
                <w:sz w:val="18"/>
              </w:rPr>
              <w:t>±</w:t>
            </w:r>
            <w:r w:rsidRPr="00FD5EBD">
              <w:rPr>
                <w:sz w:val="18"/>
              </w:rPr>
              <w:t>9,84)</w:t>
            </w:r>
          </w:p>
          <w:p w14:paraId="11969A34" w14:textId="77777777" w:rsidR="00451651" w:rsidRPr="00FD5EBD"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rPr>
                <w:sz w:val="18"/>
              </w:rPr>
            </w:pPr>
            <w:r w:rsidRPr="00FD5EBD">
              <w:rPr>
                <w:sz w:val="18"/>
              </w:rPr>
              <w:t>64,50 (</w:t>
            </w:r>
            <w:r w:rsidRPr="00FD5EBD">
              <w:rPr>
                <w:rFonts w:cs="Times New Roman"/>
                <w:sz w:val="18"/>
              </w:rPr>
              <w:t>±</w:t>
            </w:r>
            <w:r w:rsidRPr="00FD5EBD">
              <w:rPr>
                <w:sz w:val="18"/>
              </w:rPr>
              <w:t>10,87)</w:t>
            </w:r>
          </w:p>
          <w:p w14:paraId="59A66EA4" w14:textId="77777777" w:rsidR="00451651" w:rsidRPr="00FD5EBD"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rPr>
                <w:sz w:val="18"/>
              </w:rPr>
            </w:pPr>
            <w:r w:rsidRPr="00FD5EBD">
              <w:rPr>
                <w:sz w:val="18"/>
              </w:rPr>
              <w:t>59,00 (</w:t>
            </w:r>
            <w:r w:rsidRPr="00FD5EBD">
              <w:rPr>
                <w:rFonts w:cs="Times New Roman"/>
                <w:sz w:val="18"/>
              </w:rPr>
              <w:t>±7</w:t>
            </w:r>
            <w:r w:rsidRPr="00FD5EBD">
              <w:rPr>
                <w:sz w:val="18"/>
              </w:rPr>
              <w:t>,81)</w:t>
            </w:r>
          </w:p>
        </w:tc>
      </w:tr>
      <w:tr w:rsidR="00451651" w:rsidRPr="00FD5EBD" w14:paraId="254E2825" w14:textId="77777777" w:rsidTr="003C5224">
        <w:trPr>
          <w:trHeight w:val="817"/>
          <w:jc w:val="center"/>
        </w:trPr>
        <w:tc>
          <w:tcPr>
            <w:cnfStyle w:val="001000000000" w:firstRow="0" w:lastRow="0" w:firstColumn="1" w:lastColumn="0" w:oddVBand="0" w:evenVBand="0" w:oddHBand="0" w:evenHBand="0" w:firstRowFirstColumn="0" w:firstRowLastColumn="0" w:lastRowFirstColumn="0" w:lastRowLastColumn="0"/>
            <w:tcW w:w="3056" w:type="dxa"/>
          </w:tcPr>
          <w:p w14:paraId="5E46A931" w14:textId="77777777" w:rsidR="00451651" w:rsidRPr="00FD5EBD" w:rsidRDefault="00451651" w:rsidP="003C5224">
            <w:pPr>
              <w:pStyle w:val="Corpsdetexte"/>
              <w:spacing w:before="0"/>
              <w:rPr>
                <w:sz w:val="18"/>
              </w:rPr>
            </w:pPr>
            <w:r w:rsidRPr="00FD5EBD">
              <w:rPr>
                <w:sz w:val="18"/>
              </w:rPr>
              <w:t>MMSE</w:t>
            </w:r>
          </w:p>
          <w:p w14:paraId="57D5A8C5" w14:textId="77777777" w:rsidR="00451651" w:rsidRPr="00FD5EBD" w:rsidRDefault="00451651" w:rsidP="003C5224">
            <w:pPr>
              <w:pStyle w:val="Corpsdetexte"/>
              <w:spacing w:before="0"/>
              <w:rPr>
                <w:b w:val="0"/>
                <w:sz w:val="18"/>
              </w:rPr>
            </w:pPr>
            <w:proofErr w:type="spellStart"/>
            <w:r>
              <w:rPr>
                <w:b w:val="0"/>
                <w:sz w:val="18"/>
              </w:rPr>
              <w:t>Mean</w:t>
            </w:r>
            <w:proofErr w:type="spellEnd"/>
          </w:p>
          <w:p w14:paraId="3AB883F4" w14:textId="77777777" w:rsidR="00451651" w:rsidRPr="00FD5EBD" w:rsidRDefault="00451651" w:rsidP="003C5224">
            <w:pPr>
              <w:pStyle w:val="Corpsdetexte"/>
              <w:spacing w:before="0"/>
              <w:rPr>
                <w:b w:val="0"/>
                <w:sz w:val="18"/>
              </w:rPr>
            </w:pPr>
            <w:r>
              <w:rPr>
                <w:b w:val="0"/>
                <w:sz w:val="18"/>
              </w:rPr>
              <w:t>Men</w:t>
            </w:r>
          </w:p>
          <w:p w14:paraId="53AB012E" w14:textId="77777777" w:rsidR="00451651" w:rsidRPr="00FD5EBD" w:rsidRDefault="00451651" w:rsidP="003C5224">
            <w:pPr>
              <w:pStyle w:val="Corpsdetexte"/>
              <w:spacing w:before="0"/>
              <w:rPr>
                <w:b w:val="0"/>
                <w:sz w:val="18"/>
              </w:rPr>
            </w:pPr>
            <w:proofErr w:type="spellStart"/>
            <w:r>
              <w:rPr>
                <w:b w:val="0"/>
                <w:sz w:val="18"/>
              </w:rPr>
              <w:t>Women</w:t>
            </w:r>
            <w:proofErr w:type="spellEnd"/>
          </w:p>
        </w:tc>
        <w:tc>
          <w:tcPr>
            <w:tcW w:w="3014" w:type="dxa"/>
          </w:tcPr>
          <w:p w14:paraId="62591DDF" w14:textId="77777777" w:rsidR="00451651" w:rsidRPr="00FD5EBD"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rPr>
                <w:sz w:val="18"/>
              </w:rPr>
            </w:pPr>
          </w:p>
          <w:p w14:paraId="0FDBDDE3" w14:textId="77777777" w:rsidR="00451651" w:rsidRPr="00FD5EBD"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rPr>
                <w:sz w:val="18"/>
              </w:rPr>
            </w:pPr>
            <w:r w:rsidRPr="00FD5EBD">
              <w:rPr>
                <w:sz w:val="18"/>
              </w:rPr>
              <w:t>23 (</w:t>
            </w:r>
            <w:r w:rsidRPr="00FD5EBD">
              <w:rPr>
                <w:rFonts w:cs="Times New Roman"/>
                <w:sz w:val="18"/>
              </w:rPr>
              <w:t>±5,36</w:t>
            </w:r>
            <w:r w:rsidRPr="00FD5EBD">
              <w:rPr>
                <w:sz w:val="18"/>
              </w:rPr>
              <w:t>)</w:t>
            </w:r>
          </w:p>
          <w:p w14:paraId="00DC1A32" w14:textId="77777777" w:rsidR="00451651" w:rsidRPr="00FD5EBD"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rPr>
                <w:sz w:val="18"/>
              </w:rPr>
            </w:pPr>
            <w:r w:rsidRPr="00FD5EBD">
              <w:rPr>
                <w:sz w:val="18"/>
              </w:rPr>
              <w:t>24 (</w:t>
            </w:r>
            <w:r w:rsidRPr="00FD5EBD">
              <w:rPr>
                <w:rFonts w:cs="Times New Roman"/>
                <w:sz w:val="18"/>
              </w:rPr>
              <w:t>±5,48</w:t>
            </w:r>
            <w:r w:rsidRPr="00FD5EBD">
              <w:rPr>
                <w:sz w:val="18"/>
              </w:rPr>
              <w:t>)</w:t>
            </w:r>
          </w:p>
          <w:p w14:paraId="16E5A3A5" w14:textId="77777777" w:rsidR="00451651" w:rsidRPr="00FD5EBD"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rPr>
                <w:sz w:val="18"/>
              </w:rPr>
            </w:pPr>
            <w:r w:rsidRPr="00FD5EBD">
              <w:rPr>
                <w:sz w:val="18"/>
              </w:rPr>
              <w:t>22,5 (</w:t>
            </w:r>
            <w:r w:rsidRPr="00FD5EBD">
              <w:rPr>
                <w:rFonts w:cs="Times New Roman"/>
                <w:sz w:val="18"/>
              </w:rPr>
              <w:t>±5,61</w:t>
            </w:r>
            <w:r w:rsidRPr="00FD5EBD">
              <w:rPr>
                <w:sz w:val="18"/>
              </w:rPr>
              <w:t>)</w:t>
            </w:r>
          </w:p>
        </w:tc>
        <w:tc>
          <w:tcPr>
            <w:tcW w:w="3009" w:type="dxa"/>
          </w:tcPr>
          <w:p w14:paraId="02C39C41" w14:textId="77777777" w:rsidR="00451651" w:rsidRPr="00FD5EBD" w:rsidRDefault="00451651" w:rsidP="003C5224">
            <w:pPr>
              <w:pStyle w:val="Corpsdetexte"/>
              <w:spacing w:before="0"/>
              <w:cnfStyle w:val="000000000000" w:firstRow="0" w:lastRow="0" w:firstColumn="0" w:lastColumn="0" w:oddVBand="0" w:evenVBand="0" w:oddHBand="0" w:evenHBand="0" w:firstRowFirstColumn="0" w:firstRowLastColumn="0" w:lastRowFirstColumn="0" w:lastRowLastColumn="0"/>
              <w:rPr>
                <w:i/>
                <w:sz w:val="18"/>
              </w:rPr>
            </w:pPr>
          </w:p>
        </w:tc>
      </w:tr>
    </w:tbl>
    <w:p w14:paraId="4266C9F4" w14:textId="77777777" w:rsidR="00451651" w:rsidRPr="007C4635" w:rsidRDefault="00451651" w:rsidP="00451651">
      <w:pPr>
        <w:rPr>
          <w:lang w:eastAsia="fr-FR"/>
        </w:rPr>
      </w:pPr>
    </w:p>
    <w:p w14:paraId="7C5E78CE" w14:textId="77777777" w:rsidR="00451651" w:rsidRPr="001F5A63" w:rsidRDefault="00451651" w:rsidP="001750F7">
      <w:pPr>
        <w:pStyle w:val="Titre2"/>
        <w:keepLines/>
        <w:widowControl/>
        <w:numPr>
          <w:ilvl w:val="1"/>
          <w:numId w:val="3"/>
        </w:numPr>
        <w:suppressAutoHyphens w:val="0"/>
        <w:spacing w:before="120"/>
        <w:ind w:left="578" w:hanging="578"/>
        <w:rPr>
          <w:lang w:eastAsia="fr-FR"/>
        </w:rPr>
      </w:pPr>
      <w:bookmarkStart w:id="349" w:name="_Toc535923427"/>
      <w:r w:rsidRPr="001F5A63">
        <w:rPr>
          <w:lang w:val="en" w:eastAsia="fr-FR"/>
        </w:rPr>
        <w:lastRenderedPageBreak/>
        <w:t>Acceptability of the digital tablet tool</w:t>
      </w:r>
      <w:bookmarkEnd w:id="349"/>
    </w:p>
    <w:p w14:paraId="4F4D7337" w14:textId="4DA71461" w:rsidR="00451651" w:rsidRDefault="00451651" w:rsidP="00451651">
      <w:pPr>
        <w:rPr>
          <w:lang w:val="en" w:eastAsia="fr-FR"/>
        </w:rPr>
      </w:pPr>
      <w:r w:rsidRPr="001F5A63">
        <w:rPr>
          <w:lang w:val="en" w:eastAsia="fr-FR"/>
        </w:rPr>
        <w:t xml:space="preserve">Table 2 shows the acceptability of the tablet to patients and </w:t>
      </w:r>
      <w:r>
        <w:rPr>
          <w:lang w:val="en" w:eastAsia="fr-FR"/>
        </w:rPr>
        <w:t>relatives</w:t>
      </w:r>
      <w:r w:rsidRPr="001F5A63">
        <w:rPr>
          <w:lang w:val="en" w:eastAsia="fr-FR"/>
        </w:rPr>
        <w:t xml:space="preserve"> included in the study. It is shown that 54% of the population who used the tablet considers themselves as inexperienced or </w:t>
      </w:r>
      <w:r w:rsidR="003D355E">
        <w:rPr>
          <w:lang w:val="en" w:eastAsia="fr-FR"/>
        </w:rPr>
        <w:t>beginners</w:t>
      </w:r>
      <w:r w:rsidR="003D355E" w:rsidRPr="001F5A63">
        <w:rPr>
          <w:lang w:val="en" w:eastAsia="fr-FR"/>
        </w:rPr>
        <w:t xml:space="preserve"> </w:t>
      </w:r>
      <w:r w:rsidR="003D355E">
        <w:rPr>
          <w:lang w:val="en" w:eastAsia="fr-FR"/>
        </w:rPr>
        <w:t>with</w:t>
      </w:r>
      <w:r w:rsidRPr="001F5A63">
        <w:rPr>
          <w:lang w:val="en" w:eastAsia="fr-FR"/>
        </w:rPr>
        <w:t xml:space="preserve"> new technologies. More than 80% of patients and 75% of </w:t>
      </w:r>
      <w:r>
        <w:rPr>
          <w:lang w:val="en" w:eastAsia="fr-FR"/>
        </w:rPr>
        <w:t>relatives</w:t>
      </w:r>
      <w:r w:rsidRPr="001F5A63">
        <w:rPr>
          <w:lang w:val="en" w:eastAsia="fr-FR"/>
        </w:rPr>
        <w:t xml:space="preserve"> found it from satisfactory to very satisfactory use. In addition, less than 30% of patients and 25% of </w:t>
      </w:r>
      <w:r>
        <w:rPr>
          <w:lang w:val="en" w:eastAsia="fr-FR"/>
        </w:rPr>
        <w:t>relatives</w:t>
      </w:r>
      <w:r w:rsidRPr="001F5A63">
        <w:rPr>
          <w:lang w:val="en" w:eastAsia="fr-FR"/>
        </w:rPr>
        <w:t xml:space="preserve"> would have preferred paper support to tablet support to pass these tests. Overall, more than 70% of patients and 100% of </w:t>
      </w:r>
      <w:r>
        <w:rPr>
          <w:lang w:val="en" w:eastAsia="fr-FR"/>
        </w:rPr>
        <w:t>relatives</w:t>
      </w:r>
      <w:r w:rsidRPr="001F5A63">
        <w:rPr>
          <w:lang w:val="en" w:eastAsia="fr-FR"/>
        </w:rPr>
        <w:t xml:space="preserve"> are satisfied with using this tool to answer </w:t>
      </w:r>
      <w:proofErr w:type="spellStart"/>
      <w:r w:rsidR="003D355E">
        <w:rPr>
          <w:lang w:val="en" w:eastAsia="fr-FR"/>
        </w:rPr>
        <w:t>Barthel’s</w:t>
      </w:r>
      <w:proofErr w:type="spellEnd"/>
      <w:r w:rsidR="003D355E" w:rsidRPr="001F5A63">
        <w:rPr>
          <w:lang w:val="en" w:eastAsia="fr-FR"/>
        </w:rPr>
        <w:t xml:space="preserve"> </w:t>
      </w:r>
      <w:r w:rsidRPr="001F5A63">
        <w:rPr>
          <w:lang w:val="en" w:eastAsia="fr-FR"/>
        </w:rPr>
        <w:t>index questions.</w:t>
      </w:r>
    </w:p>
    <w:p w14:paraId="56D47DBF" w14:textId="77777777" w:rsidR="00451651" w:rsidRPr="00BA3362" w:rsidRDefault="00451651" w:rsidP="00451651">
      <w:pPr>
        <w:rPr>
          <w:lang w:val="en" w:eastAsia="fr-FR"/>
        </w:rPr>
      </w:pPr>
    </w:p>
    <w:p w14:paraId="6949F2E6" w14:textId="77777777" w:rsidR="00451651" w:rsidRPr="001F5A63" w:rsidRDefault="00451651" w:rsidP="00451651">
      <w:pPr>
        <w:jc w:val="left"/>
        <w:rPr>
          <w:i/>
          <w:lang w:eastAsia="fr-FR"/>
        </w:rPr>
      </w:pPr>
      <w:r w:rsidRPr="00C15290">
        <w:rPr>
          <w:i/>
          <w:lang w:val="en" w:eastAsia="fr-FR"/>
        </w:rPr>
        <w:t>Table 2: Acceptability of the digital tablet tool</w:t>
      </w:r>
    </w:p>
    <w:tbl>
      <w:tblPr>
        <w:tblStyle w:val="Tableausimple21"/>
        <w:tblW w:w="9709" w:type="dxa"/>
        <w:jc w:val="center"/>
        <w:tblLook w:val="04A0" w:firstRow="1" w:lastRow="0" w:firstColumn="1" w:lastColumn="0" w:noHBand="0" w:noVBand="1"/>
      </w:tblPr>
      <w:tblGrid>
        <w:gridCol w:w="3477"/>
        <w:gridCol w:w="604"/>
        <w:gridCol w:w="605"/>
        <w:gridCol w:w="605"/>
        <w:gridCol w:w="605"/>
        <w:gridCol w:w="614"/>
        <w:gridCol w:w="647"/>
        <w:gridCol w:w="634"/>
        <w:gridCol w:w="634"/>
        <w:gridCol w:w="634"/>
        <w:gridCol w:w="634"/>
        <w:gridCol w:w="16"/>
      </w:tblGrid>
      <w:tr w:rsidR="00451651" w14:paraId="6DE79425" w14:textId="77777777" w:rsidTr="003C5224">
        <w:trPr>
          <w:cnfStyle w:val="100000000000" w:firstRow="1" w:lastRow="0" w:firstColumn="0" w:lastColumn="0" w:oddVBand="0" w:evenVBand="0" w:oddHBand="0"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3481" w:type="dxa"/>
          </w:tcPr>
          <w:p w14:paraId="54F84D4D" w14:textId="77777777" w:rsidR="00451651" w:rsidRDefault="00451651" w:rsidP="003C5224">
            <w:pPr>
              <w:pStyle w:val="Corpsdetexte"/>
              <w:spacing w:before="0"/>
            </w:pPr>
          </w:p>
        </w:tc>
        <w:tc>
          <w:tcPr>
            <w:tcW w:w="3033" w:type="dxa"/>
            <w:gridSpan w:val="5"/>
          </w:tcPr>
          <w:p w14:paraId="54BA6474" w14:textId="77777777" w:rsidR="00451651" w:rsidRDefault="00451651" w:rsidP="003C522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CC5D9E">
              <w:rPr>
                <w:rFonts w:ascii="Calibri" w:hAnsi="Calibri" w:cs="Calibri"/>
                <w:color w:val="000000"/>
                <w:sz w:val="20"/>
                <w:szCs w:val="20"/>
                <w:lang w:eastAsia="fr-FR"/>
              </w:rPr>
              <w:t>Patients</w:t>
            </w:r>
          </w:p>
          <w:p w14:paraId="0DAC9C0C" w14:textId="77777777" w:rsidR="00451651" w:rsidRDefault="00451651" w:rsidP="003C5224">
            <w:pPr>
              <w:pStyle w:val="Corpsdetexte"/>
              <w:spacing w:before="0"/>
              <w:jc w:val="center"/>
              <w:cnfStyle w:val="100000000000" w:firstRow="1"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N = 11 ; n/N</w:t>
            </w:r>
          </w:p>
        </w:tc>
        <w:tc>
          <w:tcPr>
            <w:tcW w:w="3195" w:type="dxa"/>
            <w:gridSpan w:val="6"/>
          </w:tcPr>
          <w:p w14:paraId="31EB2D09" w14:textId="77777777" w:rsidR="00451651" w:rsidRDefault="00451651" w:rsidP="003C522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Relatives</w:t>
            </w:r>
          </w:p>
          <w:p w14:paraId="262B8059" w14:textId="77777777" w:rsidR="00451651" w:rsidRDefault="00451651" w:rsidP="003C5224">
            <w:pPr>
              <w:pStyle w:val="Corpsdetexte"/>
              <w:spacing w:before="0"/>
              <w:jc w:val="center"/>
              <w:cnfStyle w:val="100000000000" w:firstRow="1"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N = 8 ; n/N</w:t>
            </w:r>
          </w:p>
        </w:tc>
      </w:tr>
      <w:tr w:rsidR="00451651" w14:paraId="4B2D36B2" w14:textId="77777777" w:rsidTr="003C5224">
        <w:trPr>
          <w:gridAfter w:val="1"/>
          <w:cnfStyle w:val="000000100000" w:firstRow="0" w:lastRow="0" w:firstColumn="0" w:lastColumn="0" w:oddVBand="0" w:evenVBand="0" w:oddHBand="1" w:evenHBand="0" w:firstRowFirstColumn="0" w:firstRowLastColumn="0" w:lastRowFirstColumn="0" w:lastRowLastColumn="0"/>
          <w:wAfter w:w="16" w:type="dxa"/>
          <w:trHeight w:val="307"/>
          <w:jc w:val="center"/>
        </w:trPr>
        <w:tc>
          <w:tcPr>
            <w:cnfStyle w:val="001000000000" w:firstRow="0" w:lastRow="0" w:firstColumn="1" w:lastColumn="0" w:oddVBand="0" w:evenVBand="0" w:oddHBand="0" w:evenHBand="0" w:firstRowFirstColumn="0" w:firstRowLastColumn="0" w:lastRowFirstColumn="0" w:lastRowLastColumn="0"/>
            <w:tcW w:w="3481" w:type="dxa"/>
          </w:tcPr>
          <w:p w14:paraId="682B4A06" w14:textId="77777777" w:rsidR="00451651" w:rsidRDefault="00451651" w:rsidP="003C5224">
            <w:pPr>
              <w:pStyle w:val="Corpsdetexte"/>
            </w:pPr>
          </w:p>
        </w:tc>
        <w:tc>
          <w:tcPr>
            <w:tcW w:w="604" w:type="dxa"/>
          </w:tcPr>
          <w:p w14:paraId="5FC3A850" w14:textId="77777777" w:rsidR="00451651" w:rsidRPr="00CC5D9E" w:rsidRDefault="00451651" w:rsidP="003C5224">
            <w:pPr>
              <w:pStyle w:val="Corpsdetexte"/>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fr-FR"/>
              </w:rPr>
            </w:pPr>
            <w:r w:rsidRPr="00CC5D9E">
              <w:rPr>
                <w:rFonts w:ascii="Calibri" w:eastAsia="Times New Roman" w:hAnsi="Calibri" w:cs="Calibri"/>
                <w:b/>
                <w:bCs/>
                <w:color w:val="000000"/>
                <w:sz w:val="20"/>
                <w:szCs w:val="20"/>
                <w:lang w:eastAsia="fr-FR"/>
              </w:rPr>
              <w:t>1</w:t>
            </w:r>
          </w:p>
        </w:tc>
        <w:tc>
          <w:tcPr>
            <w:tcW w:w="605" w:type="dxa"/>
          </w:tcPr>
          <w:p w14:paraId="701CE09F" w14:textId="77777777" w:rsidR="00451651" w:rsidRPr="00CC5D9E" w:rsidRDefault="00451651" w:rsidP="003C5224">
            <w:pPr>
              <w:pStyle w:val="Corpsdetexte"/>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fr-FR"/>
              </w:rPr>
            </w:pPr>
            <w:r w:rsidRPr="00CC5D9E">
              <w:rPr>
                <w:rFonts w:ascii="Calibri" w:eastAsia="Times New Roman" w:hAnsi="Calibri" w:cs="Calibri"/>
                <w:b/>
                <w:bCs/>
                <w:color w:val="000000"/>
                <w:sz w:val="20"/>
                <w:szCs w:val="20"/>
                <w:lang w:eastAsia="fr-FR"/>
              </w:rPr>
              <w:t>2</w:t>
            </w:r>
          </w:p>
        </w:tc>
        <w:tc>
          <w:tcPr>
            <w:tcW w:w="605" w:type="dxa"/>
          </w:tcPr>
          <w:p w14:paraId="1EE2329E" w14:textId="77777777" w:rsidR="00451651" w:rsidRPr="00CC5D9E" w:rsidRDefault="00451651" w:rsidP="003C5224">
            <w:pPr>
              <w:pStyle w:val="Corpsdetexte"/>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fr-FR"/>
              </w:rPr>
            </w:pPr>
            <w:r w:rsidRPr="00CC5D9E">
              <w:rPr>
                <w:rFonts w:ascii="Calibri" w:eastAsia="Times New Roman" w:hAnsi="Calibri" w:cs="Calibri"/>
                <w:b/>
                <w:bCs/>
                <w:color w:val="000000"/>
                <w:sz w:val="20"/>
                <w:szCs w:val="20"/>
                <w:lang w:eastAsia="fr-FR"/>
              </w:rPr>
              <w:t>3</w:t>
            </w:r>
          </w:p>
        </w:tc>
        <w:tc>
          <w:tcPr>
            <w:tcW w:w="605" w:type="dxa"/>
          </w:tcPr>
          <w:p w14:paraId="66BC9ECE" w14:textId="77777777" w:rsidR="00451651" w:rsidRPr="00CC5D9E" w:rsidRDefault="00451651" w:rsidP="003C5224">
            <w:pPr>
              <w:pStyle w:val="Corpsdetexte"/>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fr-FR"/>
              </w:rPr>
            </w:pPr>
            <w:r w:rsidRPr="00CC5D9E">
              <w:rPr>
                <w:rFonts w:ascii="Calibri" w:eastAsia="Times New Roman" w:hAnsi="Calibri" w:cs="Calibri"/>
                <w:b/>
                <w:bCs/>
                <w:color w:val="000000"/>
                <w:sz w:val="20"/>
                <w:szCs w:val="20"/>
                <w:lang w:eastAsia="fr-FR"/>
              </w:rPr>
              <w:t>4</w:t>
            </w:r>
          </w:p>
        </w:tc>
        <w:tc>
          <w:tcPr>
            <w:tcW w:w="610" w:type="dxa"/>
          </w:tcPr>
          <w:p w14:paraId="6D2522A5" w14:textId="77777777" w:rsidR="00451651" w:rsidRPr="00CC5D9E" w:rsidRDefault="00451651" w:rsidP="003C5224">
            <w:pPr>
              <w:pStyle w:val="Corpsdetexte"/>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fr-FR"/>
              </w:rPr>
            </w:pPr>
            <w:r w:rsidRPr="00CC5D9E">
              <w:rPr>
                <w:rFonts w:ascii="Calibri" w:eastAsia="Times New Roman" w:hAnsi="Calibri" w:cs="Calibri"/>
                <w:b/>
                <w:bCs/>
                <w:color w:val="000000"/>
                <w:sz w:val="20"/>
                <w:szCs w:val="20"/>
                <w:lang w:eastAsia="fr-FR"/>
              </w:rPr>
              <w:t>5</w:t>
            </w:r>
          </w:p>
        </w:tc>
        <w:tc>
          <w:tcPr>
            <w:tcW w:w="647" w:type="dxa"/>
          </w:tcPr>
          <w:p w14:paraId="44AEFDAA" w14:textId="77777777" w:rsidR="00451651" w:rsidRDefault="00451651" w:rsidP="003C5224">
            <w:pPr>
              <w:pStyle w:val="Corpsdetexte"/>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b/>
                <w:bCs/>
                <w:color w:val="000000"/>
                <w:sz w:val="20"/>
                <w:szCs w:val="20"/>
                <w:lang w:eastAsia="fr-FR"/>
              </w:rPr>
              <w:t>1</w:t>
            </w:r>
          </w:p>
        </w:tc>
        <w:tc>
          <w:tcPr>
            <w:tcW w:w="634" w:type="dxa"/>
          </w:tcPr>
          <w:p w14:paraId="084647FD" w14:textId="77777777" w:rsidR="00451651" w:rsidRDefault="00451651" w:rsidP="003C5224">
            <w:pPr>
              <w:pStyle w:val="Corpsdetexte"/>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b/>
                <w:bCs/>
                <w:color w:val="000000"/>
                <w:sz w:val="20"/>
                <w:szCs w:val="20"/>
                <w:lang w:eastAsia="fr-FR"/>
              </w:rPr>
              <w:t>2</w:t>
            </w:r>
          </w:p>
        </w:tc>
        <w:tc>
          <w:tcPr>
            <w:tcW w:w="634" w:type="dxa"/>
          </w:tcPr>
          <w:p w14:paraId="0B44779A" w14:textId="77777777" w:rsidR="00451651" w:rsidRDefault="00451651" w:rsidP="003C5224">
            <w:pPr>
              <w:pStyle w:val="Corpsdetexte"/>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b/>
                <w:bCs/>
                <w:color w:val="000000"/>
                <w:sz w:val="20"/>
                <w:szCs w:val="20"/>
                <w:lang w:eastAsia="fr-FR"/>
              </w:rPr>
              <w:t>3</w:t>
            </w:r>
          </w:p>
        </w:tc>
        <w:tc>
          <w:tcPr>
            <w:tcW w:w="634" w:type="dxa"/>
          </w:tcPr>
          <w:p w14:paraId="5CACF562" w14:textId="77777777" w:rsidR="00451651" w:rsidRDefault="00451651" w:rsidP="003C5224">
            <w:pPr>
              <w:pStyle w:val="Corpsdetexte"/>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b/>
                <w:bCs/>
                <w:color w:val="000000"/>
                <w:sz w:val="20"/>
                <w:szCs w:val="20"/>
                <w:lang w:eastAsia="fr-FR"/>
              </w:rPr>
              <w:t>4</w:t>
            </w:r>
          </w:p>
        </w:tc>
        <w:tc>
          <w:tcPr>
            <w:tcW w:w="634" w:type="dxa"/>
          </w:tcPr>
          <w:p w14:paraId="724E9168" w14:textId="77777777" w:rsidR="00451651" w:rsidRDefault="00451651" w:rsidP="003C5224">
            <w:pPr>
              <w:pStyle w:val="Corpsdetexte"/>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b/>
                <w:bCs/>
                <w:color w:val="000000"/>
                <w:sz w:val="20"/>
                <w:szCs w:val="20"/>
                <w:lang w:eastAsia="fr-FR"/>
              </w:rPr>
              <w:t>5</w:t>
            </w:r>
          </w:p>
        </w:tc>
      </w:tr>
      <w:tr w:rsidR="00451651" w14:paraId="4B27F4F0" w14:textId="77777777" w:rsidTr="003C5224">
        <w:trPr>
          <w:gridAfter w:val="1"/>
          <w:wAfter w:w="16" w:type="dxa"/>
          <w:trHeight w:val="296"/>
          <w:jc w:val="center"/>
        </w:trPr>
        <w:tc>
          <w:tcPr>
            <w:cnfStyle w:val="001000000000" w:firstRow="0" w:lastRow="0" w:firstColumn="1" w:lastColumn="0" w:oddVBand="0" w:evenVBand="0" w:oddHBand="0" w:evenHBand="0" w:firstRowFirstColumn="0" w:firstRowLastColumn="0" w:lastRowFirstColumn="0" w:lastRowLastColumn="0"/>
            <w:tcW w:w="3481" w:type="dxa"/>
            <w:vAlign w:val="center"/>
          </w:tcPr>
          <w:p w14:paraId="20982481" w14:textId="77777777" w:rsidR="00451651" w:rsidRPr="00C15290" w:rsidRDefault="00451651" w:rsidP="003C5224">
            <w:pPr>
              <w:pStyle w:val="Corpsdetexte"/>
              <w:spacing w:before="0"/>
              <w:jc w:val="left"/>
              <w:rPr>
                <w:rFonts w:asciiTheme="minorHAnsi" w:hAnsiTheme="minorHAnsi" w:cstheme="minorHAnsi"/>
                <w:sz w:val="20"/>
              </w:rPr>
            </w:pPr>
            <w:r w:rsidRPr="00C15290">
              <w:rPr>
                <w:rFonts w:asciiTheme="minorHAnsi" w:hAnsiTheme="minorHAnsi" w:cstheme="minorHAnsi"/>
                <w:sz w:val="20"/>
                <w:lang w:val="en"/>
              </w:rPr>
              <w:t>What is your level of expertise in new technologies?</w:t>
            </w:r>
          </w:p>
        </w:tc>
        <w:tc>
          <w:tcPr>
            <w:tcW w:w="604" w:type="dxa"/>
            <w:vAlign w:val="center"/>
          </w:tcPr>
          <w:p w14:paraId="07BD3A8A"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5</w:t>
            </w:r>
            <w:r>
              <w:rPr>
                <w:rFonts w:ascii="Calibri" w:eastAsia="Times New Roman" w:hAnsi="Calibri" w:cs="Calibri"/>
                <w:color w:val="000000"/>
                <w:sz w:val="20"/>
                <w:szCs w:val="20"/>
                <w:lang w:eastAsia="fr-FR"/>
              </w:rPr>
              <w:t>/11</w:t>
            </w:r>
          </w:p>
        </w:tc>
        <w:tc>
          <w:tcPr>
            <w:tcW w:w="605" w:type="dxa"/>
            <w:vAlign w:val="center"/>
          </w:tcPr>
          <w:p w14:paraId="017B732A"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/11</w:t>
            </w:r>
          </w:p>
        </w:tc>
        <w:tc>
          <w:tcPr>
            <w:tcW w:w="605" w:type="dxa"/>
            <w:vAlign w:val="center"/>
          </w:tcPr>
          <w:p w14:paraId="77FDBA1E"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3</w:t>
            </w:r>
            <w:r>
              <w:rPr>
                <w:rFonts w:ascii="Calibri" w:eastAsia="Times New Roman" w:hAnsi="Calibri" w:cs="Calibri"/>
                <w:color w:val="000000"/>
                <w:sz w:val="20"/>
                <w:szCs w:val="20"/>
                <w:lang w:eastAsia="fr-FR"/>
              </w:rPr>
              <w:t>/11</w:t>
            </w:r>
          </w:p>
        </w:tc>
        <w:tc>
          <w:tcPr>
            <w:tcW w:w="605" w:type="dxa"/>
            <w:vAlign w:val="center"/>
          </w:tcPr>
          <w:p w14:paraId="5BDA0304"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2</w:t>
            </w:r>
            <w:r>
              <w:rPr>
                <w:rFonts w:ascii="Calibri" w:eastAsia="Times New Roman" w:hAnsi="Calibri" w:cs="Calibri"/>
                <w:color w:val="000000"/>
                <w:sz w:val="20"/>
                <w:szCs w:val="20"/>
                <w:lang w:eastAsia="fr-FR"/>
              </w:rPr>
              <w:t>/11</w:t>
            </w:r>
          </w:p>
        </w:tc>
        <w:tc>
          <w:tcPr>
            <w:tcW w:w="610" w:type="dxa"/>
            <w:vAlign w:val="center"/>
          </w:tcPr>
          <w:p w14:paraId="55B2880B"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0</w:t>
            </w:r>
          </w:p>
        </w:tc>
        <w:tc>
          <w:tcPr>
            <w:tcW w:w="647" w:type="dxa"/>
            <w:vAlign w:val="center"/>
          </w:tcPr>
          <w:p w14:paraId="3D19F4CC"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0</w:t>
            </w:r>
          </w:p>
        </w:tc>
        <w:tc>
          <w:tcPr>
            <w:tcW w:w="634" w:type="dxa"/>
            <w:vAlign w:val="center"/>
          </w:tcPr>
          <w:p w14:paraId="27D1180B"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2</w:t>
            </w:r>
            <w:r>
              <w:rPr>
                <w:rFonts w:ascii="Calibri" w:eastAsia="Times New Roman" w:hAnsi="Calibri" w:cs="Calibri"/>
                <w:color w:val="000000"/>
                <w:sz w:val="20"/>
                <w:szCs w:val="20"/>
                <w:lang w:eastAsia="fr-FR"/>
              </w:rPr>
              <w:t>/8</w:t>
            </w:r>
          </w:p>
        </w:tc>
        <w:tc>
          <w:tcPr>
            <w:tcW w:w="634" w:type="dxa"/>
            <w:vAlign w:val="center"/>
          </w:tcPr>
          <w:p w14:paraId="1B9420FC"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3</w:t>
            </w:r>
            <w:r>
              <w:rPr>
                <w:rFonts w:ascii="Calibri" w:eastAsia="Times New Roman" w:hAnsi="Calibri" w:cs="Calibri"/>
                <w:color w:val="000000"/>
                <w:sz w:val="20"/>
                <w:szCs w:val="20"/>
                <w:lang w:eastAsia="fr-FR"/>
              </w:rPr>
              <w:t>/8</w:t>
            </w:r>
          </w:p>
        </w:tc>
        <w:tc>
          <w:tcPr>
            <w:tcW w:w="634" w:type="dxa"/>
            <w:vAlign w:val="center"/>
          </w:tcPr>
          <w:p w14:paraId="1CC225DC"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/8</w:t>
            </w:r>
          </w:p>
        </w:tc>
        <w:tc>
          <w:tcPr>
            <w:tcW w:w="634" w:type="dxa"/>
            <w:vAlign w:val="center"/>
          </w:tcPr>
          <w:p w14:paraId="5F33393E"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2</w:t>
            </w:r>
            <w:r>
              <w:rPr>
                <w:rFonts w:ascii="Calibri" w:eastAsia="Times New Roman" w:hAnsi="Calibri" w:cs="Calibri"/>
                <w:color w:val="000000"/>
                <w:sz w:val="20"/>
                <w:szCs w:val="20"/>
                <w:lang w:eastAsia="fr-FR"/>
              </w:rPr>
              <w:t>/8</w:t>
            </w:r>
          </w:p>
        </w:tc>
      </w:tr>
      <w:tr w:rsidR="00451651" w14:paraId="6E508965" w14:textId="77777777" w:rsidTr="003C5224">
        <w:trPr>
          <w:gridAfter w:val="1"/>
          <w:cnfStyle w:val="000000100000" w:firstRow="0" w:lastRow="0" w:firstColumn="0" w:lastColumn="0" w:oddVBand="0" w:evenVBand="0" w:oddHBand="1" w:evenHBand="0" w:firstRowFirstColumn="0" w:firstRowLastColumn="0" w:lastRowFirstColumn="0" w:lastRowLastColumn="0"/>
          <w:wAfter w:w="16" w:type="dxa"/>
          <w:trHeight w:val="296"/>
          <w:jc w:val="center"/>
        </w:trPr>
        <w:tc>
          <w:tcPr>
            <w:cnfStyle w:val="001000000000" w:firstRow="0" w:lastRow="0" w:firstColumn="1" w:lastColumn="0" w:oddVBand="0" w:evenVBand="0" w:oddHBand="0" w:evenHBand="0" w:firstRowFirstColumn="0" w:firstRowLastColumn="0" w:lastRowFirstColumn="0" w:lastRowLastColumn="0"/>
            <w:tcW w:w="3481" w:type="dxa"/>
            <w:vAlign w:val="center"/>
          </w:tcPr>
          <w:p w14:paraId="56EC66DD" w14:textId="77777777" w:rsidR="00451651" w:rsidRPr="00C15290" w:rsidRDefault="00451651" w:rsidP="003C5224">
            <w:pPr>
              <w:pStyle w:val="Corpsdetexte"/>
              <w:spacing w:before="0"/>
              <w:jc w:val="left"/>
              <w:rPr>
                <w:rFonts w:asciiTheme="minorHAnsi" w:hAnsiTheme="minorHAnsi" w:cstheme="minorHAnsi"/>
                <w:sz w:val="20"/>
              </w:rPr>
            </w:pPr>
            <w:r w:rsidRPr="00C15290">
              <w:rPr>
                <w:rFonts w:asciiTheme="minorHAnsi" w:hAnsiTheme="minorHAnsi" w:cstheme="minorHAnsi"/>
                <w:sz w:val="20"/>
                <w:lang w:val="en"/>
              </w:rPr>
              <w:t>How did you feel about the use of the tablet</w:t>
            </w:r>
          </w:p>
        </w:tc>
        <w:tc>
          <w:tcPr>
            <w:tcW w:w="604" w:type="dxa"/>
            <w:vAlign w:val="center"/>
          </w:tcPr>
          <w:p w14:paraId="463317A8"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05" w:type="dxa"/>
            <w:vAlign w:val="center"/>
          </w:tcPr>
          <w:p w14:paraId="311F6D09"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/11</w:t>
            </w:r>
          </w:p>
        </w:tc>
        <w:tc>
          <w:tcPr>
            <w:tcW w:w="605" w:type="dxa"/>
            <w:vAlign w:val="center"/>
          </w:tcPr>
          <w:p w14:paraId="1DA6C66B"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/11</w:t>
            </w:r>
          </w:p>
        </w:tc>
        <w:tc>
          <w:tcPr>
            <w:tcW w:w="605" w:type="dxa"/>
            <w:vAlign w:val="center"/>
          </w:tcPr>
          <w:p w14:paraId="2216A9AD"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5</w:t>
            </w:r>
            <w:r>
              <w:rPr>
                <w:rFonts w:ascii="Calibri" w:eastAsia="Times New Roman" w:hAnsi="Calibri" w:cs="Calibri"/>
                <w:color w:val="000000"/>
                <w:sz w:val="20"/>
                <w:szCs w:val="20"/>
                <w:lang w:eastAsia="fr-FR"/>
              </w:rPr>
              <w:t>/11</w:t>
            </w:r>
          </w:p>
        </w:tc>
        <w:tc>
          <w:tcPr>
            <w:tcW w:w="610" w:type="dxa"/>
            <w:vAlign w:val="center"/>
          </w:tcPr>
          <w:p w14:paraId="5A780B2B"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4</w:t>
            </w:r>
            <w:r>
              <w:rPr>
                <w:rFonts w:ascii="Calibri" w:eastAsia="Times New Roman" w:hAnsi="Calibri" w:cs="Calibri"/>
                <w:color w:val="000000"/>
                <w:sz w:val="20"/>
                <w:szCs w:val="20"/>
                <w:lang w:eastAsia="fr-FR"/>
              </w:rPr>
              <w:t>/11</w:t>
            </w:r>
          </w:p>
        </w:tc>
        <w:tc>
          <w:tcPr>
            <w:tcW w:w="647" w:type="dxa"/>
            <w:vAlign w:val="center"/>
          </w:tcPr>
          <w:p w14:paraId="4A5148BD"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2B604584"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27579E0A"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2</w:t>
            </w:r>
            <w:r>
              <w:rPr>
                <w:rFonts w:ascii="Calibri" w:eastAsia="Times New Roman" w:hAnsi="Calibri" w:cs="Calibri"/>
                <w:color w:val="000000"/>
                <w:sz w:val="20"/>
                <w:szCs w:val="20"/>
                <w:lang w:eastAsia="fr-FR"/>
              </w:rPr>
              <w:t>/8</w:t>
            </w:r>
          </w:p>
        </w:tc>
        <w:tc>
          <w:tcPr>
            <w:tcW w:w="634" w:type="dxa"/>
            <w:vAlign w:val="center"/>
          </w:tcPr>
          <w:p w14:paraId="6756AB3D"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3</w:t>
            </w:r>
            <w:r>
              <w:rPr>
                <w:rFonts w:ascii="Calibri" w:eastAsia="Times New Roman" w:hAnsi="Calibri" w:cs="Calibri"/>
                <w:color w:val="000000"/>
                <w:sz w:val="20"/>
                <w:szCs w:val="20"/>
                <w:lang w:eastAsia="fr-FR"/>
              </w:rPr>
              <w:t>/8</w:t>
            </w:r>
          </w:p>
        </w:tc>
        <w:tc>
          <w:tcPr>
            <w:tcW w:w="634" w:type="dxa"/>
            <w:vAlign w:val="center"/>
          </w:tcPr>
          <w:p w14:paraId="02F4398D"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3</w:t>
            </w:r>
            <w:r>
              <w:rPr>
                <w:rFonts w:ascii="Calibri" w:eastAsia="Times New Roman" w:hAnsi="Calibri" w:cs="Calibri"/>
                <w:color w:val="000000"/>
                <w:sz w:val="20"/>
                <w:szCs w:val="20"/>
                <w:lang w:eastAsia="fr-FR"/>
              </w:rPr>
              <w:t>/8</w:t>
            </w:r>
          </w:p>
        </w:tc>
      </w:tr>
      <w:tr w:rsidR="00451651" w14:paraId="0696B6B1" w14:textId="77777777" w:rsidTr="003C5224">
        <w:trPr>
          <w:gridAfter w:val="1"/>
          <w:wAfter w:w="16" w:type="dxa"/>
          <w:trHeight w:val="296"/>
          <w:jc w:val="center"/>
        </w:trPr>
        <w:tc>
          <w:tcPr>
            <w:cnfStyle w:val="001000000000" w:firstRow="0" w:lastRow="0" w:firstColumn="1" w:lastColumn="0" w:oddVBand="0" w:evenVBand="0" w:oddHBand="0" w:evenHBand="0" w:firstRowFirstColumn="0" w:firstRowLastColumn="0" w:lastRowFirstColumn="0" w:lastRowLastColumn="0"/>
            <w:tcW w:w="3481" w:type="dxa"/>
            <w:vAlign w:val="center"/>
          </w:tcPr>
          <w:p w14:paraId="22B3EA39" w14:textId="77777777" w:rsidR="00451651" w:rsidRPr="00C15290" w:rsidRDefault="00451651" w:rsidP="003C5224">
            <w:pPr>
              <w:pStyle w:val="Corpsdetexte"/>
              <w:spacing w:before="0"/>
              <w:jc w:val="left"/>
              <w:rPr>
                <w:rFonts w:asciiTheme="minorHAnsi" w:hAnsiTheme="minorHAnsi" w:cstheme="minorHAnsi"/>
                <w:sz w:val="20"/>
              </w:rPr>
            </w:pPr>
            <w:r w:rsidRPr="00C15290">
              <w:rPr>
                <w:rFonts w:asciiTheme="minorHAnsi" w:hAnsiTheme="minorHAnsi" w:cstheme="minorHAnsi"/>
                <w:sz w:val="20"/>
                <w:lang w:val="en"/>
              </w:rPr>
              <w:t>How do you think the tablet works</w:t>
            </w:r>
          </w:p>
        </w:tc>
        <w:tc>
          <w:tcPr>
            <w:tcW w:w="604" w:type="dxa"/>
            <w:vAlign w:val="center"/>
          </w:tcPr>
          <w:p w14:paraId="6B2D40EE"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05" w:type="dxa"/>
            <w:vAlign w:val="center"/>
          </w:tcPr>
          <w:p w14:paraId="4220DB74"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/11</w:t>
            </w:r>
          </w:p>
        </w:tc>
        <w:tc>
          <w:tcPr>
            <w:tcW w:w="605" w:type="dxa"/>
            <w:vAlign w:val="center"/>
          </w:tcPr>
          <w:p w14:paraId="018FC7B0"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/11</w:t>
            </w:r>
          </w:p>
        </w:tc>
        <w:tc>
          <w:tcPr>
            <w:tcW w:w="605" w:type="dxa"/>
            <w:vAlign w:val="center"/>
          </w:tcPr>
          <w:p w14:paraId="03EC568D"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4</w:t>
            </w:r>
            <w:r>
              <w:rPr>
                <w:rFonts w:ascii="Calibri" w:eastAsia="Times New Roman" w:hAnsi="Calibri" w:cs="Calibri"/>
                <w:color w:val="000000"/>
                <w:sz w:val="20"/>
                <w:szCs w:val="20"/>
                <w:lang w:eastAsia="fr-FR"/>
              </w:rPr>
              <w:t>/11</w:t>
            </w:r>
          </w:p>
        </w:tc>
        <w:tc>
          <w:tcPr>
            <w:tcW w:w="610" w:type="dxa"/>
            <w:vAlign w:val="center"/>
          </w:tcPr>
          <w:p w14:paraId="1CC107C3"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5</w:t>
            </w:r>
            <w:r>
              <w:rPr>
                <w:rFonts w:ascii="Calibri" w:eastAsia="Times New Roman" w:hAnsi="Calibri" w:cs="Calibri"/>
                <w:color w:val="000000"/>
                <w:sz w:val="20"/>
                <w:szCs w:val="20"/>
                <w:lang w:eastAsia="fr-FR"/>
              </w:rPr>
              <w:t>/11</w:t>
            </w:r>
          </w:p>
        </w:tc>
        <w:tc>
          <w:tcPr>
            <w:tcW w:w="647" w:type="dxa"/>
            <w:vAlign w:val="center"/>
          </w:tcPr>
          <w:p w14:paraId="34538D14"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04580C87"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40E5411E"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35FFE238"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3</w:t>
            </w:r>
            <w:r>
              <w:rPr>
                <w:rFonts w:ascii="Calibri" w:eastAsia="Times New Roman" w:hAnsi="Calibri" w:cs="Calibri"/>
                <w:color w:val="000000"/>
                <w:sz w:val="20"/>
                <w:szCs w:val="20"/>
                <w:lang w:eastAsia="fr-FR"/>
              </w:rPr>
              <w:t>/8</w:t>
            </w:r>
          </w:p>
        </w:tc>
        <w:tc>
          <w:tcPr>
            <w:tcW w:w="634" w:type="dxa"/>
            <w:vAlign w:val="center"/>
          </w:tcPr>
          <w:p w14:paraId="3496570F"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5</w:t>
            </w:r>
            <w:r>
              <w:rPr>
                <w:rFonts w:ascii="Calibri" w:eastAsia="Times New Roman" w:hAnsi="Calibri" w:cs="Calibri"/>
                <w:color w:val="000000"/>
                <w:sz w:val="20"/>
                <w:szCs w:val="20"/>
                <w:lang w:eastAsia="fr-FR"/>
              </w:rPr>
              <w:t>/8</w:t>
            </w:r>
          </w:p>
        </w:tc>
      </w:tr>
      <w:tr w:rsidR="00451651" w14:paraId="164230ED" w14:textId="77777777" w:rsidTr="003C5224">
        <w:trPr>
          <w:cnfStyle w:val="000000100000" w:firstRow="0" w:lastRow="0" w:firstColumn="0" w:lastColumn="0" w:oddVBand="0" w:evenVBand="0" w:oddHBand="1" w:evenHBand="0" w:firstRowFirstColumn="0" w:firstRowLastColumn="0" w:lastRowFirstColumn="0" w:lastRowLastColumn="0"/>
          <w:trHeight w:val="691"/>
          <w:jc w:val="center"/>
        </w:trPr>
        <w:tc>
          <w:tcPr>
            <w:cnfStyle w:val="001000000000" w:firstRow="0" w:lastRow="0" w:firstColumn="1" w:lastColumn="0" w:oddVBand="0" w:evenVBand="0" w:oddHBand="0" w:evenHBand="0" w:firstRowFirstColumn="0" w:firstRowLastColumn="0" w:lastRowFirstColumn="0" w:lastRowLastColumn="0"/>
            <w:tcW w:w="3481" w:type="dxa"/>
            <w:vAlign w:val="center"/>
          </w:tcPr>
          <w:p w14:paraId="5EEB486A" w14:textId="77777777" w:rsidR="00451651" w:rsidRPr="00C15290" w:rsidRDefault="00451651" w:rsidP="003C5224">
            <w:pPr>
              <w:pStyle w:val="Corpsdetexte"/>
              <w:spacing w:before="0"/>
              <w:jc w:val="left"/>
              <w:rPr>
                <w:rFonts w:asciiTheme="minorHAnsi" w:hAnsiTheme="minorHAnsi" w:cstheme="minorHAnsi"/>
                <w:sz w:val="20"/>
              </w:rPr>
            </w:pPr>
            <w:r w:rsidRPr="00C15290">
              <w:rPr>
                <w:rFonts w:asciiTheme="minorHAnsi" w:hAnsiTheme="minorHAnsi" w:cstheme="minorHAnsi"/>
                <w:sz w:val="20"/>
                <w:lang w:val="en"/>
              </w:rPr>
              <w:t>Encountered difficulties</w:t>
            </w:r>
          </w:p>
        </w:tc>
        <w:tc>
          <w:tcPr>
            <w:tcW w:w="3033" w:type="dxa"/>
            <w:gridSpan w:val="5"/>
            <w:vAlign w:val="center"/>
          </w:tcPr>
          <w:p w14:paraId="0345F97B"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color w:val="000000"/>
                <w:sz w:val="20"/>
                <w:szCs w:val="20"/>
                <w:lang w:eastAsia="fr-FR"/>
              </w:rPr>
              <w:t>no</w:t>
            </w:r>
            <w:r w:rsidRPr="00CC5D9E">
              <w:rPr>
                <w:rFonts w:ascii="Calibri" w:eastAsia="Times New Roman" w:hAnsi="Calibri" w:cs="Calibri"/>
                <w:color w:val="000000"/>
                <w:sz w:val="20"/>
                <w:szCs w:val="20"/>
                <w:lang w:eastAsia="fr-FR"/>
              </w:rPr>
              <w:t xml:space="preserve"> </w:t>
            </w:r>
            <w:proofErr w:type="spellStart"/>
            <w:r w:rsidRPr="00CC5D9E">
              <w:rPr>
                <w:rFonts w:ascii="Calibri" w:eastAsia="Times New Roman" w:hAnsi="Calibri" w:cs="Calibri"/>
                <w:color w:val="000000"/>
                <w:sz w:val="20"/>
                <w:szCs w:val="20"/>
                <w:lang w:eastAsia="fr-FR"/>
              </w:rPr>
              <w:t>difficult</w:t>
            </w:r>
            <w:r>
              <w:rPr>
                <w:rFonts w:ascii="Calibri" w:eastAsia="Times New Roman" w:hAnsi="Calibri" w:cs="Calibri"/>
                <w:color w:val="000000"/>
                <w:sz w:val="20"/>
                <w:szCs w:val="20"/>
                <w:lang w:eastAsia="fr-FR"/>
              </w:rPr>
              <w:t>y</w:t>
            </w:r>
            <w:proofErr w:type="spellEnd"/>
            <w:r w:rsidRPr="00CC5D9E">
              <w:rPr>
                <w:rFonts w:ascii="Calibri" w:eastAsia="Times New Roman" w:hAnsi="Calibri" w:cs="Calibri"/>
                <w:color w:val="000000"/>
                <w:sz w:val="20"/>
                <w:szCs w:val="20"/>
                <w:lang w:eastAsia="fr-FR"/>
              </w:rPr>
              <w:t xml:space="preserve"> = 9</w:t>
            </w:r>
            <w:r>
              <w:rPr>
                <w:rFonts w:ascii="Calibri" w:eastAsia="Times New Roman" w:hAnsi="Calibri" w:cs="Calibri"/>
                <w:color w:val="000000"/>
                <w:sz w:val="20"/>
                <w:szCs w:val="20"/>
                <w:lang w:eastAsia="fr-FR"/>
              </w:rPr>
              <w:t>/11</w:t>
            </w:r>
            <w:r>
              <w:rPr>
                <w:rFonts w:ascii="Calibri" w:eastAsia="Times New Roman" w:hAnsi="Calibri" w:cs="Calibri"/>
                <w:color w:val="000000"/>
                <w:sz w:val="20"/>
                <w:szCs w:val="20"/>
                <w:lang w:eastAsia="fr-FR"/>
              </w:rPr>
              <w:br/>
              <w:t>non acceptation = 0</w:t>
            </w:r>
            <w:r>
              <w:rPr>
                <w:rFonts w:ascii="Calibri" w:eastAsia="Times New Roman" w:hAnsi="Calibri" w:cs="Calibri"/>
                <w:color w:val="000000"/>
                <w:sz w:val="20"/>
                <w:szCs w:val="20"/>
                <w:lang w:eastAsia="fr-FR"/>
              </w:rPr>
              <w:br/>
            </w:r>
            <w:proofErr w:type="spellStart"/>
            <w:r w:rsidRPr="00CC5D9E">
              <w:rPr>
                <w:rFonts w:ascii="Calibri" w:eastAsia="Times New Roman" w:hAnsi="Calibri" w:cs="Calibri"/>
                <w:color w:val="000000"/>
                <w:sz w:val="20"/>
                <w:szCs w:val="20"/>
                <w:lang w:eastAsia="fr-FR"/>
              </w:rPr>
              <w:t>technologi</w:t>
            </w:r>
            <w:r>
              <w:rPr>
                <w:rFonts w:ascii="Calibri" w:eastAsia="Times New Roman" w:hAnsi="Calibri" w:cs="Calibri"/>
                <w:color w:val="000000"/>
                <w:sz w:val="20"/>
                <w:szCs w:val="20"/>
                <w:lang w:eastAsia="fr-FR"/>
              </w:rPr>
              <w:t>cal</w:t>
            </w:r>
            <w:proofErr w:type="spellEnd"/>
            <w:r>
              <w:rPr>
                <w:rFonts w:ascii="Calibri" w:eastAsia="Times New Roman" w:hAnsi="Calibri" w:cs="Calibri"/>
                <w:color w:val="000000"/>
                <w:sz w:val="20"/>
                <w:szCs w:val="20"/>
                <w:lang w:eastAsia="fr-FR"/>
              </w:rPr>
              <w:t xml:space="preserve"> break</w:t>
            </w:r>
            <w:r w:rsidRPr="00CC5D9E">
              <w:rPr>
                <w:rFonts w:ascii="Calibri" w:eastAsia="Times New Roman" w:hAnsi="Calibri" w:cs="Calibri"/>
                <w:color w:val="000000"/>
                <w:sz w:val="20"/>
                <w:szCs w:val="20"/>
                <w:lang w:eastAsia="fr-FR"/>
              </w:rPr>
              <w:t xml:space="preserve"> = 2</w:t>
            </w:r>
            <w:r>
              <w:rPr>
                <w:rFonts w:ascii="Calibri" w:eastAsia="Times New Roman" w:hAnsi="Calibri" w:cs="Calibri"/>
                <w:color w:val="000000"/>
                <w:sz w:val="20"/>
                <w:szCs w:val="20"/>
                <w:lang w:eastAsia="fr-FR"/>
              </w:rPr>
              <w:t>/11</w:t>
            </w:r>
          </w:p>
        </w:tc>
        <w:tc>
          <w:tcPr>
            <w:tcW w:w="3195" w:type="dxa"/>
            <w:gridSpan w:val="6"/>
            <w:vAlign w:val="center"/>
          </w:tcPr>
          <w:p w14:paraId="2E809789"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color w:val="000000"/>
                <w:sz w:val="20"/>
                <w:szCs w:val="20"/>
                <w:lang w:eastAsia="fr-FR"/>
              </w:rPr>
              <w:t>no</w:t>
            </w:r>
            <w:r w:rsidRPr="00CC5D9E">
              <w:rPr>
                <w:rFonts w:ascii="Calibri" w:eastAsia="Times New Roman" w:hAnsi="Calibri" w:cs="Calibri"/>
                <w:color w:val="000000"/>
                <w:sz w:val="20"/>
                <w:szCs w:val="20"/>
                <w:lang w:eastAsia="fr-FR"/>
              </w:rPr>
              <w:t xml:space="preserve"> </w:t>
            </w:r>
            <w:proofErr w:type="spellStart"/>
            <w:r w:rsidRPr="00CC5D9E">
              <w:rPr>
                <w:rFonts w:ascii="Calibri" w:eastAsia="Times New Roman" w:hAnsi="Calibri" w:cs="Calibri"/>
                <w:color w:val="000000"/>
                <w:sz w:val="20"/>
                <w:szCs w:val="20"/>
                <w:lang w:eastAsia="fr-FR"/>
              </w:rPr>
              <w:t>difficult</w:t>
            </w:r>
            <w:r>
              <w:rPr>
                <w:rFonts w:ascii="Calibri" w:eastAsia="Times New Roman" w:hAnsi="Calibri" w:cs="Calibri"/>
                <w:color w:val="000000"/>
                <w:sz w:val="20"/>
                <w:szCs w:val="20"/>
                <w:lang w:eastAsia="fr-FR"/>
              </w:rPr>
              <w:t>y</w:t>
            </w:r>
            <w:proofErr w:type="spellEnd"/>
            <w:r w:rsidRPr="00CC5D9E">
              <w:rPr>
                <w:rFonts w:ascii="Calibri" w:eastAsia="Times New Roman" w:hAnsi="Calibri" w:cs="Calibri"/>
                <w:color w:val="000000"/>
                <w:sz w:val="20"/>
                <w:szCs w:val="20"/>
                <w:lang w:eastAsia="fr-FR"/>
              </w:rPr>
              <w:t xml:space="preserve"> = 6</w:t>
            </w:r>
            <w:r>
              <w:rPr>
                <w:rFonts w:ascii="Calibri" w:eastAsia="Times New Roman" w:hAnsi="Calibri" w:cs="Calibri"/>
                <w:color w:val="000000"/>
                <w:sz w:val="20"/>
                <w:szCs w:val="20"/>
                <w:lang w:eastAsia="fr-FR"/>
              </w:rPr>
              <w:t>/8</w:t>
            </w:r>
            <w:r w:rsidRPr="00CC5D9E">
              <w:rPr>
                <w:rFonts w:ascii="Calibri" w:eastAsia="Times New Roman" w:hAnsi="Calibri" w:cs="Calibri"/>
                <w:color w:val="000000"/>
                <w:sz w:val="20"/>
                <w:szCs w:val="20"/>
                <w:lang w:eastAsia="fr-FR"/>
              </w:rPr>
              <w:br/>
              <w:t>non acceptation = 1</w:t>
            </w:r>
            <w:r>
              <w:rPr>
                <w:rFonts w:ascii="Calibri" w:eastAsia="Times New Roman" w:hAnsi="Calibri" w:cs="Calibri"/>
                <w:color w:val="000000"/>
                <w:sz w:val="20"/>
                <w:szCs w:val="20"/>
                <w:lang w:eastAsia="fr-FR"/>
              </w:rPr>
              <w:t>/8</w:t>
            </w:r>
            <w:r w:rsidRPr="00CC5D9E">
              <w:rPr>
                <w:rFonts w:ascii="Calibri" w:eastAsia="Times New Roman" w:hAnsi="Calibri" w:cs="Calibri"/>
                <w:color w:val="000000"/>
                <w:sz w:val="20"/>
                <w:szCs w:val="20"/>
                <w:lang w:eastAsia="fr-FR"/>
              </w:rPr>
              <w:br/>
            </w:r>
            <w:proofErr w:type="spellStart"/>
            <w:r w:rsidRPr="00CC5D9E">
              <w:rPr>
                <w:rFonts w:ascii="Calibri" w:eastAsia="Times New Roman" w:hAnsi="Calibri" w:cs="Calibri"/>
                <w:color w:val="000000"/>
                <w:sz w:val="20"/>
                <w:szCs w:val="20"/>
                <w:lang w:eastAsia="fr-FR"/>
              </w:rPr>
              <w:t>technologi</w:t>
            </w:r>
            <w:r>
              <w:rPr>
                <w:rFonts w:ascii="Calibri" w:eastAsia="Times New Roman" w:hAnsi="Calibri" w:cs="Calibri"/>
                <w:color w:val="000000"/>
                <w:sz w:val="20"/>
                <w:szCs w:val="20"/>
                <w:lang w:eastAsia="fr-FR"/>
              </w:rPr>
              <w:t>cal</w:t>
            </w:r>
            <w:proofErr w:type="spellEnd"/>
            <w:r>
              <w:rPr>
                <w:rFonts w:ascii="Calibri" w:eastAsia="Times New Roman" w:hAnsi="Calibri" w:cs="Calibri"/>
                <w:color w:val="000000"/>
                <w:sz w:val="20"/>
                <w:szCs w:val="20"/>
                <w:lang w:eastAsia="fr-FR"/>
              </w:rPr>
              <w:t xml:space="preserve"> break</w:t>
            </w:r>
            <w:r w:rsidRPr="00CC5D9E">
              <w:rPr>
                <w:rFonts w:ascii="Calibri" w:eastAsia="Times New Roman" w:hAnsi="Calibri" w:cs="Calibri"/>
                <w:color w:val="000000"/>
                <w:sz w:val="20"/>
                <w:szCs w:val="20"/>
                <w:lang w:eastAsia="fr-FR"/>
              </w:rPr>
              <w:t xml:space="preserve"> = 1</w:t>
            </w:r>
            <w:r>
              <w:rPr>
                <w:rFonts w:ascii="Calibri" w:eastAsia="Times New Roman" w:hAnsi="Calibri" w:cs="Calibri"/>
                <w:color w:val="000000"/>
                <w:sz w:val="20"/>
                <w:szCs w:val="20"/>
                <w:lang w:eastAsia="fr-FR"/>
              </w:rPr>
              <w:t>/8</w:t>
            </w:r>
          </w:p>
        </w:tc>
      </w:tr>
      <w:tr w:rsidR="00451651" w14:paraId="26ADF0BD" w14:textId="77777777" w:rsidTr="003C5224">
        <w:trPr>
          <w:gridAfter w:val="1"/>
          <w:wAfter w:w="16" w:type="dxa"/>
          <w:trHeight w:val="505"/>
          <w:jc w:val="center"/>
        </w:trPr>
        <w:tc>
          <w:tcPr>
            <w:cnfStyle w:val="001000000000" w:firstRow="0" w:lastRow="0" w:firstColumn="1" w:lastColumn="0" w:oddVBand="0" w:evenVBand="0" w:oddHBand="0" w:evenHBand="0" w:firstRowFirstColumn="0" w:firstRowLastColumn="0" w:lastRowFirstColumn="0" w:lastRowLastColumn="0"/>
            <w:tcW w:w="3481" w:type="dxa"/>
            <w:vAlign w:val="center"/>
          </w:tcPr>
          <w:p w14:paraId="045BA987" w14:textId="77777777" w:rsidR="00451651" w:rsidRPr="00C15290" w:rsidRDefault="00451651" w:rsidP="003C5224">
            <w:pPr>
              <w:pStyle w:val="Corpsdetexte"/>
              <w:spacing w:before="0"/>
              <w:jc w:val="left"/>
              <w:rPr>
                <w:rFonts w:asciiTheme="minorHAnsi" w:hAnsiTheme="minorHAnsi" w:cstheme="minorHAnsi"/>
                <w:sz w:val="20"/>
              </w:rPr>
            </w:pPr>
            <w:r w:rsidRPr="00C15290">
              <w:rPr>
                <w:rFonts w:asciiTheme="minorHAnsi" w:hAnsiTheme="minorHAnsi" w:cstheme="minorHAnsi"/>
                <w:sz w:val="20"/>
                <w:lang w:val="en"/>
              </w:rPr>
              <w:t>Did you appreciate the tablet support to pass these tests?</w:t>
            </w:r>
          </w:p>
        </w:tc>
        <w:tc>
          <w:tcPr>
            <w:tcW w:w="604" w:type="dxa"/>
            <w:vAlign w:val="center"/>
          </w:tcPr>
          <w:p w14:paraId="4B8340B6"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/11</w:t>
            </w:r>
          </w:p>
        </w:tc>
        <w:tc>
          <w:tcPr>
            <w:tcW w:w="605" w:type="dxa"/>
            <w:vAlign w:val="center"/>
          </w:tcPr>
          <w:p w14:paraId="05566774"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2</w:t>
            </w:r>
            <w:r>
              <w:rPr>
                <w:rFonts w:ascii="Calibri" w:eastAsia="Times New Roman" w:hAnsi="Calibri" w:cs="Calibri"/>
                <w:color w:val="000000"/>
                <w:sz w:val="20"/>
                <w:szCs w:val="20"/>
                <w:lang w:eastAsia="fr-FR"/>
              </w:rPr>
              <w:t>/11</w:t>
            </w:r>
          </w:p>
        </w:tc>
        <w:tc>
          <w:tcPr>
            <w:tcW w:w="605" w:type="dxa"/>
            <w:vAlign w:val="center"/>
          </w:tcPr>
          <w:p w14:paraId="5ECB7EBE"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2</w:t>
            </w:r>
            <w:r>
              <w:rPr>
                <w:rFonts w:ascii="Calibri" w:eastAsia="Times New Roman" w:hAnsi="Calibri" w:cs="Calibri"/>
                <w:color w:val="000000"/>
                <w:sz w:val="20"/>
                <w:szCs w:val="20"/>
                <w:lang w:eastAsia="fr-FR"/>
              </w:rPr>
              <w:t>/11</w:t>
            </w:r>
          </w:p>
        </w:tc>
        <w:tc>
          <w:tcPr>
            <w:tcW w:w="605" w:type="dxa"/>
            <w:vAlign w:val="center"/>
          </w:tcPr>
          <w:p w14:paraId="3FCA224E"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4</w:t>
            </w:r>
            <w:r>
              <w:rPr>
                <w:rFonts w:ascii="Calibri" w:eastAsia="Times New Roman" w:hAnsi="Calibri" w:cs="Calibri"/>
                <w:color w:val="000000"/>
                <w:sz w:val="20"/>
                <w:szCs w:val="20"/>
                <w:lang w:eastAsia="fr-FR"/>
              </w:rPr>
              <w:t>/11</w:t>
            </w:r>
          </w:p>
        </w:tc>
        <w:tc>
          <w:tcPr>
            <w:tcW w:w="610" w:type="dxa"/>
            <w:vAlign w:val="center"/>
          </w:tcPr>
          <w:p w14:paraId="4892D7A9"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2</w:t>
            </w:r>
            <w:r>
              <w:rPr>
                <w:rFonts w:ascii="Calibri" w:eastAsia="Times New Roman" w:hAnsi="Calibri" w:cs="Calibri"/>
                <w:color w:val="000000"/>
                <w:sz w:val="20"/>
                <w:szCs w:val="20"/>
                <w:lang w:eastAsia="fr-FR"/>
              </w:rPr>
              <w:t>/11</w:t>
            </w:r>
          </w:p>
        </w:tc>
        <w:tc>
          <w:tcPr>
            <w:tcW w:w="647" w:type="dxa"/>
            <w:vAlign w:val="center"/>
          </w:tcPr>
          <w:p w14:paraId="4468599E"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7242D976"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099D869F"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/8</w:t>
            </w:r>
          </w:p>
        </w:tc>
        <w:tc>
          <w:tcPr>
            <w:tcW w:w="634" w:type="dxa"/>
            <w:vAlign w:val="center"/>
          </w:tcPr>
          <w:p w14:paraId="7B4233E3"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5</w:t>
            </w:r>
            <w:r>
              <w:rPr>
                <w:rFonts w:ascii="Calibri" w:eastAsia="Times New Roman" w:hAnsi="Calibri" w:cs="Calibri"/>
                <w:color w:val="000000"/>
                <w:sz w:val="20"/>
                <w:szCs w:val="20"/>
                <w:lang w:eastAsia="fr-FR"/>
              </w:rPr>
              <w:t>/8</w:t>
            </w:r>
          </w:p>
        </w:tc>
        <w:tc>
          <w:tcPr>
            <w:tcW w:w="634" w:type="dxa"/>
            <w:vAlign w:val="center"/>
          </w:tcPr>
          <w:p w14:paraId="35CD7929"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2</w:t>
            </w:r>
            <w:r>
              <w:rPr>
                <w:rFonts w:ascii="Calibri" w:eastAsia="Times New Roman" w:hAnsi="Calibri" w:cs="Calibri"/>
                <w:color w:val="000000"/>
                <w:sz w:val="20"/>
                <w:szCs w:val="20"/>
                <w:lang w:eastAsia="fr-FR"/>
              </w:rPr>
              <w:t>/8</w:t>
            </w:r>
          </w:p>
        </w:tc>
      </w:tr>
      <w:tr w:rsidR="00451651" w14:paraId="1DCA285F" w14:textId="77777777" w:rsidTr="003C5224">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3481" w:type="dxa"/>
            <w:vAlign w:val="center"/>
          </w:tcPr>
          <w:p w14:paraId="79F94A23" w14:textId="77777777" w:rsidR="00451651" w:rsidRPr="00C15290" w:rsidRDefault="00451651" w:rsidP="003C5224">
            <w:pPr>
              <w:pStyle w:val="Corpsdetexte"/>
              <w:spacing w:before="0"/>
              <w:jc w:val="left"/>
              <w:rPr>
                <w:rFonts w:asciiTheme="minorHAnsi" w:hAnsiTheme="minorHAnsi" w:cstheme="minorHAnsi"/>
                <w:sz w:val="20"/>
              </w:rPr>
            </w:pPr>
            <w:r w:rsidRPr="00C15290">
              <w:rPr>
                <w:rFonts w:asciiTheme="minorHAnsi" w:hAnsiTheme="minorHAnsi" w:cstheme="minorHAnsi"/>
                <w:sz w:val="20"/>
                <w:lang w:val="en"/>
              </w:rPr>
              <w:t>Would you have preferred another medium than the tablet?</w:t>
            </w:r>
          </w:p>
        </w:tc>
        <w:tc>
          <w:tcPr>
            <w:tcW w:w="3033" w:type="dxa"/>
            <w:gridSpan w:val="5"/>
            <w:vAlign w:val="center"/>
          </w:tcPr>
          <w:p w14:paraId="6B9E2BDB"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non = 8</w:t>
            </w:r>
            <w:r>
              <w:rPr>
                <w:rFonts w:ascii="Calibri" w:eastAsia="Times New Roman" w:hAnsi="Calibri" w:cs="Calibri"/>
                <w:color w:val="000000"/>
                <w:sz w:val="20"/>
                <w:szCs w:val="20"/>
                <w:lang w:eastAsia="fr-FR"/>
              </w:rPr>
              <w:t>/11</w:t>
            </w:r>
            <w:r w:rsidRPr="00CC5D9E">
              <w:rPr>
                <w:rFonts w:ascii="Calibri" w:eastAsia="Times New Roman" w:hAnsi="Calibri" w:cs="Calibri"/>
                <w:color w:val="000000"/>
                <w:sz w:val="20"/>
                <w:szCs w:val="20"/>
                <w:lang w:eastAsia="fr-FR"/>
              </w:rPr>
              <w:br/>
              <w:t>oui = 3</w:t>
            </w:r>
            <w:r>
              <w:rPr>
                <w:rFonts w:ascii="Calibri" w:eastAsia="Times New Roman" w:hAnsi="Calibri" w:cs="Calibri"/>
                <w:color w:val="000000"/>
                <w:sz w:val="20"/>
                <w:szCs w:val="20"/>
                <w:lang w:eastAsia="fr-FR"/>
              </w:rPr>
              <w:t>/11</w:t>
            </w:r>
          </w:p>
        </w:tc>
        <w:tc>
          <w:tcPr>
            <w:tcW w:w="3195" w:type="dxa"/>
            <w:gridSpan w:val="6"/>
            <w:vAlign w:val="center"/>
          </w:tcPr>
          <w:p w14:paraId="2E05563D"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non = 6</w:t>
            </w:r>
            <w:r>
              <w:rPr>
                <w:rFonts w:ascii="Calibri" w:eastAsia="Times New Roman" w:hAnsi="Calibri" w:cs="Calibri"/>
                <w:color w:val="000000"/>
                <w:sz w:val="20"/>
                <w:szCs w:val="20"/>
                <w:lang w:eastAsia="fr-FR"/>
              </w:rPr>
              <w:t>/8</w:t>
            </w:r>
            <w:r w:rsidRPr="00CC5D9E">
              <w:rPr>
                <w:rFonts w:ascii="Calibri" w:eastAsia="Times New Roman" w:hAnsi="Calibri" w:cs="Calibri"/>
                <w:color w:val="000000"/>
                <w:sz w:val="20"/>
                <w:szCs w:val="20"/>
                <w:lang w:eastAsia="fr-FR"/>
              </w:rPr>
              <w:br/>
              <w:t>oui = 2</w:t>
            </w:r>
            <w:r>
              <w:rPr>
                <w:rFonts w:ascii="Calibri" w:eastAsia="Times New Roman" w:hAnsi="Calibri" w:cs="Calibri"/>
                <w:color w:val="000000"/>
                <w:sz w:val="20"/>
                <w:szCs w:val="20"/>
                <w:lang w:eastAsia="fr-FR"/>
              </w:rPr>
              <w:t>/8</w:t>
            </w:r>
          </w:p>
        </w:tc>
      </w:tr>
      <w:tr w:rsidR="00451651" w14:paraId="07F9BFF8" w14:textId="77777777" w:rsidTr="003C5224">
        <w:trPr>
          <w:trHeight w:val="465"/>
          <w:jc w:val="center"/>
        </w:trPr>
        <w:tc>
          <w:tcPr>
            <w:cnfStyle w:val="001000000000" w:firstRow="0" w:lastRow="0" w:firstColumn="1" w:lastColumn="0" w:oddVBand="0" w:evenVBand="0" w:oddHBand="0" w:evenHBand="0" w:firstRowFirstColumn="0" w:firstRowLastColumn="0" w:lastRowFirstColumn="0" w:lastRowLastColumn="0"/>
            <w:tcW w:w="3481" w:type="dxa"/>
            <w:vAlign w:val="center"/>
          </w:tcPr>
          <w:p w14:paraId="6F7B7F8D" w14:textId="77777777" w:rsidR="00451651" w:rsidRPr="00C15290" w:rsidRDefault="00451651" w:rsidP="003C5224">
            <w:pPr>
              <w:pStyle w:val="Corpsdetexte"/>
              <w:spacing w:before="0"/>
              <w:jc w:val="left"/>
              <w:rPr>
                <w:rFonts w:asciiTheme="minorHAnsi" w:eastAsia="Times New Roman" w:hAnsiTheme="minorHAnsi" w:cstheme="minorHAnsi"/>
                <w:bCs w:val="0"/>
                <w:color w:val="000000"/>
                <w:sz w:val="20"/>
                <w:szCs w:val="20"/>
                <w:lang w:eastAsia="fr-FR"/>
              </w:rPr>
            </w:pPr>
            <w:r w:rsidRPr="00C15290">
              <w:rPr>
                <w:rFonts w:asciiTheme="minorHAnsi" w:hAnsiTheme="minorHAnsi" w:cstheme="minorHAnsi"/>
                <w:sz w:val="20"/>
                <w:lang w:val="en"/>
              </w:rPr>
              <w:t>If so, what other support?</w:t>
            </w:r>
          </w:p>
        </w:tc>
        <w:tc>
          <w:tcPr>
            <w:tcW w:w="3033" w:type="dxa"/>
            <w:gridSpan w:val="5"/>
            <w:vAlign w:val="center"/>
          </w:tcPr>
          <w:p w14:paraId="6FD94984" w14:textId="77777777" w:rsidR="00451651" w:rsidRPr="00C15290"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rPr>
                <w:sz w:val="20"/>
              </w:rPr>
            </w:pPr>
            <w:proofErr w:type="spellStart"/>
            <w:r w:rsidRPr="00C15290">
              <w:rPr>
                <w:rFonts w:ascii="Calibri" w:eastAsia="Times New Roman" w:hAnsi="Calibri" w:cs="Calibri"/>
                <w:color w:val="000000"/>
                <w:sz w:val="20"/>
                <w:lang w:eastAsia="fr-FR"/>
              </w:rPr>
              <w:t>paper</w:t>
            </w:r>
            <w:proofErr w:type="spellEnd"/>
            <w:r w:rsidRPr="00C15290">
              <w:rPr>
                <w:rFonts w:ascii="Calibri" w:eastAsia="Times New Roman" w:hAnsi="Calibri" w:cs="Calibri"/>
                <w:color w:val="000000"/>
                <w:sz w:val="20"/>
                <w:lang w:eastAsia="fr-FR"/>
              </w:rPr>
              <w:t xml:space="preserve"> = 2</w:t>
            </w:r>
            <w:r w:rsidRPr="00C15290">
              <w:rPr>
                <w:rFonts w:ascii="Calibri" w:eastAsia="Times New Roman" w:hAnsi="Calibri" w:cs="Calibri"/>
                <w:color w:val="000000"/>
                <w:sz w:val="20"/>
                <w:szCs w:val="20"/>
                <w:lang w:eastAsia="fr-FR"/>
              </w:rPr>
              <w:t>/11</w:t>
            </w:r>
            <w:r w:rsidRPr="00C15290">
              <w:rPr>
                <w:rFonts w:ascii="Calibri" w:eastAsia="Times New Roman" w:hAnsi="Calibri" w:cs="Calibri"/>
                <w:color w:val="000000"/>
                <w:sz w:val="20"/>
                <w:lang w:eastAsia="fr-FR"/>
              </w:rPr>
              <w:br/>
              <w:t>oral = 1</w:t>
            </w:r>
            <w:r w:rsidRPr="00C15290">
              <w:rPr>
                <w:rFonts w:ascii="Calibri" w:eastAsia="Times New Roman" w:hAnsi="Calibri" w:cs="Calibri"/>
                <w:color w:val="000000"/>
                <w:sz w:val="20"/>
                <w:szCs w:val="20"/>
                <w:lang w:eastAsia="fr-FR"/>
              </w:rPr>
              <w:t>/11</w:t>
            </w:r>
          </w:p>
        </w:tc>
        <w:tc>
          <w:tcPr>
            <w:tcW w:w="3195" w:type="dxa"/>
            <w:gridSpan w:val="6"/>
            <w:vAlign w:val="center"/>
          </w:tcPr>
          <w:p w14:paraId="7DE6528C" w14:textId="77777777" w:rsidR="00451651" w:rsidRPr="00C15290"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rPr>
                <w:sz w:val="20"/>
              </w:rPr>
            </w:pPr>
            <w:proofErr w:type="spellStart"/>
            <w:r>
              <w:rPr>
                <w:rFonts w:ascii="Calibri" w:eastAsia="Times New Roman" w:hAnsi="Calibri" w:cs="Calibri"/>
                <w:color w:val="000000"/>
                <w:sz w:val="20"/>
                <w:lang w:eastAsia="fr-FR"/>
              </w:rPr>
              <w:t>pap</w:t>
            </w:r>
            <w:r w:rsidRPr="00C15290">
              <w:rPr>
                <w:rFonts w:ascii="Calibri" w:eastAsia="Times New Roman" w:hAnsi="Calibri" w:cs="Calibri"/>
                <w:color w:val="000000"/>
                <w:sz w:val="20"/>
                <w:lang w:eastAsia="fr-FR"/>
              </w:rPr>
              <w:t>er</w:t>
            </w:r>
            <w:proofErr w:type="spellEnd"/>
            <w:r w:rsidRPr="00C15290">
              <w:rPr>
                <w:rFonts w:ascii="Calibri" w:eastAsia="Times New Roman" w:hAnsi="Calibri" w:cs="Calibri"/>
                <w:color w:val="000000"/>
                <w:sz w:val="20"/>
                <w:lang w:eastAsia="fr-FR"/>
              </w:rPr>
              <w:t xml:space="preserve"> = 2</w:t>
            </w:r>
            <w:r w:rsidRPr="00C15290">
              <w:rPr>
                <w:rFonts w:ascii="Calibri" w:eastAsia="Times New Roman" w:hAnsi="Calibri" w:cs="Calibri"/>
                <w:color w:val="000000"/>
                <w:sz w:val="20"/>
                <w:szCs w:val="20"/>
                <w:lang w:eastAsia="fr-FR"/>
              </w:rPr>
              <w:t>/8</w:t>
            </w:r>
            <w:r w:rsidRPr="00C15290">
              <w:rPr>
                <w:rFonts w:ascii="Calibri" w:eastAsia="Times New Roman" w:hAnsi="Calibri" w:cs="Calibri"/>
                <w:color w:val="000000"/>
                <w:sz w:val="20"/>
                <w:lang w:eastAsia="fr-FR"/>
              </w:rPr>
              <w:br/>
              <w:t>oral = 0</w:t>
            </w:r>
          </w:p>
        </w:tc>
      </w:tr>
      <w:tr w:rsidR="00451651" w14:paraId="6DD9F539" w14:textId="77777777" w:rsidTr="003C5224">
        <w:trPr>
          <w:gridAfter w:val="1"/>
          <w:cnfStyle w:val="000000100000" w:firstRow="0" w:lastRow="0" w:firstColumn="0" w:lastColumn="0" w:oddVBand="0" w:evenVBand="0" w:oddHBand="1" w:evenHBand="0" w:firstRowFirstColumn="0" w:firstRowLastColumn="0" w:lastRowFirstColumn="0" w:lastRowLastColumn="0"/>
          <w:wAfter w:w="16" w:type="dxa"/>
          <w:trHeight w:val="493"/>
          <w:jc w:val="center"/>
        </w:trPr>
        <w:tc>
          <w:tcPr>
            <w:cnfStyle w:val="001000000000" w:firstRow="0" w:lastRow="0" w:firstColumn="1" w:lastColumn="0" w:oddVBand="0" w:evenVBand="0" w:oddHBand="0" w:evenHBand="0" w:firstRowFirstColumn="0" w:firstRowLastColumn="0" w:lastRowFirstColumn="0" w:lastRowLastColumn="0"/>
            <w:tcW w:w="3481" w:type="dxa"/>
            <w:vAlign w:val="center"/>
          </w:tcPr>
          <w:p w14:paraId="1346515B" w14:textId="77777777" w:rsidR="00451651" w:rsidRPr="00C15290" w:rsidRDefault="00451651" w:rsidP="003C5224">
            <w:pPr>
              <w:pStyle w:val="Corpsdetexte"/>
              <w:spacing w:before="0"/>
              <w:jc w:val="left"/>
              <w:rPr>
                <w:rFonts w:asciiTheme="minorHAnsi" w:eastAsia="Times New Roman" w:hAnsiTheme="minorHAnsi" w:cstheme="minorHAnsi"/>
                <w:bCs w:val="0"/>
                <w:color w:val="000000"/>
                <w:sz w:val="20"/>
                <w:szCs w:val="20"/>
                <w:lang w:eastAsia="fr-FR"/>
              </w:rPr>
            </w:pPr>
            <w:r w:rsidRPr="00C15290">
              <w:rPr>
                <w:rFonts w:asciiTheme="minorHAnsi" w:hAnsiTheme="minorHAnsi" w:cstheme="minorHAnsi"/>
                <w:sz w:val="20"/>
                <w:lang w:val="en"/>
              </w:rPr>
              <w:t>Do you think you have managed to use the tablet alone?</w:t>
            </w:r>
          </w:p>
        </w:tc>
        <w:tc>
          <w:tcPr>
            <w:tcW w:w="604" w:type="dxa"/>
            <w:vAlign w:val="center"/>
          </w:tcPr>
          <w:p w14:paraId="0BABD5BF"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/11</w:t>
            </w:r>
          </w:p>
        </w:tc>
        <w:tc>
          <w:tcPr>
            <w:tcW w:w="605" w:type="dxa"/>
            <w:vAlign w:val="center"/>
          </w:tcPr>
          <w:p w14:paraId="5A33B104"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/11</w:t>
            </w:r>
          </w:p>
        </w:tc>
        <w:tc>
          <w:tcPr>
            <w:tcW w:w="605" w:type="dxa"/>
            <w:vAlign w:val="center"/>
          </w:tcPr>
          <w:p w14:paraId="0C1ABBE0"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05" w:type="dxa"/>
            <w:vAlign w:val="center"/>
          </w:tcPr>
          <w:p w14:paraId="78A6368C"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6</w:t>
            </w:r>
            <w:r>
              <w:rPr>
                <w:rFonts w:ascii="Calibri" w:eastAsia="Times New Roman" w:hAnsi="Calibri" w:cs="Calibri"/>
                <w:color w:val="000000"/>
                <w:sz w:val="20"/>
                <w:szCs w:val="20"/>
                <w:lang w:eastAsia="fr-FR"/>
              </w:rPr>
              <w:t>/11</w:t>
            </w:r>
          </w:p>
        </w:tc>
        <w:tc>
          <w:tcPr>
            <w:tcW w:w="610" w:type="dxa"/>
            <w:vAlign w:val="center"/>
          </w:tcPr>
          <w:p w14:paraId="1B877F37"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3</w:t>
            </w:r>
            <w:r>
              <w:rPr>
                <w:rFonts w:ascii="Calibri" w:eastAsia="Times New Roman" w:hAnsi="Calibri" w:cs="Calibri"/>
                <w:color w:val="000000"/>
                <w:sz w:val="20"/>
                <w:szCs w:val="20"/>
                <w:lang w:eastAsia="fr-FR"/>
              </w:rPr>
              <w:t>/11</w:t>
            </w:r>
          </w:p>
        </w:tc>
        <w:tc>
          <w:tcPr>
            <w:tcW w:w="647" w:type="dxa"/>
            <w:vAlign w:val="center"/>
          </w:tcPr>
          <w:p w14:paraId="38281941"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755D95E5"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224C76BE"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6A7416EF"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6</w:t>
            </w:r>
            <w:r>
              <w:rPr>
                <w:rFonts w:ascii="Calibri" w:eastAsia="Times New Roman" w:hAnsi="Calibri" w:cs="Calibri"/>
                <w:color w:val="000000"/>
                <w:sz w:val="20"/>
                <w:szCs w:val="20"/>
                <w:lang w:eastAsia="fr-FR"/>
              </w:rPr>
              <w:t>/8</w:t>
            </w:r>
          </w:p>
        </w:tc>
        <w:tc>
          <w:tcPr>
            <w:tcW w:w="634" w:type="dxa"/>
            <w:vAlign w:val="center"/>
          </w:tcPr>
          <w:p w14:paraId="02A0CCB5" w14:textId="77777777" w:rsidR="00451651" w:rsidRDefault="00451651" w:rsidP="003C5224">
            <w:pPr>
              <w:pStyle w:val="Corpsdetexte"/>
              <w:spacing w:before="0"/>
              <w:jc w:val="center"/>
              <w:cnfStyle w:val="000000100000" w:firstRow="0" w:lastRow="0" w:firstColumn="0" w:lastColumn="0" w:oddVBand="0" w:evenVBand="0" w:oddHBand="1" w:evenHBand="0" w:firstRowFirstColumn="0" w:firstRowLastColumn="0" w:lastRowFirstColumn="0" w:lastRowLastColumn="0"/>
            </w:pPr>
            <w:r w:rsidRPr="00CC5D9E">
              <w:rPr>
                <w:rFonts w:ascii="Calibri" w:eastAsia="Times New Roman" w:hAnsi="Calibri" w:cs="Calibri"/>
                <w:color w:val="000000"/>
                <w:sz w:val="20"/>
                <w:szCs w:val="20"/>
                <w:lang w:eastAsia="fr-FR"/>
              </w:rPr>
              <w:t>2</w:t>
            </w:r>
            <w:r>
              <w:rPr>
                <w:rFonts w:ascii="Calibri" w:eastAsia="Times New Roman" w:hAnsi="Calibri" w:cs="Calibri"/>
                <w:color w:val="000000"/>
                <w:sz w:val="20"/>
                <w:szCs w:val="20"/>
                <w:lang w:eastAsia="fr-FR"/>
              </w:rPr>
              <w:t>/8</w:t>
            </w:r>
          </w:p>
        </w:tc>
      </w:tr>
      <w:tr w:rsidR="00451651" w14:paraId="1A31C132" w14:textId="77777777" w:rsidTr="003C5224">
        <w:trPr>
          <w:gridAfter w:val="1"/>
          <w:wAfter w:w="16" w:type="dxa"/>
          <w:trHeight w:val="703"/>
          <w:jc w:val="center"/>
        </w:trPr>
        <w:tc>
          <w:tcPr>
            <w:cnfStyle w:val="001000000000" w:firstRow="0" w:lastRow="0" w:firstColumn="1" w:lastColumn="0" w:oddVBand="0" w:evenVBand="0" w:oddHBand="0" w:evenHBand="0" w:firstRowFirstColumn="0" w:firstRowLastColumn="0" w:lastRowFirstColumn="0" w:lastRowLastColumn="0"/>
            <w:tcW w:w="3481" w:type="dxa"/>
            <w:vAlign w:val="center"/>
          </w:tcPr>
          <w:p w14:paraId="5DA171C3" w14:textId="77777777" w:rsidR="00451651" w:rsidRPr="00C15290" w:rsidRDefault="00451651" w:rsidP="003C5224">
            <w:pPr>
              <w:pStyle w:val="Corpsdetexte"/>
              <w:spacing w:before="0"/>
              <w:jc w:val="left"/>
              <w:rPr>
                <w:rFonts w:asciiTheme="minorHAnsi" w:eastAsia="Times New Roman" w:hAnsiTheme="minorHAnsi" w:cstheme="minorHAnsi"/>
                <w:bCs w:val="0"/>
                <w:color w:val="000000"/>
                <w:sz w:val="20"/>
                <w:szCs w:val="20"/>
                <w:lang w:eastAsia="fr-FR"/>
              </w:rPr>
            </w:pPr>
            <w:r w:rsidRPr="00C15290">
              <w:rPr>
                <w:rFonts w:asciiTheme="minorHAnsi" w:hAnsiTheme="minorHAnsi" w:cstheme="minorHAnsi"/>
                <w:sz w:val="20"/>
                <w:lang w:val="en"/>
              </w:rPr>
              <w:t>Are you satisfied overall with having passed these tests using the tablet?</w:t>
            </w:r>
          </w:p>
        </w:tc>
        <w:tc>
          <w:tcPr>
            <w:tcW w:w="604" w:type="dxa"/>
            <w:vAlign w:val="center"/>
          </w:tcPr>
          <w:p w14:paraId="15961F88"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2</w:t>
            </w:r>
            <w:r>
              <w:rPr>
                <w:rFonts w:ascii="Calibri" w:eastAsia="Times New Roman" w:hAnsi="Calibri" w:cs="Calibri"/>
                <w:color w:val="000000"/>
                <w:sz w:val="20"/>
                <w:szCs w:val="20"/>
                <w:lang w:eastAsia="fr-FR"/>
              </w:rPr>
              <w:t>/11</w:t>
            </w:r>
          </w:p>
        </w:tc>
        <w:tc>
          <w:tcPr>
            <w:tcW w:w="605" w:type="dxa"/>
            <w:vAlign w:val="center"/>
          </w:tcPr>
          <w:p w14:paraId="3B446824"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1</w:t>
            </w:r>
            <w:r>
              <w:rPr>
                <w:rFonts w:ascii="Calibri" w:eastAsia="Times New Roman" w:hAnsi="Calibri" w:cs="Calibri"/>
                <w:color w:val="000000"/>
                <w:sz w:val="20"/>
                <w:szCs w:val="20"/>
                <w:lang w:eastAsia="fr-FR"/>
              </w:rPr>
              <w:t>/11</w:t>
            </w:r>
          </w:p>
        </w:tc>
        <w:tc>
          <w:tcPr>
            <w:tcW w:w="605" w:type="dxa"/>
            <w:vAlign w:val="center"/>
          </w:tcPr>
          <w:p w14:paraId="4A5C0EB6"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05" w:type="dxa"/>
            <w:vAlign w:val="center"/>
          </w:tcPr>
          <w:p w14:paraId="48AD2998"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4</w:t>
            </w:r>
            <w:r>
              <w:rPr>
                <w:rFonts w:ascii="Calibri" w:eastAsia="Times New Roman" w:hAnsi="Calibri" w:cs="Calibri"/>
                <w:color w:val="000000"/>
                <w:sz w:val="20"/>
                <w:szCs w:val="20"/>
                <w:lang w:eastAsia="fr-FR"/>
              </w:rPr>
              <w:t>/11</w:t>
            </w:r>
          </w:p>
        </w:tc>
        <w:tc>
          <w:tcPr>
            <w:tcW w:w="610" w:type="dxa"/>
            <w:vAlign w:val="center"/>
          </w:tcPr>
          <w:p w14:paraId="36217F04"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4</w:t>
            </w:r>
            <w:r>
              <w:rPr>
                <w:rFonts w:ascii="Calibri" w:eastAsia="Times New Roman" w:hAnsi="Calibri" w:cs="Calibri"/>
                <w:color w:val="000000"/>
                <w:sz w:val="20"/>
                <w:szCs w:val="20"/>
                <w:lang w:eastAsia="fr-FR"/>
              </w:rPr>
              <w:t>/11</w:t>
            </w:r>
          </w:p>
        </w:tc>
        <w:tc>
          <w:tcPr>
            <w:tcW w:w="647" w:type="dxa"/>
            <w:vAlign w:val="center"/>
          </w:tcPr>
          <w:p w14:paraId="3E128B47"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6875FFED"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11E81ED6"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sz w:val="20"/>
                <w:szCs w:val="20"/>
                <w:lang w:eastAsia="fr-FR"/>
              </w:rPr>
              <w:t>0</w:t>
            </w:r>
          </w:p>
        </w:tc>
        <w:tc>
          <w:tcPr>
            <w:tcW w:w="634" w:type="dxa"/>
            <w:vAlign w:val="center"/>
          </w:tcPr>
          <w:p w14:paraId="10F3B543"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4</w:t>
            </w:r>
            <w:r>
              <w:rPr>
                <w:rFonts w:ascii="Calibri" w:eastAsia="Times New Roman" w:hAnsi="Calibri" w:cs="Calibri"/>
                <w:color w:val="000000"/>
                <w:sz w:val="20"/>
                <w:szCs w:val="20"/>
                <w:lang w:eastAsia="fr-FR"/>
              </w:rPr>
              <w:t>/8</w:t>
            </w:r>
          </w:p>
        </w:tc>
        <w:tc>
          <w:tcPr>
            <w:tcW w:w="634" w:type="dxa"/>
            <w:vAlign w:val="center"/>
          </w:tcPr>
          <w:p w14:paraId="707D83AF" w14:textId="77777777" w:rsidR="00451651" w:rsidRDefault="00451651" w:rsidP="003C5224">
            <w:pPr>
              <w:pStyle w:val="Corpsdetexte"/>
              <w:spacing w:before="0"/>
              <w:jc w:val="center"/>
              <w:cnfStyle w:val="000000000000" w:firstRow="0" w:lastRow="0" w:firstColumn="0" w:lastColumn="0" w:oddVBand="0" w:evenVBand="0" w:oddHBand="0" w:evenHBand="0" w:firstRowFirstColumn="0" w:firstRowLastColumn="0" w:lastRowFirstColumn="0" w:lastRowLastColumn="0"/>
            </w:pPr>
            <w:r w:rsidRPr="00CC5D9E">
              <w:rPr>
                <w:rFonts w:ascii="Calibri" w:eastAsia="Times New Roman" w:hAnsi="Calibri" w:cs="Calibri"/>
                <w:color w:val="000000"/>
                <w:sz w:val="20"/>
                <w:szCs w:val="20"/>
                <w:lang w:eastAsia="fr-FR"/>
              </w:rPr>
              <w:t>4</w:t>
            </w:r>
            <w:r>
              <w:rPr>
                <w:rFonts w:ascii="Calibri" w:eastAsia="Times New Roman" w:hAnsi="Calibri" w:cs="Calibri"/>
                <w:color w:val="000000"/>
                <w:sz w:val="20"/>
                <w:szCs w:val="20"/>
                <w:lang w:eastAsia="fr-FR"/>
              </w:rPr>
              <w:t>/8</w:t>
            </w:r>
          </w:p>
        </w:tc>
      </w:tr>
    </w:tbl>
    <w:p w14:paraId="01CD4EF2" w14:textId="703D4B68" w:rsidR="00451651" w:rsidRDefault="00451651" w:rsidP="00451651">
      <w:pPr>
        <w:rPr>
          <w:i/>
          <w:sz w:val="18"/>
          <w:lang w:val="en" w:eastAsia="fr-FR"/>
        </w:rPr>
      </w:pPr>
      <w:r w:rsidRPr="001F5A63">
        <w:rPr>
          <w:i/>
          <w:sz w:val="18"/>
          <w:lang w:val="en" w:eastAsia="fr-FR"/>
        </w:rPr>
        <w:t>1: No experience - Very complicated / Not at all satisfactory; 2: Beginner - Rather complicated / Unsatisfactory; 3: Moderately expert - Moderately simple / Moderately satisfactory; 4: Rather expert - Rather simple / Rather satisfactory; 5: Expert - Very simple / Very satisfactory</w:t>
      </w:r>
    </w:p>
    <w:p w14:paraId="7A82C7A5" w14:textId="77777777" w:rsidR="00451651" w:rsidRPr="001F5A63" w:rsidRDefault="00451651" w:rsidP="00451651">
      <w:pPr>
        <w:rPr>
          <w:lang w:eastAsia="fr-FR"/>
        </w:rPr>
      </w:pPr>
    </w:p>
    <w:p w14:paraId="3C5A3ABC" w14:textId="39B712D8" w:rsidR="00451651" w:rsidRPr="001F5A63" w:rsidRDefault="000D5D43" w:rsidP="001750F7">
      <w:pPr>
        <w:pStyle w:val="Titre2"/>
        <w:keepLines/>
        <w:widowControl/>
        <w:numPr>
          <w:ilvl w:val="1"/>
          <w:numId w:val="3"/>
        </w:numPr>
        <w:suppressAutoHyphens w:val="0"/>
        <w:spacing w:before="120"/>
        <w:ind w:left="578" w:hanging="578"/>
        <w:rPr>
          <w:lang w:eastAsia="fr-FR"/>
        </w:rPr>
      </w:pPr>
      <w:bookmarkStart w:id="350" w:name="_Toc535923428"/>
      <w:r>
        <w:rPr>
          <w:lang w:val="en" w:eastAsia="fr-FR"/>
        </w:rPr>
        <w:t>Usability</w:t>
      </w:r>
      <w:r w:rsidRPr="001F5A63">
        <w:rPr>
          <w:lang w:val="en" w:eastAsia="fr-FR"/>
        </w:rPr>
        <w:t xml:space="preserve"> </w:t>
      </w:r>
      <w:r w:rsidR="00451651" w:rsidRPr="001F5A63">
        <w:rPr>
          <w:lang w:val="en" w:eastAsia="fr-FR"/>
        </w:rPr>
        <w:t xml:space="preserve">of the application for </w:t>
      </w:r>
      <w:bookmarkEnd w:id="350"/>
      <w:r w:rsidR="00BC3508">
        <w:rPr>
          <w:lang w:val="en" w:eastAsia="fr-FR"/>
        </w:rPr>
        <w:t>users</w:t>
      </w:r>
    </w:p>
    <w:p w14:paraId="6C8C0734" w14:textId="4D5F6C4B" w:rsidR="00451651" w:rsidRPr="001F5A63" w:rsidRDefault="00451651" w:rsidP="00451651">
      <w:pPr>
        <w:rPr>
          <w:lang w:eastAsia="fr-FR"/>
        </w:rPr>
      </w:pPr>
      <w:r w:rsidRPr="001F5A63">
        <w:rPr>
          <w:lang w:val="en" w:eastAsia="fr-FR"/>
        </w:rPr>
        <w:t xml:space="preserve">Table 3 </w:t>
      </w:r>
      <w:r w:rsidR="003D355E">
        <w:rPr>
          <w:lang w:val="en" w:eastAsia="fr-FR"/>
        </w:rPr>
        <w:t>shows</w:t>
      </w:r>
      <w:r w:rsidR="003D355E" w:rsidRPr="001F5A63">
        <w:rPr>
          <w:lang w:val="en" w:eastAsia="fr-FR"/>
        </w:rPr>
        <w:t xml:space="preserve"> </w:t>
      </w:r>
      <w:r w:rsidRPr="001F5A63">
        <w:rPr>
          <w:lang w:val="en" w:eastAsia="fr-FR"/>
        </w:rPr>
        <w:t xml:space="preserve">the </w:t>
      </w:r>
      <w:r w:rsidR="000D5D43">
        <w:rPr>
          <w:lang w:val="en" w:eastAsia="fr-FR"/>
        </w:rPr>
        <w:t>usability</w:t>
      </w:r>
      <w:r w:rsidR="000D5D43" w:rsidRPr="001F5A63">
        <w:rPr>
          <w:lang w:val="en" w:eastAsia="fr-FR"/>
        </w:rPr>
        <w:t xml:space="preserve"> </w:t>
      </w:r>
      <w:r w:rsidRPr="001F5A63">
        <w:rPr>
          <w:lang w:val="en" w:eastAsia="fr-FR"/>
        </w:rPr>
        <w:t xml:space="preserve">of the application </w:t>
      </w:r>
      <w:r w:rsidR="003D355E">
        <w:rPr>
          <w:lang w:val="en" w:eastAsia="fr-FR"/>
        </w:rPr>
        <w:t xml:space="preserve">for </w:t>
      </w:r>
      <w:r w:rsidRPr="001F5A63">
        <w:rPr>
          <w:lang w:val="en" w:eastAsia="fr-FR"/>
        </w:rPr>
        <w:t>patient</w:t>
      </w:r>
      <w:r w:rsidR="003D355E">
        <w:rPr>
          <w:lang w:val="en" w:eastAsia="fr-FR"/>
        </w:rPr>
        <w:t>s</w:t>
      </w:r>
      <w:r w:rsidRPr="001F5A63">
        <w:rPr>
          <w:lang w:val="en" w:eastAsia="fr-FR"/>
        </w:rPr>
        <w:t xml:space="preserve"> and </w:t>
      </w:r>
      <w:r w:rsidR="00176557">
        <w:rPr>
          <w:lang w:val="en" w:eastAsia="fr-FR"/>
        </w:rPr>
        <w:t>relatives</w:t>
      </w:r>
      <w:r w:rsidRPr="001F5A63">
        <w:rPr>
          <w:lang w:val="en" w:eastAsia="fr-FR"/>
        </w:rPr>
        <w:t xml:space="preserve">. It is shown that over 60% of patients and </w:t>
      </w:r>
      <w:r>
        <w:rPr>
          <w:lang w:val="en" w:eastAsia="fr-FR"/>
        </w:rPr>
        <w:t>relatives</w:t>
      </w:r>
      <w:r w:rsidRPr="001F5A63">
        <w:rPr>
          <w:lang w:val="en" w:eastAsia="fr-FR"/>
        </w:rPr>
        <w:t xml:space="preserve"> would like to use this app frequently. More than 70% of patients and more than 50% of </w:t>
      </w:r>
      <w:r>
        <w:rPr>
          <w:lang w:val="en" w:eastAsia="fr-FR"/>
        </w:rPr>
        <w:t>relatives</w:t>
      </w:r>
      <w:r w:rsidRPr="001F5A63">
        <w:rPr>
          <w:lang w:val="en" w:eastAsia="fr-FR"/>
        </w:rPr>
        <w:t xml:space="preserve"> find it easy to use. 54.5% of patients felt it necessary to have help using this app where 75% of </w:t>
      </w:r>
      <w:r>
        <w:rPr>
          <w:lang w:val="en" w:eastAsia="fr-FR"/>
        </w:rPr>
        <w:t>relatives</w:t>
      </w:r>
      <w:r w:rsidRPr="001F5A63">
        <w:rPr>
          <w:lang w:val="en" w:eastAsia="fr-FR"/>
        </w:rPr>
        <w:t xml:space="preserve"> feel they can use it alone. More than 80% of patients and 100% of </w:t>
      </w:r>
      <w:r>
        <w:rPr>
          <w:lang w:val="en" w:eastAsia="fr-FR"/>
        </w:rPr>
        <w:t>relatives</w:t>
      </w:r>
      <w:r w:rsidRPr="001F5A63">
        <w:rPr>
          <w:lang w:val="en" w:eastAsia="fr-FR"/>
        </w:rPr>
        <w:t xml:space="preserve"> found this application not at all compelling to use.</w:t>
      </w:r>
    </w:p>
    <w:p w14:paraId="52FD3C9E" w14:textId="02427AA3" w:rsidR="00451651" w:rsidRDefault="00451651" w:rsidP="00451651">
      <w:pPr>
        <w:pStyle w:val="Corpsdetexte"/>
      </w:pPr>
    </w:p>
    <w:p w14:paraId="4B6775EA" w14:textId="685583D1" w:rsidR="00176557" w:rsidRDefault="00176557" w:rsidP="00451651">
      <w:pPr>
        <w:pStyle w:val="Corpsdetexte"/>
      </w:pPr>
    </w:p>
    <w:p w14:paraId="33AEE1DC" w14:textId="7127921D" w:rsidR="00176557" w:rsidRDefault="00176557" w:rsidP="00451651">
      <w:pPr>
        <w:pStyle w:val="Corpsdetexte"/>
      </w:pPr>
    </w:p>
    <w:p w14:paraId="161D686F" w14:textId="77777777" w:rsidR="00176557" w:rsidRDefault="00176557" w:rsidP="00451651">
      <w:pPr>
        <w:pStyle w:val="Corpsdetexte"/>
      </w:pPr>
    </w:p>
    <w:p w14:paraId="580B546F" w14:textId="1CC728E4" w:rsidR="00451651" w:rsidRPr="001F5A63" w:rsidRDefault="00451651" w:rsidP="00451651">
      <w:pPr>
        <w:jc w:val="left"/>
        <w:rPr>
          <w:i/>
          <w:lang w:eastAsia="fr-FR"/>
        </w:rPr>
      </w:pPr>
      <w:r w:rsidRPr="00C15290">
        <w:rPr>
          <w:i/>
          <w:lang w:val="en" w:eastAsia="fr-FR"/>
        </w:rPr>
        <w:lastRenderedPageBreak/>
        <w:t xml:space="preserve">Table 3: </w:t>
      </w:r>
      <w:r w:rsidR="000D5D43">
        <w:rPr>
          <w:i/>
          <w:lang w:val="en" w:eastAsia="fr-FR"/>
        </w:rPr>
        <w:t>Usability</w:t>
      </w:r>
      <w:r w:rsidR="000D5D43" w:rsidRPr="00C15290">
        <w:rPr>
          <w:i/>
          <w:lang w:val="en" w:eastAsia="fr-FR"/>
        </w:rPr>
        <w:t xml:space="preserve"> </w:t>
      </w:r>
      <w:r w:rsidR="003D355E">
        <w:rPr>
          <w:i/>
          <w:lang w:val="en" w:eastAsia="fr-FR"/>
        </w:rPr>
        <w:t>of the application for users</w:t>
      </w:r>
    </w:p>
    <w:tbl>
      <w:tblPr>
        <w:tblStyle w:val="Tableausimple21"/>
        <w:tblW w:w="9837" w:type="dxa"/>
        <w:jc w:val="center"/>
        <w:tblLook w:val="04A0" w:firstRow="1" w:lastRow="0" w:firstColumn="1" w:lastColumn="0" w:noHBand="0" w:noVBand="1"/>
      </w:tblPr>
      <w:tblGrid>
        <w:gridCol w:w="3371"/>
        <w:gridCol w:w="645"/>
        <w:gridCol w:w="645"/>
        <w:gridCol w:w="645"/>
        <w:gridCol w:w="645"/>
        <w:gridCol w:w="651"/>
        <w:gridCol w:w="645"/>
        <w:gridCol w:w="645"/>
        <w:gridCol w:w="645"/>
        <w:gridCol w:w="645"/>
        <w:gridCol w:w="647"/>
        <w:gridCol w:w="8"/>
      </w:tblGrid>
      <w:tr w:rsidR="00451651" w:rsidRPr="007D77E5" w14:paraId="07FF33FA" w14:textId="77777777" w:rsidTr="003C5224">
        <w:trPr>
          <w:cnfStyle w:val="100000000000" w:firstRow="1" w:lastRow="0" w:firstColumn="0" w:lastColumn="0" w:oddVBand="0" w:evenVBand="0" w:oddHBand="0" w:evenHBand="0" w:firstRowFirstColumn="0" w:firstRowLastColumn="0" w:lastRowFirstColumn="0" w:lastRowLastColumn="0"/>
          <w:trHeight w:val="188"/>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45B31AC3" w14:textId="77777777" w:rsidR="00451651" w:rsidRPr="007D77E5" w:rsidRDefault="00451651" w:rsidP="003C5224">
            <w:pPr>
              <w:spacing w:before="0"/>
              <w:jc w:val="left"/>
              <w:rPr>
                <w:sz w:val="24"/>
                <w:szCs w:val="24"/>
                <w:lang w:eastAsia="fr-FR"/>
              </w:rPr>
            </w:pPr>
          </w:p>
        </w:tc>
        <w:tc>
          <w:tcPr>
            <w:tcW w:w="3231" w:type="dxa"/>
            <w:gridSpan w:val="5"/>
            <w:hideMark/>
          </w:tcPr>
          <w:p w14:paraId="03168F06" w14:textId="77777777" w:rsidR="00451651" w:rsidRDefault="00451651" w:rsidP="003C522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Patients</w:t>
            </w:r>
          </w:p>
          <w:p w14:paraId="1379870A" w14:textId="77777777" w:rsidR="00451651" w:rsidRPr="007D77E5" w:rsidRDefault="00451651" w:rsidP="003C522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N = 11 ; n/N</w:t>
            </w:r>
          </w:p>
        </w:tc>
        <w:tc>
          <w:tcPr>
            <w:tcW w:w="3235" w:type="dxa"/>
            <w:gridSpan w:val="6"/>
            <w:hideMark/>
          </w:tcPr>
          <w:p w14:paraId="383E4468" w14:textId="77777777" w:rsidR="00451651" w:rsidRDefault="00451651" w:rsidP="003C522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Relatives</w:t>
            </w:r>
          </w:p>
          <w:p w14:paraId="47D315FC" w14:textId="77777777" w:rsidR="00451651" w:rsidRPr="007D77E5" w:rsidRDefault="00451651" w:rsidP="003C522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N = 8 ; n/N</w:t>
            </w:r>
          </w:p>
        </w:tc>
      </w:tr>
      <w:tr w:rsidR="00451651" w:rsidRPr="007D77E5" w14:paraId="7587E658" w14:textId="77777777" w:rsidTr="003C5224">
        <w:trPr>
          <w:gridAfter w:val="1"/>
          <w:cnfStyle w:val="000000100000" w:firstRow="0" w:lastRow="0" w:firstColumn="0" w:lastColumn="0" w:oddVBand="0" w:evenVBand="0" w:oddHBand="1" w:evenHBand="0" w:firstRowFirstColumn="0" w:firstRowLastColumn="0" w:lastRowFirstColumn="0" w:lastRowLastColumn="0"/>
          <w:wAfter w:w="8" w:type="dxa"/>
          <w:trHeight w:val="159"/>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64799F9C" w14:textId="77777777" w:rsidR="00451651" w:rsidRPr="007D77E5" w:rsidRDefault="00451651" w:rsidP="003C5224">
            <w:pPr>
              <w:spacing w:before="0"/>
              <w:jc w:val="left"/>
              <w:rPr>
                <w:rFonts w:ascii="Calibri" w:hAnsi="Calibri" w:cs="Calibri"/>
                <w:color w:val="000000"/>
                <w:sz w:val="20"/>
                <w:szCs w:val="20"/>
                <w:lang w:eastAsia="fr-FR"/>
              </w:rPr>
            </w:pPr>
            <w:r w:rsidRPr="007D77E5">
              <w:rPr>
                <w:rFonts w:ascii="Calibri" w:hAnsi="Calibri" w:cs="Calibri"/>
                <w:color w:val="000000"/>
                <w:sz w:val="20"/>
                <w:szCs w:val="20"/>
                <w:lang w:eastAsia="fr-FR"/>
              </w:rPr>
              <w:t> </w:t>
            </w:r>
          </w:p>
        </w:tc>
        <w:tc>
          <w:tcPr>
            <w:tcW w:w="645" w:type="dxa"/>
            <w:hideMark/>
          </w:tcPr>
          <w:p w14:paraId="28ED20CE"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7D77E5">
              <w:rPr>
                <w:rFonts w:ascii="Calibri" w:hAnsi="Calibri" w:cs="Calibri"/>
                <w:b/>
                <w:bCs/>
                <w:color w:val="000000"/>
                <w:sz w:val="20"/>
                <w:szCs w:val="20"/>
                <w:lang w:eastAsia="fr-FR"/>
              </w:rPr>
              <w:t>1</w:t>
            </w:r>
          </w:p>
        </w:tc>
        <w:tc>
          <w:tcPr>
            <w:tcW w:w="645" w:type="dxa"/>
            <w:hideMark/>
          </w:tcPr>
          <w:p w14:paraId="2C103F5A"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7D77E5">
              <w:rPr>
                <w:rFonts w:ascii="Calibri" w:hAnsi="Calibri" w:cs="Calibri"/>
                <w:b/>
                <w:bCs/>
                <w:color w:val="000000"/>
                <w:sz w:val="20"/>
                <w:szCs w:val="20"/>
                <w:lang w:eastAsia="fr-FR"/>
              </w:rPr>
              <w:t>2</w:t>
            </w:r>
          </w:p>
        </w:tc>
        <w:tc>
          <w:tcPr>
            <w:tcW w:w="645" w:type="dxa"/>
            <w:hideMark/>
          </w:tcPr>
          <w:p w14:paraId="065B223C"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7D77E5">
              <w:rPr>
                <w:rFonts w:ascii="Calibri" w:hAnsi="Calibri" w:cs="Calibri"/>
                <w:b/>
                <w:bCs/>
                <w:color w:val="000000"/>
                <w:sz w:val="20"/>
                <w:szCs w:val="20"/>
                <w:lang w:eastAsia="fr-FR"/>
              </w:rPr>
              <w:t>3</w:t>
            </w:r>
          </w:p>
        </w:tc>
        <w:tc>
          <w:tcPr>
            <w:tcW w:w="645" w:type="dxa"/>
            <w:hideMark/>
          </w:tcPr>
          <w:p w14:paraId="713D16A9"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7D77E5">
              <w:rPr>
                <w:rFonts w:ascii="Calibri" w:hAnsi="Calibri" w:cs="Calibri"/>
                <w:b/>
                <w:bCs/>
                <w:color w:val="000000"/>
                <w:sz w:val="20"/>
                <w:szCs w:val="20"/>
                <w:lang w:eastAsia="fr-FR"/>
              </w:rPr>
              <w:t>4</w:t>
            </w:r>
          </w:p>
        </w:tc>
        <w:tc>
          <w:tcPr>
            <w:tcW w:w="651" w:type="dxa"/>
            <w:hideMark/>
          </w:tcPr>
          <w:p w14:paraId="4F9B3A72"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7D77E5">
              <w:rPr>
                <w:rFonts w:ascii="Calibri" w:hAnsi="Calibri" w:cs="Calibri"/>
                <w:b/>
                <w:bCs/>
                <w:color w:val="000000"/>
                <w:sz w:val="20"/>
                <w:szCs w:val="20"/>
                <w:lang w:eastAsia="fr-FR"/>
              </w:rPr>
              <w:t>5</w:t>
            </w:r>
          </w:p>
        </w:tc>
        <w:tc>
          <w:tcPr>
            <w:tcW w:w="645" w:type="dxa"/>
            <w:hideMark/>
          </w:tcPr>
          <w:p w14:paraId="111DF45E"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7D77E5">
              <w:rPr>
                <w:rFonts w:ascii="Calibri" w:hAnsi="Calibri" w:cs="Calibri"/>
                <w:b/>
                <w:bCs/>
                <w:color w:val="000000"/>
                <w:sz w:val="20"/>
                <w:szCs w:val="20"/>
                <w:lang w:eastAsia="fr-FR"/>
              </w:rPr>
              <w:t>1</w:t>
            </w:r>
          </w:p>
        </w:tc>
        <w:tc>
          <w:tcPr>
            <w:tcW w:w="645" w:type="dxa"/>
            <w:hideMark/>
          </w:tcPr>
          <w:p w14:paraId="45348287"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7D77E5">
              <w:rPr>
                <w:rFonts w:ascii="Calibri" w:hAnsi="Calibri" w:cs="Calibri"/>
                <w:b/>
                <w:bCs/>
                <w:color w:val="000000"/>
                <w:sz w:val="20"/>
                <w:szCs w:val="20"/>
                <w:lang w:eastAsia="fr-FR"/>
              </w:rPr>
              <w:t>2</w:t>
            </w:r>
          </w:p>
        </w:tc>
        <w:tc>
          <w:tcPr>
            <w:tcW w:w="645" w:type="dxa"/>
            <w:hideMark/>
          </w:tcPr>
          <w:p w14:paraId="0A8060B8"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7D77E5">
              <w:rPr>
                <w:rFonts w:ascii="Calibri" w:hAnsi="Calibri" w:cs="Calibri"/>
                <w:b/>
                <w:bCs/>
                <w:color w:val="000000"/>
                <w:sz w:val="20"/>
                <w:szCs w:val="20"/>
                <w:lang w:eastAsia="fr-FR"/>
              </w:rPr>
              <w:t>3</w:t>
            </w:r>
          </w:p>
        </w:tc>
        <w:tc>
          <w:tcPr>
            <w:tcW w:w="645" w:type="dxa"/>
            <w:hideMark/>
          </w:tcPr>
          <w:p w14:paraId="7A0B26FE"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7D77E5">
              <w:rPr>
                <w:rFonts w:ascii="Calibri" w:hAnsi="Calibri" w:cs="Calibri"/>
                <w:b/>
                <w:bCs/>
                <w:color w:val="000000"/>
                <w:sz w:val="20"/>
                <w:szCs w:val="20"/>
                <w:lang w:eastAsia="fr-FR"/>
              </w:rPr>
              <w:t>4</w:t>
            </w:r>
          </w:p>
        </w:tc>
        <w:tc>
          <w:tcPr>
            <w:tcW w:w="647" w:type="dxa"/>
            <w:hideMark/>
          </w:tcPr>
          <w:p w14:paraId="18E3C84D"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7D77E5">
              <w:rPr>
                <w:rFonts w:ascii="Calibri" w:hAnsi="Calibri" w:cs="Calibri"/>
                <w:b/>
                <w:bCs/>
                <w:color w:val="000000"/>
                <w:sz w:val="20"/>
                <w:szCs w:val="20"/>
                <w:lang w:eastAsia="fr-FR"/>
              </w:rPr>
              <w:t>5</w:t>
            </w:r>
          </w:p>
        </w:tc>
      </w:tr>
      <w:tr w:rsidR="00451651" w:rsidRPr="007D77E5" w14:paraId="1A6C8B8A" w14:textId="77777777" w:rsidTr="003C5224">
        <w:trPr>
          <w:gridAfter w:val="1"/>
          <w:wAfter w:w="8" w:type="dxa"/>
          <w:trHeight w:val="482"/>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799CBCE5" w14:textId="77777777" w:rsidR="00451651" w:rsidRPr="00C15290" w:rsidRDefault="00451651" w:rsidP="003C5224">
            <w:pPr>
              <w:spacing w:before="0"/>
              <w:jc w:val="left"/>
              <w:rPr>
                <w:rFonts w:asciiTheme="minorHAnsi" w:hAnsiTheme="minorHAnsi" w:cstheme="minorHAnsi"/>
                <w:color w:val="000000"/>
                <w:sz w:val="20"/>
                <w:szCs w:val="20"/>
                <w:lang w:eastAsia="fr-FR"/>
              </w:rPr>
            </w:pPr>
            <w:r w:rsidRPr="00C15290">
              <w:rPr>
                <w:rFonts w:asciiTheme="minorHAnsi" w:hAnsiTheme="minorHAnsi" w:cstheme="minorHAnsi"/>
                <w:sz w:val="20"/>
                <w:lang w:val="en"/>
              </w:rPr>
              <w:t>I think I would like to use this application frequently</w:t>
            </w:r>
          </w:p>
        </w:tc>
        <w:tc>
          <w:tcPr>
            <w:tcW w:w="645" w:type="dxa"/>
            <w:vAlign w:val="center"/>
            <w:hideMark/>
          </w:tcPr>
          <w:p w14:paraId="0D079202"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3</w:t>
            </w:r>
            <w:r>
              <w:rPr>
                <w:rFonts w:ascii="Calibri" w:hAnsi="Calibri" w:cs="Calibri"/>
                <w:color w:val="000000"/>
                <w:sz w:val="20"/>
                <w:szCs w:val="20"/>
                <w:lang w:eastAsia="fr-FR"/>
              </w:rPr>
              <w:t>/11</w:t>
            </w:r>
          </w:p>
        </w:tc>
        <w:tc>
          <w:tcPr>
            <w:tcW w:w="645" w:type="dxa"/>
            <w:vAlign w:val="center"/>
            <w:hideMark/>
          </w:tcPr>
          <w:p w14:paraId="76791118"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1D91B2AB"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45" w:type="dxa"/>
            <w:vAlign w:val="center"/>
            <w:hideMark/>
          </w:tcPr>
          <w:p w14:paraId="798001CA"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51" w:type="dxa"/>
            <w:vAlign w:val="center"/>
            <w:hideMark/>
          </w:tcPr>
          <w:p w14:paraId="3ED1A103"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7</w:t>
            </w:r>
            <w:r>
              <w:rPr>
                <w:rFonts w:ascii="Calibri" w:hAnsi="Calibri" w:cs="Calibri"/>
                <w:color w:val="000000"/>
                <w:sz w:val="20"/>
                <w:szCs w:val="20"/>
                <w:lang w:eastAsia="fr-FR"/>
              </w:rPr>
              <w:t>/11</w:t>
            </w:r>
          </w:p>
        </w:tc>
        <w:tc>
          <w:tcPr>
            <w:tcW w:w="645" w:type="dxa"/>
            <w:vAlign w:val="center"/>
            <w:hideMark/>
          </w:tcPr>
          <w:p w14:paraId="0B1AC909"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1D9F02B0"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7836D80D"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6B0B5AD0"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7" w:type="dxa"/>
            <w:vAlign w:val="center"/>
            <w:hideMark/>
          </w:tcPr>
          <w:p w14:paraId="2DA7D393"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5</w:t>
            </w:r>
            <w:r>
              <w:rPr>
                <w:rFonts w:ascii="Calibri" w:hAnsi="Calibri" w:cs="Calibri"/>
                <w:color w:val="000000"/>
                <w:sz w:val="20"/>
                <w:szCs w:val="20"/>
                <w:lang w:eastAsia="fr-FR"/>
              </w:rPr>
              <w:t>/8</w:t>
            </w:r>
          </w:p>
        </w:tc>
      </w:tr>
      <w:tr w:rsidR="00451651" w:rsidRPr="007D77E5" w14:paraId="5C956BFF" w14:textId="77777777" w:rsidTr="003C5224">
        <w:trPr>
          <w:gridAfter w:val="1"/>
          <w:cnfStyle w:val="000000100000" w:firstRow="0" w:lastRow="0" w:firstColumn="0" w:lastColumn="0" w:oddVBand="0" w:evenVBand="0" w:oddHBand="1" w:evenHBand="0" w:firstRowFirstColumn="0" w:firstRowLastColumn="0" w:lastRowFirstColumn="0" w:lastRowLastColumn="0"/>
          <w:wAfter w:w="8" w:type="dxa"/>
          <w:trHeight w:val="402"/>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5131FE81" w14:textId="77777777" w:rsidR="00451651" w:rsidRPr="00C15290" w:rsidRDefault="00451651" w:rsidP="003C5224">
            <w:pPr>
              <w:spacing w:before="0"/>
              <w:jc w:val="left"/>
              <w:rPr>
                <w:rFonts w:asciiTheme="minorHAnsi" w:hAnsiTheme="minorHAnsi" w:cstheme="minorHAnsi"/>
                <w:color w:val="000000"/>
                <w:sz w:val="20"/>
                <w:szCs w:val="20"/>
                <w:lang w:eastAsia="fr-FR"/>
              </w:rPr>
            </w:pPr>
            <w:r w:rsidRPr="00C15290">
              <w:rPr>
                <w:rFonts w:asciiTheme="minorHAnsi" w:hAnsiTheme="minorHAnsi" w:cstheme="minorHAnsi"/>
                <w:sz w:val="20"/>
                <w:lang w:val="en"/>
              </w:rPr>
              <w:t>I found this application unnecessarily complex</w:t>
            </w:r>
          </w:p>
        </w:tc>
        <w:tc>
          <w:tcPr>
            <w:tcW w:w="645" w:type="dxa"/>
            <w:vAlign w:val="center"/>
            <w:hideMark/>
          </w:tcPr>
          <w:p w14:paraId="05FD7EBF"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6</w:t>
            </w:r>
            <w:r>
              <w:rPr>
                <w:rFonts w:ascii="Calibri" w:hAnsi="Calibri" w:cs="Calibri"/>
                <w:color w:val="000000"/>
                <w:sz w:val="20"/>
                <w:szCs w:val="20"/>
                <w:lang w:eastAsia="fr-FR"/>
              </w:rPr>
              <w:t>/11</w:t>
            </w:r>
          </w:p>
        </w:tc>
        <w:tc>
          <w:tcPr>
            <w:tcW w:w="645" w:type="dxa"/>
            <w:vAlign w:val="center"/>
            <w:hideMark/>
          </w:tcPr>
          <w:p w14:paraId="68F41DBB"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45" w:type="dxa"/>
            <w:vAlign w:val="center"/>
            <w:hideMark/>
          </w:tcPr>
          <w:p w14:paraId="78257F8C"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519B1E49"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51" w:type="dxa"/>
            <w:vAlign w:val="center"/>
            <w:hideMark/>
          </w:tcPr>
          <w:p w14:paraId="46E5BD3F"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4</w:t>
            </w:r>
            <w:r>
              <w:rPr>
                <w:rFonts w:ascii="Calibri" w:hAnsi="Calibri" w:cs="Calibri"/>
                <w:color w:val="000000"/>
                <w:sz w:val="20"/>
                <w:szCs w:val="20"/>
                <w:lang w:eastAsia="fr-FR"/>
              </w:rPr>
              <w:t>/11</w:t>
            </w:r>
          </w:p>
        </w:tc>
        <w:tc>
          <w:tcPr>
            <w:tcW w:w="645" w:type="dxa"/>
            <w:vAlign w:val="center"/>
            <w:hideMark/>
          </w:tcPr>
          <w:p w14:paraId="7699F4D9"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6</w:t>
            </w:r>
            <w:r>
              <w:rPr>
                <w:rFonts w:ascii="Calibri" w:hAnsi="Calibri" w:cs="Calibri"/>
                <w:color w:val="000000"/>
                <w:sz w:val="20"/>
                <w:szCs w:val="20"/>
                <w:lang w:eastAsia="fr-FR"/>
              </w:rPr>
              <w:t>/8</w:t>
            </w:r>
          </w:p>
        </w:tc>
        <w:tc>
          <w:tcPr>
            <w:tcW w:w="645" w:type="dxa"/>
            <w:vAlign w:val="center"/>
            <w:hideMark/>
          </w:tcPr>
          <w:p w14:paraId="0B53164E"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0D8B705A"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3961E125"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7" w:type="dxa"/>
            <w:vAlign w:val="center"/>
            <w:hideMark/>
          </w:tcPr>
          <w:p w14:paraId="7B0727F9"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r>
      <w:tr w:rsidR="00451651" w:rsidRPr="007D77E5" w14:paraId="33A8B82E" w14:textId="77777777" w:rsidTr="003C5224">
        <w:trPr>
          <w:gridAfter w:val="1"/>
          <w:wAfter w:w="8" w:type="dxa"/>
          <w:trHeight w:val="444"/>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6B5D0F3E" w14:textId="77777777" w:rsidR="00451651" w:rsidRPr="00C15290" w:rsidRDefault="00451651" w:rsidP="003C5224">
            <w:pPr>
              <w:spacing w:before="0"/>
              <w:jc w:val="left"/>
              <w:rPr>
                <w:rFonts w:asciiTheme="minorHAnsi" w:hAnsiTheme="minorHAnsi" w:cstheme="minorHAnsi"/>
                <w:color w:val="000000"/>
                <w:sz w:val="20"/>
                <w:szCs w:val="20"/>
                <w:lang w:eastAsia="fr-FR"/>
              </w:rPr>
            </w:pPr>
            <w:r w:rsidRPr="00C15290">
              <w:rPr>
                <w:rFonts w:asciiTheme="minorHAnsi" w:hAnsiTheme="minorHAnsi" w:cstheme="minorHAnsi"/>
                <w:sz w:val="20"/>
                <w:lang w:val="en"/>
              </w:rPr>
              <w:t>I found this application easy to use</w:t>
            </w:r>
          </w:p>
        </w:tc>
        <w:tc>
          <w:tcPr>
            <w:tcW w:w="645" w:type="dxa"/>
            <w:vAlign w:val="center"/>
            <w:hideMark/>
          </w:tcPr>
          <w:p w14:paraId="6C1EB628"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45" w:type="dxa"/>
            <w:vAlign w:val="center"/>
            <w:hideMark/>
          </w:tcPr>
          <w:p w14:paraId="713F0774"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45" w:type="dxa"/>
            <w:vAlign w:val="center"/>
            <w:hideMark/>
          </w:tcPr>
          <w:p w14:paraId="1A0DCEC6"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1EC24F7C"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651" w:type="dxa"/>
            <w:vAlign w:val="center"/>
            <w:hideMark/>
          </w:tcPr>
          <w:p w14:paraId="1F6FFB73"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6</w:t>
            </w:r>
            <w:r>
              <w:rPr>
                <w:rFonts w:ascii="Calibri" w:hAnsi="Calibri" w:cs="Calibri"/>
                <w:color w:val="000000"/>
                <w:sz w:val="20"/>
                <w:szCs w:val="20"/>
                <w:lang w:eastAsia="fr-FR"/>
              </w:rPr>
              <w:t>/11</w:t>
            </w:r>
          </w:p>
        </w:tc>
        <w:tc>
          <w:tcPr>
            <w:tcW w:w="645" w:type="dxa"/>
            <w:vAlign w:val="center"/>
            <w:hideMark/>
          </w:tcPr>
          <w:p w14:paraId="260E357C"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0A268D33"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04038505"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1612B9BB"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7" w:type="dxa"/>
            <w:vAlign w:val="center"/>
            <w:hideMark/>
          </w:tcPr>
          <w:p w14:paraId="676BF527"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5</w:t>
            </w:r>
            <w:r>
              <w:rPr>
                <w:rFonts w:ascii="Calibri" w:hAnsi="Calibri" w:cs="Calibri"/>
                <w:color w:val="000000"/>
                <w:sz w:val="20"/>
                <w:szCs w:val="20"/>
                <w:lang w:eastAsia="fr-FR"/>
              </w:rPr>
              <w:t>/8</w:t>
            </w:r>
          </w:p>
        </w:tc>
      </w:tr>
      <w:tr w:rsidR="00451651" w:rsidRPr="007D77E5" w14:paraId="1552B266" w14:textId="77777777" w:rsidTr="003C5224">
        <w:trPr>
          <w:gridAfter w:val="1"/>
          <w:cnfStyle w:val="000000100000" w:firstRow="0" w:lastRow="0" w:firstColumn="0" w:lastColumn="0" w:oddVBand="0" w:evenVBand="0" w:oddHBand="1" w:evenHBand="0" w:firstRowFirstColumn="0" w:firstRowLastColumn="0" w:lastRowFirstColumn="0" w:lastRowLastColumn="0"/>
          <w:wAfter w:w="8" w:type="dxa"/>
          <w:trHeight w:val="658"/>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6AAE7C79" w14:textId="77777777" w:rsidR="00451651" w:rsidRPr="00C15290" w:rsidRDefault="00451651" w:rsidP="003C5224">
            <w:pPr>
              <w:spacing w:before="0"/>
              <w:jc w:val="left"/>
              <w:rPr>
                <w:rFonts w:asciiTheme="minorHAnsi" w:hAnsiTheme="minorHAnsi" w:cstheme="minorHAnsi"/>
                <w:color w:val="000000"/>
                <w:sz w:val="20"/>
                <w:szCs w:val="20"/>
                <w:lang w:eastAsia="fr-FR"/>
              </w:rPr>
            </w:pPr>
            <w:r w:rsidRPr="00C15290">
              <w:rPr>
                <w:rFonts w:asciiTheme="minorHAnsi" w:hAnsiTheme="minorHAnsi" w:cstheme="minorHAnsi"/>
                <w:sz w:val="20"/>
                <w:lang w:val="en"/>
              </w:rPr>
              <w:t>I think I would need the support of a specialist to use this application</w:t>
            </w:r>
          </w:p>
        </w:tc>
        <w:tc>
          <w:tcPr>
            <w:tcW w:w="645" w:type="dxa"/>
            <w:vAlign w:val="center"/>
            <w:hideMark/>
          </w:tcPr>
          <w:p w14:paraId="42EA1DE6"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4</w:t>
            </w:r>
            <w:r>
              <w:rPr>
                <w:rFonts w:ascii="Calibri" w:hAnsi="Calibri" w:cs="Calibri"/>
                <w:color w:val="000000"/>
                <w:sz w:val="20"/>
                <w:szCs w:val="20"/>
                <w:lang w:eastAsia="fr-FR"/>
              </w:rPr>
              <w:t>/11</w:t>
            </w:r>
          </w:p>
        </w:tc>
        <w:tc>
          <w:tcPr>
            <w:tcW w:w="645" w:type="dxa"/>
            <w:vAlign w:val="center"/>
            <w:hideMark/>
          </w:tcPr>
          <w:p w14:paraId="2A89E8A2"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07AE4DCC"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45" w:type="dxa"/>
            <w:vAlign w:val="center"/>
            <w:hideMark/>
          </w:tcPr>
          <w:p w14:paraId="44EB2E67"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3</w:t>
            </w:r>
            <w:r>
              <w:rPr>
                <w:rFonts w:ascii="Calibri" w:hAnsi="Calibri" w:cs="Calibri"/>
                <w:color w:val="000000"/>
                <w:sz w:val="20"/>
                <w:szCs w:val="20"/>
                <w:lang w:eastAsia="fr-FR"/>
              </w:rPr>
              <w:t>/11</w:t>
            </w:r>
          </w:p>
        </w:tc>
        <w:tc>
          <w:tcPr>
            <w:tcW w:w="651" w:type="dxa"/>
            <w:vAlign w:val="center"/>
            <w:hideMark/>
          </w:tcPr>
          <w:p w14:paraId="0D5FEE1A"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3</w:t>
            </w:r>
            <w:r>
              <w:rPr>
                <w:rFonts w:ascii="Calibri" w:hAnsi="Calibri" w:cs="Calibri"/>
                <w:color w:val="000000"/>
                <w:sz w:val="20"/>
                <w:szCs w:val="20"/>
                <w:lang w:eastAsia="fr-FR"/>
              </w:rPr>
              <w:t>/11</w:t>
            </w:r>
          </w:p>
        </w:tc>
        <w:tc>
          <w:tcPr>
            <w:tcW w:w="645" w:type="dxa"/>
            <w:vAlign w:val="center"/>
            <w:hideMark/>
          </w:tcPr>
          <w:p w14:paraId="343E1644"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6</w:t>
            </w:r>
            <w:r>
              <w:rPr>
                <w:rFonts w:ascii="Calibri" w:hAnsi="Calibri" w:cs="Calibri"/>
                <w:color w:val="000000"/>
                <w:sz w:val="20"/>
                <w:szCs w:val="20"/>
                <w:lang w:eastAsia="fr-FR"/>
              </w:rPr>
              <w:t>/8</w:t>
            </w:r>
          </w:p>
        </w:tc>
        <w:tc>
          <w:tcPr>
            <w:tcW w:w="645" w:type="dxa"/>
            <w:vAlign w:val="center"/>
            <w:hideMark/>
          </w:tcPr>
          <w:p w14:paraId="4CE8F8BB"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209B0975"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76C69A14"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7" w:type="dxa"/>
            <w:vAlign w:val="center"/>
            <w:hideMark/>
          </w:tcPr>
          <w:p w14:paraId="3C11E388"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r>
      <w:tr w:rsidR="00451651" w:rsidRPr="007D77E5" w14:paraId="592182A3" w14:textId="77777777" w:rsidTr="003C5224">
        <w:trPr>
          <w:gridAfter w:val="1"/>
          <w:wAfter w:w="8" w:type="dxa"/>
          <w:trHeight w:val="647"/>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2092AC4D" w14:textId="77777777" w:rsidR="00451651" w:rsidRPr="00C15290" w:rsidRDefault="00451651" w:rsidP="003C5224">
            <w:pPr>
              <w:spacing w:before="0"/>
              <w:jc w:val="left"/>
              <w:rPr>
                <w:rFonts w:asciiTheme="minorHAnsi" w:hAnsiTheme="minorHAnsi" w:cstheme="minorHAnsi"/>
                <w:color w:val="000000"/>
                <w:sz w:val="20"/>
                <w:szCs w:val="20"/>
                <w:lang w:eastAsia="fr-FR"/>
              </w:rPr>
            </w:pPr>
            <w:r w:rsidRPr="00C15290">
              <w:rPr>
                <w:rFonts w:asciiTheme="minorHAnsi" w:hAnsiTheme="minorHAnsi" w:cstheme="minorHAnsi"/>
                <w:sz w:val="20"/>
                <w:lang w:val="en"/>
              </w:rPr>
              <w:t>I found that the deferent functions of this application were well integrated</w:t>
            </w:r>
          </w:p>
        </w:tc>
        <w:tc>
          <w:tcPr>
            <w:tcW w:w="645" w:type="dxa"/>
            <w:vAlign w:val="center"/>
            <w:hideMark/>
          </w:tcPr>
          <w:p w14:paraId="35E8D71F"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45" w:type="dxa"/>
            <w:vAlign w:val="center"/>
            <w:hideMark/>
          </w:tcPr>
          <w:p w14:paraId="40918F3D"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2B30DBDF"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645" w:type="dxa"/>
            <w:vAlign w:val="center"/>
            <w:hideMark/>
          </w:tcPr>
          <w:p w14:paraId="0C6FC325"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651" w:type="dxa"/>
            <w:vAlign w:val="center"/>
            <w:hideMark/>
          </w:tcPr>
          <w:p w14:paraId="369E20B5"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6</w:t>
            </w:r>
            <w:r>
              <w:rPr>
                <w:rFonts w:ascii="Calibri" w:hAnsi="Calibri" w:cs="Calibri"/>
                <w:color w:val="000000"/>
                <w:sz w:val="20"/>
                <w:szCs w:val="20"/>
                <w:lang w:eastAsia="fr-FR"/>
              </w:rPr>
              <w:t>/11</w:t>
            </w:r>
          </w:p>
        </w:tc>
        <w:tc>
          <w:tcPr>
            <w:tcW w:w="645" w:type="dxa"/>
            <w:vAlign w:val="center"/>
            <w:hideMark/>
          </w:tcPr>
          <w:p w14:paraId="6B59976B"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6712D1A4"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58015E76"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4791C58F"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7" w:type="dxa"/>
            <w:vAlign w:val="center"/>
            <w:hideMark/>
          </w:tcPr>
          <w:p w14:paraId="3E54DFFB"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7</w:t>
            </w:r>
            <w:r>
              <w:rPr>
                <w:rFonts w:ascii="Calibri" w:hAnsi="Calibri" w:cs="Calibri"/>
                <w:color w:val="000000"/>
                <w:sz w:val="20"/>
                <w:szCs w:val="20"/>
                <w:lang w:eastAsia="fr-FR"/>
              </w:rPr>
              <w:t>/8</w:t>
            </w:r>
          </w:p>
        </w:tc>
      </w:tr>
      <w:tr w:rsidR="00451651" w:rsidRPr="007D77E5" w14:paraId="2AF40C27" w14:textId="77777777" w:rsidTr="003C5224">
        <w:trPr>
          <w:gridAfter w:val="1"/>
          <w:cnfStyle w:val="000000100000" w:firstRow="0" w:lastRow="0" w:firstColumn="0" w:lastColumn="0" w:oddVBand="0" w:evenVBand="0" w:oddHBand="1" w:evenHBand="0" w:firstRowFirstColumn="0" w:firstRowLastColumn="0" w:lastRowFirstColumn="0" w:lastRowLastColumn="0"/>
          <w:wAfter w:w="8" w:type="dxa"/>
          <w:trHeight w:val="479"/>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759D9AFA" w14:textId="77777777" w:rsidR="00451651" w:rsidRPr="00C15290" w:rsidRDefault="00451651" w:rsidP="003C5224">
            <w:pPr>
              <w:spacing w:before="0"/>
              <w:jc w:val="left"/>
              <w:rPr>
                <w:rFonts w:asciiTheme="minorHAnsi" w:hAnsiTheme="minorHAnsi" w:cstheme="minorHAnsi"/>
                <w:color w:val="000000"/>
                <w:sz w:val="20"/>
                <w:szCs w:val="20"/>
                <w:lang w:eastAsia="fr-FR"/>
              </w:rPr>
            </w:pPr>
            <w:r w:rsidRPr="00C15290">
              <w:rPr>
                <w:rFonts w:asciiTheme="minorHAnsi" w:hAnsiTheme="minorHAnsi" w:cstheme="minorHAnsi"/>
                <w:sz w:val="20"/>
                <w:lang w:val="en"/>
              </w:rPr>
              <w:t>I found this application too inconsistent</w:t>
            </w:r>
          </w:p>
        </w:tc>
        <w:tc>
          <w:tcPr>
            <w:tcW w:w="645" w:type="dxa"/>
            <w:vAlign w:val="center"/>
            <w:hideMark/>
          </w:tcPr>
          <w:p w14:paraId="3A4F5B03"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9</w:t>
            </w:r>
            <w:r>
              <w:rPr>
                <w:rFonts w:ascii="Calibri" w:hAnsi="Calibri" w:cs="Calibri"/>
                <w:color w:val="000000"/>
                <w:sz w:val="20"/>
                <w:szCs w:val="20"/>
                <w:lang w:eastAsia="fr-FR"/>
              </w:rPr>
              <w:t>/11</w:t>
            </w:r>
          </w:p>
        </w:tc>
        <w:tc>
          <w:tcPr>
            <w:tcW w:w="645" w:type="dxa"/>
            <w:vAlign w:val="center"/>
            <w:hideMark/>
          </w:tcPr>
          <w:p w14:paraId="1163550A"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45" w:type="dxa"/>
            <w:vAlign w:val="center"/>
            <w:hideMark/>
          </w:tcPr>
          <w:p w14:paraId="2AC21708"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45" w:type="dxa"/>
            <w:vAlign w:val="center"/>
            <w:hideMark/>
          </w:tcPr>
          <w:p w14:paraId="72FA62CC"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51" w:type="dxa"/>
            <w:vAlign w:val="center"/>
            <w:hideMark/>
          </w:tcPr>
          <w:p w14:paraId="0AAD2499"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2F61B80E"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8</w:t>
            </w:r>
            <w:r>
              <w:rPr>
                <w:rFonts w:ascii="Calibri" w:hAnsi="Calibri" w:cs="Calibri"/>
                <w:color w:val="000000"/>
                <w:sz w:val="20"/>
                <w:szCs w:val="20"/>
                <w:lang w:eastAsia="fr-FR"/>
              </w:rPr>
              <w:t>/8</w:t>
            </w:r>
          </w:p>
        </w:tc>
        <w:tc>
          <w:tcPr>
            <w:tcW w:w="645" w:type="dxa"/>
            <w:vAlign w:val="center"/>
            <w:hideMark/>
          </w:tcPr>
          <w:p w14:paraId="52DECCF2"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48695447"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0BD30502"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7" w:type="dxa"/>
            <w:vAlign w:val="center"/>
            <w:hideMark/>
          </w:tcPr>
          <w:p w14:paraId="3973CFB4"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r>
      <w:tr w:rsidR="00451651" w:rsidRPr="007D77E5" w14:paraId="596CF968" w14:textId="77777777" w:rsidTr="003C5224">
        <w:trPr>
          <w:gridAfter w:val="1"/>
          <w:wAfter w:w="8" w:type="dxa"/>
          <w:trHeight w:val="658"/>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6F82ECE3" w14:textId="77777777" w:rsidR="00451651" w:rsidRPr="00C15290" w:rsidRDefault="00451651" w:rsidP="003C5224">
            <w:pPr>
              <w:spacing w:before="0"/>
              <w:jc w:val="left"/>
              <w:rPr>
                <w:rFonts w:asciiTheme="minorHAnsi" w:hAnsiTheme="minorHAnsi" w:cstheme="minorHAnsi"/>
                <w:color w:val="000000"/>
                <w:sz w:val="20"/>
                <w:szCs w:val="20"/>
                <w:lang w:eastAsia="fr-FR"/>
              </w:rPr>
            </w:pPr>
            <w:r w:rsidRPr="00C15290">
              <w:rPr>
                <w:rFonts w:asciiTheme="minorHAnsi" w:hAnsiTheme="minorHAnsi" w:cstheme="minorHAnsi"/>
                <w:sz w:val="20"/>
                <w:lang w:val="en"/>
              </w:rPr>
              <w:t>I think this app will be easy to learn for a lot of people</w:t>
            </w:r>
          </w:p>
        </w:tc>
        <w:tc>
          <w:tcPr>
            <w:tcW w:w="645" w:type="dxa"/>
            <w:vAlign w:val="center"/>
            <w:hideMark/>
          </w:tcPr>
          <w:p w14:paraId="0CC6AD90"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45" w:type="dxa"/>
            <w:vAlign w:val="center"/>
            <w:hideMark/>
          </w:tcPr>
          <w:p w14:paraId="3CFD32C6"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58919804"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3</w:t>
            </w:r>
            <w:r>
              <w:rPr>
                <w:rFonts w:ascii="Calibri" w:hAnsi="Calibri" w:cs="Calibri"/>
                <w:color w:val="000000"/>
                <w:sz w:val="20"/>
                <w:szCs w:val="20"/>
                <w:lang w:eastAsia="fr-FR"/>
              </w:rPr>
              <w:t>/11</w:t>
            </w:r>
          </w:p>
        </w:tc>
        <w:tc>
          <w:tcPr>
            <w:tcW w:w="645" w:type="dxa"/>
            <w:vAlign w:val="center"/>
            <w:hideMark/>
          </w:tcPr>
          <w:p w14:paraId="6481B33C"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3</w:t>
            </w:r>
            <w:r>
              <w:rPr>
                <w:rFonts w:ascii="Calibri" w:hAnsi="Calibri" w:cs="Calibri"/>
                <w:color w:val="000000"/>
                <w:sz w:val="20"/>
                <w:szCs w:val="20"/>
                <w:lang w:eastAsia="fr-FR"/>
              </w:rPr>
              <w:t>/11</w:t>
            </w:r>
          </w:p>
        </w:tc>
        <w:tc>
          <w:tcPr>
            <w:tcW w:w="651" w:type="dxa"/>
            <w:vAlign w:val="center"/>
            <w:hideMark/>
          </w:tcPr>
          <w:p w14:paraId="5EC5E035"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4</w:t>
            </w:r>
            <w:r>
              <w:rPr>
                <w:rFonts w:ascii="Calibri" w:hAnsi="Calibri" w:cs="Calibri"/>
                <w:color w:val="000000"/>
                <w:sz w:val="20"/>
                <w:szCs w:val="20"/>
                <w:lang w:eastAsia="fr-FR"/>
              </w:rPr>
              <w:t>/11</w:t>
            </w:r>
          </w:p>
        </w:tc>
        <w:tc>
          <w:tcPr>
            <w:tcW w:w="645" w:type="dxa"/>
            <w:vAlign w:val="center"/>
            <w:hideMark/>
          </w:tcPr>
          <w:p w14:paraId="6837422B"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2AF2618F"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2F95810B"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3</w:t>
            </w:r>
            <w:r>
              <w:rPr>
                <w:rFonts w:ascii="Calibri" w:hAnsi="Calibri" w:cs="Calibri"/>
                <w:color w:val="000000"/>
                <w:sz w:val="20"/>
                <w:szCs w:val="20"/>
                <w:lang w:eastAsia="fr-FR"/>
              </w:rPr>
              <w:t>/8</w:t>
            </w:r>
          </w:p>
        </w:tc>
        <w:tc>
          <w:tcPr>
            <w:tcW w:w="645" w:type="dxa"/>
            <w:vAlign w:val="center"/>
            <w:hideMark/>
          </w:tcPr>
          <w:p w14:paraId="15845186"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2</w:t>
            </w:r>
            <w:r>
              <w:rPr>
                <w:rFonts w:ascii="Calibri" w:hAnsi="Calibri" w:cs="Calibri"/>
                <w:color w:val="000000"/>
                <w:sz w:val="20"/>
                <w:szCs w:val="20"/>
                <w:lang w:eastAsia="fr-FR"/>
              </w:rPr>
              <w:t>/8</w:t>
            </w:r>
          </w:p>
        </w:tc>
        <w:tc>
          <w:tcPr>
            <w:tcW w:w="647" w:type="dxa"/>
            <w:vAlign w:val="center"/>
            <w:hideMark/>
          </w:tcPr>
          <w:p w14:paraId="103842F2"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2</w:t>
            </w:r>
            <w:r>
              <w:rPr>
                <w:rFonts w:ascii="Calibri" w:hAnsi="Calibri" w:cs="Calibri"/>
                <w:color w:val="000000"/>
                <w:sz w:val="20"/>
                <w:szCs w:val="20"/>
                <w:lang w:eastAsia="fr-FR"/>
              </w:rPr>
              <w:t>/8</w:t>
            </w:r>
          </w:p>
        </w:tc>
      </w:tr>
      <w:tr w:rsidR="00451651" w:rsidRPr="007D77E5" w14:paraId="0CDF31A8" w14:textId="77777777" w:rsidTr="003C5224">
        <w:trPr>
          <w:gridAfter w:val="1"/>
          <w:cnfStyle w:val="000000100000" w:firstRow="0" w:lastRow="0" w:firstColumn="0" w:lastColumn="0" w:oddVBand="0" w:evenVBand="0" w:oddHBand="1" w:evenHBand="0" w:firstRowFirstColumn="0" w:firstRowLastColumn="0" w:lastRowFirstColumn="0" w:lastRowLastColumn="0"/>
          <w:wAfter w:w="8" w:type="dxa"/>
          <w:trHeight w:val="432"/>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44A8ED2A" w14:textId="77777777" w:rsidR="00451651" w:rsidRPr="00C15290" w:rsidRDefault="00451651" w:rsidP="003C5224">
            <w:pPr>
              <w:spacing w:before="0"/>
              <w:jc w:val="left"/>
              <w:rPr>
                <w:rFonts w:asciiTheme="minorHAnsi" w:hAnsiTheme="minorHAnsi" w:cstheme="minorHAnsi"/>
                <w:color w:val="000000"/>
                <w:sz w:val="20"/>
                <w:szCs w:val="20"/>
                <w:lang w:eastAsia="fr-FR"/>
              </w:rPr>
            </w:pPr>
            <w:r w:rsidRPr="00C15290">
              <w:rPr>
                <w:rFonts w:asciiTheme="minorHAnsi" w:hAnsiTheme="minorHAnsi" w:cstheme="minorHAnsi"/>
                <w:sz w:val="20"/>
                <w:lang w:val="en"/>
              </w:rPr>
              <w:t>I found this application very restrictive to use</w:t>
            </w:r>
          </w:p>
        </w:tc>
        <w:tc>
          <w:tcPr>
            <w:tcW w:w="645" w:type="dxa"/>
            <w:vAlign w:val="center"/>
            <w:hideMark/>
          </w:tcPr>
          <w:p w14:paraId="1F9F2AB1"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9</w:t>
            </w:r>
            <w:r>
              <w:rPr>
                <w:rFonts w:ascii="Calibri" w:hAnsi="Calibri" w:cs="Calibri"/>
                <w:color w:val="000000"/>
                <w:sz w:val="20"/>
                <w:szCs w:val="20"/>
                <w:lang w:eastAsia="fr-FR"/>
              </w:rPr>
              <w:t>/11</w:t>
            </w:r>
          </w:p>
        </w:tc>
        <w:tc>
          <w:tcPr>
            <w:tcW w:w="645" w:type="dxa"/>
            <w:vAlign w:val="center"/>
            <w:hideMark/>
          </w:tcPr>
          <w:p w14:paraId="38359840"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7B1EA1D1"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6132D592"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51" w:type="dxa"/>
            <w:vAlign w:val="center"/>
            <w:hideMark/>
          </w:tcPr>
          <w:p w14:paraId="76382B9C"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645" w:type="dxa"/>
            <w:vAlign w:val="center"/>
            <w:hideMark/>
          </w:tcPr>
          <w:p w14:paraId="63EDFD40"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6</w:t>
            </w:r>
            <w:r>
              <w:rPr>
                <w:rFonts w:ascii="Calibri" w:hAnsi="Calibri" w:cs="Calibri"/>
                <w:color w:val="000000"/>
                <w:sz w:val="20"/>
                <w:szCs w:val="20"/>
                <w:lang w:eastAsia="fr-FR"/>
              </w:rPr>
              <w:t>/8</w:t>
            </w:r>
          </w:p>
        </w:tc>
        <w:tc>
          <w:tcPr>
            <w:tcW w:w="645" w:type="dxa"/>
            <w:vAlign w:val="center"/>
            <w:hideMark/>
          </w:tcPr>
          <w:p w14:paraId="3C196A93"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2</w:t>
            </w:r>
            <w:r>
              <w:rPr>
                <w:rFonts w:ascii="Calibri" w:hAnsi="Calibri" w:cs="Calibri"/>
                <w:color w:val="000000"/>
                <w:sz w:val="20"/>
                <w:szCs w:val="20"/>
                <w:lang w:eastAsia="fr-FR"/>
              </w:rPr>
              <w:t>/8</w:t>
            </w:r>
          </w:p>
        </w:tc>
        <w:tc>
          <w:tcPr>
            <w:tcW w:w="645" w:type="dxa"/>
            <w:vAlign w:val="center"/>
            <w:hideMark/>
          </w:tcPr>
          <w:p w14:paraId="361A5994"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2BEB43E1"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7" w:type="dxa"/>
            <w:vAlign w:val="center"/>
            <w:hideMark/>
          </w:tcPr>
          <w:p w14:paraId="7B97E2A8"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r>
      <w:tr w:rsidR="00451651" w:rsidRPr="007D77E5" w14:paraId="4C1F2B9B" w14:textId="77777777" w:rsidTr="003C5224">
        <w:trPr>
          <w:gridAfter w:val="1"/>
          <w:wAfter w:w="8" w:type="dxa"/>
          <w:trHeight w:val="633"/>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6980BFCA" w14:textId="77777777" w:rsidR="00451651" w:rsidRPr="00C15290" w:rsidRDefault="00451651" w:rsidP="003C5224">
            <w:pPr>
              <w:spacing w:before="0"/>
              <w:jc w:val="left"/>
              <w:rPr>
                <w:rFonts w:asciiTheme="minorHAnsi" w:hAnsiTheme="minorHAnsi" w:cstheme="minorHAnsi"/>
                <w:color w:val="000000"/>
                <w:sz w:val="20"/>
                <w:szCs w:val="20"/>
                <w:lang w:eastAsia="fr-FR"/>
              </w:rPr>
            </w:pPr>
            <w:r w:rsidRPr="00C15290">
              <w:rPr>
                <w:rFonts w:asciiTheme="minorHAnsi" w:hAnsiTheme="minorHAnsi" w:cstheme="minorHAnsi"/>
                <w:sz w:val="20"/>
                <w:lang w:val="en"/>
              </w:rPr>
              <w:t xml:space="preserve">I felt con fi </w:t>
            </w:r>
            <w:proofErr w:type="spellStart"/>
            <w:r w:rsidRPr="00C15290">
              <w:rPr>
                <w:rFonts w:asciiTheme="minorHAnsi" w:hAnsiTheme="minorHAnsi" w:cstheme="minorHAnsi"/>
                <w:sz w:val="20"/>
                <w:lang w:val="en"/>
              </w:rPr>
              <w:t>dence</w:t>
            </w:r>
            <w:proofErr w:type="spellEnd"/>
            <w:r w:rsidRPr="00C15290">
              <w:rPr>
                <w:rFonts w:asciiTheme="minorHAnsi" w:hAnsiTheme="minorHAnsi" w:cstheme="minorHAnsi"/>
                <w:sz w:val="20"/>
                <w:lang w:val="en"/>
              </w:rPr>
              <w:t xml:space="preserve"> when I used this app</w:t>
            </w:r>
          </w:p>
        </w:tc>
        <w:tc>
          <w:tcPr>
            <w:tcW w:w="645" w:type="dxa"/>
            <w:vAlign w:val="center"/>
            <w:hideMark/>
          </w:tcPr>
          <w:p w14:paraId="0B4A8659"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645" w:type="dxa"/>
            <w:vAlign w:val="center"/>
            <w:hideMark/>
          </w:tcPr>
          <w:p w14:paraId="4510AF44"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45" w:type="dxa"/>
            <w:vAlign w:val="center"/>
            <w:hideMark/>
          </w:tcPr>
          <w:p w14:paraId="2C20A09E"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7ABE89DD"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651" w:type="dxa"/>
            <w:vAlign w:val="center"/>
            <w:hideMark/>
          </w:tcPr>
          <w:p w14:paraId="7ABBD386"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6</w:t>
            </w:r>
            <w:r>
              <w:rPr>
                <w:rFonts w:ascii="Calibri" w:hAnsi="Calibri" w:cs="Calibri"/>
                <w:color w:val="000000"/>
                <w:sz w:val="20"/>
                <w:szCs w:val="20"/>
                <w:lang w:eastAsia="fr-FR"/>
              </w:rPr>
              <w:t>/11</w:t>
            </w:r>
          </w:p>
        </w:tc>
        <w:tc>
          <w:tcPr>
            <w:tcW w:w="645" w:type="dxa"/>
            <w:vAlign w:val="center"/>
            <w:hideMark/>
          </w:tcPr>
          <w:p w14:paraId="12AEBFC8"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5500181F"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7FAA4D80"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436C2B73"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7" w:type="dxa"/>
            <w:vAlign w:val="center"/>
            <w:hideMark/>
          </w:tcPr>
          <w:p w14:paraId="27CBAFAC" w14:textId="77777777" w:rsidR="00451651" w:rsidRPr="007D77E5"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6</w:t>
            </w:r>
            <w:r>
              <w:rPr>
                <w:rFonts w:ascii="Calibri" w:hAnsi="Calibri" w:cs="Calibri"/>
                <w:color w:val="000000"/>
                <w:sz w:val="20"/>
                <w:szCs w:val="20"/>
                <w:lang w:eastAsia="fr-FR"/>
              </w:rPr>
              <w:t>/8</w:t>
            </w:r>
          </w:p>
        </w:tc>
      </w:tr>
      <w:tr w:rsidR="00451651" w:rsidRPr="007D77E5" w14:paraId="09F0DE8A" w14:textId="77777777" w:rsidTr="003C5224">
        <w:trPr>
          <w:gridAfter w:val="1"/>
          <w:cnfStyle w:val="000000100000" w:firstRow="0" w:lastRow="0" w:firstColumn="0" w:lastColumn="0" w:oddVBand="0" w:evenVBand="0" w:oddHBand="1" w:evenHBand="0" w:firstRowFirstColumn="0" w:firstRowLastColumn="0" w:lastRowFirstColumn="0" w:lastRowLastColumn="0"/>
          <w:wAfter w:w="8" w:type="dxa"/>
          <w:trHeight w:val="816"/>
          <w:jc w:val="center"/>
        </w:trPr>
        <w:tc>
          <w:tcPr>
            <w:cnfStyle w:val="001000000000" w:firstRow="0" w:lastRow="0" w:firstColumn="1" w:lastColumn="0" w:oddVBand="0" w:evenVBand="0" w:oddHBand="0" w:evenHBand="0" w:firstRowFirstColumn="0" w:firstRowLastColumn="0" w:lastRowFirstColumn="0" w:lastRowLastColumn="0"/>
            <w:tcW w:w="3371" w:type="dxa"/>
            <w:vAlign w:val="center"/>
            <w:hideMark/>
          </w:tcPr>
          <w:p w14:paraId="62D8B625" w14:textId="77777777" w:rsidR="00451651" w:rsidRPr="00C15290" w:rsidRDefault="00451651" w:rsidP="003C5224">
            <w:pPr>
              <w:spacing w:before="0"/>
              <w:jc w:val="left"/>
              <w:rPr>
                <w:rFonts w:asciiTheme="minorHAnsi" w:hAnsiTheme="minorHAnsi" w:cstheme="minorHAnsi"/>
                <w:color w:val="000000"/>
                <w:sz w:val="20"/>
                <w:szCs w:val="20"/>
                <w:lang w:eastAsia="fr-FR"/>
              </w:rPr>
            </w:pPr>
            <w:r w:rsidRPr="00C15290">
              <w:rPr>
                <w:rFonts w:asciiTheme="minorHAnsi" w:hAnsiTheme="minorHAnsi" w:cstheme="minorHAnsi"/>
                <w:sz w:val="20"/>
                <w:lang w:val="en"/>
              </w:rPr>
              <w:t>I had to learn a lot before I became familiar with this application</w:t>
            </w:r>
          </w:p>
        </w:tc>
        <w:tc>
          <w:tcPr>
            <w:tcW w:w="645" w:type="dxa"/>
            <w:vAlign w:val="center"/>
            <w:hideMark/>
          </w:tcPr>
          <w:p w14:paraId="2ED0854E"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9</w:t>
            </w:r>
            <w:r>
              <w:rPr>
                <w:rFonts w:ascii="Calibri" w:hAnsi="Calibri" w:cs="Calibri"/>
                <w:color w:val="000000"/>
                <w:sz w:val="20"/>
                <w:szCs w:val="20"/>
                <w:lang w:eastAsia="fr-FR"/>
              </w:rPr>
              <w:t>/11</w:t>
            </w:r>
          </w:p>
        </w:tc>
        <w:tc>
          <w:tcPr>
            <w:tcW w:w="645" w:type="dxa"/>
            <w:vAlign w:val="center"/>
            <w:hideMark/>
          </w:tcPr>
          <w:p w14:paraId="1096CF57"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049CF375"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1434817C"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51" w:type="dxa"/>
            <w:vAlign w:val="center"/>
            <w:hideMark/>
          </w:tcPr>
          <w:p w14:paraId="3D582B71"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645" w:type="dxa"/>
            <w:vAlign w:val="center"/>
            <w:hideMark/>
          </w:tcPr>
          <w:p w14:paraId="7A876D22"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5</w:t>
            </w:r>
            <w:r>
              <w:rPr>
                <w:rFonts w:ascii="Calibri" w:hAnsi="Calibri" w:cs="Calibri"/>
                <w:color w:val="000000"/>
                <w:sz w:val="20"/>
                <w:szCs w:val="20"/>
                <w:lang w:eastAsia="fr-FR"/>
              </w:rPr>
              <w:t>/8</w:t>
            </w:r>
          </w:p>
        </w:tc>
        <w:tc>
          <w:tcPr>
            <w:tcW w:w="645" w:type="dxa"/>
            <w:vAlign w:val="center"/>
            <w:hideMark/>
          </w:tcPr>
          <w:p w14:paraId="38729E73"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5" w:type="dxa"/>
            <w:vAlign w:val="center"/>
            <w:hideMark/>
          </w:tcPr>
          <w:p w14:paraId="2035673D"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645" w:type="dxa"/>
            <w:vAlign w:val="center"/>
            <w:hideMark/>
          </w:tcPr>
          <w:p w14:paraId="3BC6513F"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47" w:type="dxa"/>
            <w:vAlign w:val="center"/>
            <w:hideMark/>
          </w:tcPr>
          <w:p w14:paraId="4227BFAB" w14:textId="77777777" w:rsidR="00451651" w:rsidRPr="007D77E5"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7D77E5">
              <w:rPr>
                <w:rFonts w:ascii="Calibri" w:hAnsi="Calibri" w:cs="Calibri"/>
                <w:color w:val="000000"/>
                <w:sz w:val="20"/>
                <w:szCs w:val="20"/>
                <w:lang w:eastAsia="fr-FR"/>
              </w:rPr>
              <w:t>2</w:t>
            </w:r>
            <w:r>
              <w:rPr>
                <w:rFonts w:ascii="Calibri" w:hAnsi="Calibri" w:cs="Calibri"/>
                <w:color w:val="000000"/>
                <w:sz w:val="20"/>
                <w:szCs w:val="20"/>
                <w:lang w:eastAsia="fr-FR"/>
              </w:rPr>
              <w:t>/8</w:t>
            </w:r>
          </w:p>
        </w:tc>
      </w:tr>
    </w:tbl>
    <w:p w14:paraId="7895F852" w14:textId="77777777" w:rsidR="00451651" w:rsidRPr="001F5A63" w:rsidRDefault="00451651" w:rsidP="00451651">
      <w:pPr>
        <w:jc w:val="left"/>
        <w:rPr>
          <w:i/>
          <w:sz w:val="18"/>
          <w:lang w:eastAsia="fr-FR"/>
        </w:rPr>
      </w:pPr>
      <w:r w:rsidRPr="001F5A63">
        <w:rPr>
          <w:i/>
          <w:sz w:val="18"/>
          <w:lang w:val="en" w:eastAsia="fr-FR"/>
        </w:rPr>
        <w:t>1: Strongly disagree 2: Little agreement; 3: Somewhat agree; 4: Mostly agree; 5 Strongly agree</w:t>
      </w:r>
    </w:p>
    <w:p w14:paraId="2C6457BA" w14:textId="77777777" w:rsidR="00451651" w:rsidRPr="003C2FA4" w:rsidRDefault="00451651" w:rsidP="00451651">
      <w:pPr>
        <w:pStyle w:val="Corpsdetexte"/>
      </w:pPr>
    </w:p>
    <w:p w14:paraId="208650D1" w14:textId="6C076CD4" w:rsidR="00451651" w:rsidRPr="001F5A63" w:rsidRDefault="000D5D43" w:rsidP="001750F7">
      <w:pPr>
        <w:pStyle w:val="Titre2"/>
        <w:keepLines/>
        <w:widowControl/>
        <w:numPr>
          <w:ilvl w:val="1"/>
          <w:numId w:val="3"/>
        </w:numPr>
        <w:suppressAutoHyphens w:val="0"/>
        <w:spacing w:before="120"/>
        <w:ind w:left="578" w:hanging="578"/>
        <w:rPr>
          <w:lang w:eastAsia="fr-FR"/>
        </w:rPr>
      </w:pPr>
      <w:bookmarkStart w:id="351" w:name="_Toc535923429"/>
      <w:r>
        <w:rPr>
          <w:lang w:val="en" w:eastAsia="fr-FR"/>
        </w:rPr>
        <w:t>Satisfaction</w:t>
      </w:r>
      <w:r w:rsidRPr="001F5A63">
        <w:rPr>
          <w:lang w:val="en" w:eastAsia="fr-FR"/>
        </w:rPr>
        <w:t xml:space="preserve"> </w:t>
      </w:r>
      <w:r w:rsidR="00451651" w:rsidRPr="001F5A63">
        <w:rPr>
          <w:lang w:val="en" w:eastAsia="fr-FR"/>
        </w:rPr>
        <w:t xml:space="preserve">of the application for </w:t>
      </w:r>
      <w:bookmarkEnd w:id="351"/>
      <w:r w:rsidR="003D355E">
        <w:rPr>
          <w:lang w:val="en" w:eastAsia="fr-FR"/>
        </w:rPr>
        <w:t>users</w:t>
      </w:r>
    </w:p>
    <w:p w14:paraId="5BD71806" w14:textId="73E6F860" w:rsidR="00451651" w:rsidRDefault="00451651" w:rsidP="00451651">
      <w:pPr>
        <w:rPr>
          <w:lang w:val="en" w:eastAsia="fr-FR"/>
        </w:rPr>
      </w:pPr>
      <w:r w:rsidRPr="001F5A63">
        <w:rPr>
          <w:lang w:val="en" w:eastAsia="fr-FR"/>
        </w:rPr>
        <w:t xml:space="preserve">The use part of the application is divided into three distinct parts making it possible to judge the </w:t>
      </w:r>
      <w:r w:rsidR="00BC3508">
        <w:rPr>
          <w:lang w:val="en" w:eastAsia="fr-FR"/>
        </w:rPr>
        <w:t>utility</w:t>
      </w:r>
      <w:r w:rsidR="00BC3508" w:rsidRPr="001F5A63">
        <w:rPr>
          <w:lang w:val="en" w:eastAsia="fr-FR"/>
        </w:rPr>
        <w:t xml:space="preserve"> </w:t>
      </w:r>
      <w:r w:rsidRPr="001F5A63">
        <w:rPr>
          <w:lang w:val="en" w:eastAsia="fr-FR"/>
        </w:rPr>
        <w:t>of the system, the quality of the information as well as that of the interface.</w:t>
      </w:r>
    </w:p>
    <w:p w14:paraId="65C17D90" w14:textId="77777777" w:rsidR="00451651" w:rsidRPr="001F5A63" w:rsidRDefault="00451651" w:rsidP="00451651">
      <w:pPr>
        <w:rPr>
          <w:lang w:eastAsia="fr-FR"/>
        </w:rPr>
      </w:pPr>
    </w:p>
    <w:p w14:paraId="4AFADFEB" w14:textId="7ED36259" w:rsidR="00451651" w:rsidRPr="001F5A63" w:rsidRDefault="00451651" w:rsidP="001750F7">
      <w:pPr>
        <w:pStyle w:val="Titre3"/>
        <w:keepLines/>
        <w:widowControl/>
        <w:numPr>
          <w:ilvl w:val="2"/>
          <w:numId w:val="3"/>
        </w:numPr>
        <w:suppressAutoHyphens w:val="0"/>
        <w:spacing w:before="120"/>
        <w:rPr>
          <w:lang w:eastAsia="fr-FR"/>
        </w:rPr>
      </w:pPr>
      <w:bookmarkStart w:id="352" w:name="_Toc535923430"/>
      <w:r w:rsidRPr="001F5A63">
        <w:rPr>
          <w:lang w:val="en" w:eastAsia="fr-FR"/>
        </w:rPr>
        <w:t xml:space="preserve">System </w:t>
      </w:r>
      <w:bookmarkEnd w:id="352"/>
      <w:r w:rsidR="000D5D43">
        <w:rPr>
          <w:lang w:val="en" w:eastAsia="fr-FR"/>
        </w:rPr>
        <w:t>utility</w:t>
      </w:r>
    </w:p>
    <w:p w14:paraId="156D15B6" w14:textId="17DC29D8" w:rsidR="00451651" w:rsidRPr="001F5A63" w:rsidRDefault="00451651" w:rsidP="00451651">
      <w:pPr>
        <w:rPr>
          <w:lang w:eastAsia="fr-FR"/>
        </w:rPr>
      </w:pPr>
      <w:r w:rsidRPr="001F5A63">
        <w:rPr>
          <w:lang w:val="en" w:eastAsia="fr-FR"/>
        </w:rPr>
        <w:t xml:space="preserve">Table 4 shows that regarding the </w:t>
      </w:r>
      <w:r w:rsidR="000D5D43">
        <w:rPr>
          <w:lang w:val="en" w:eastAsia="fr-FR"/>
        </w:rPr>
        <w:t>utility</w:t>
      </w:r>
      <w:r w:rsidR="000D5D43" w:rsidRPr="001F5A63">
        <w:rPr>
          <w:lang w:val="en" w:eastAsia="fr-FR"/>
        </w:rPr>
        <w:t xml:space="preserve"> </w:t>
      </w:r>
      <w:r w:rsidRPr="001F5A63">
        <w:rPr>
          <w:lang w:val="en" w:eastAsia="fr-FR"/>
        </w:rPr>
        <w:t xml:space="preserve">of </w:t>
      </w:r>
      <w:r w:rsidR="00BC3508">
        <w:rPr>
          <w:lang w:val="en" w:eastAsia="fr-FR"/>
        </w:rPr>
        <w:t xml:space="preserve">the system for </w:t>
      </w:r>
      <w:r w:rsidRPr="001F5A63">
        <w:rPr>
          <w:lang w:val="en" w:eastAsia="fr-FR"/>
        </w:rPr>
        <w:t xml:space="preserve">patients and </w:t>
      </w:r>
      <w:r>
        <w:rPr>
          <w:lang w:val="en" w:eastAsia="fr-FR"/>
        </w:rPr>
        <w:t>relatives</w:t>
      </w:r>
      <w:r w:rsidRPr="001F5A63">
        <w:rPr>
          <w:lang w:val="en" w:eastAsia="fr-FR"/>
        </w:rPr>
        <w:t>, they are more than 80% mostly agree and completely agree that the use of the application is easy</w:t>
      </w:r>
      <w:r w:rsidR="00BC3508">
        <w:rPr>
          <w:lang w:val="en" w:eastAsia="fr-FR"/>
        </w:rPr>
        <w:t>.</w:t>
      </w:r>
      <w:r w:rsidRPr="001F5A63">
        <w:rPr>
          <w:lang w:val="en" w:eastAsia="fr-FR"/>
        </w:rPr>
        <w:t xml:space="preserve"> 50% of patients and 75% </w:t>
      </w:r>
      <w:r>
        <w:rPr>
          <w:lang w:val="en" w:eastAsia="fr-FR"/>
        </w:rPr>
        <w:t>of relatives</w:t>
      </w:r>
      <w:r w:rsidRPr="001F5A63">
        <w:rPr>
          <w:lang w:val="en" w:eastAsia="fr-FR"/>
        </w:rPr>
        <w:t xml:space="preserve"> </w:t>
      </w:r>
      <w:r>
        <w:rPr>
          <w:lang w:val="en" w:eastAsia="fr-FR"/>
        </w:rPr>
        <w:t xml:space="preserve">are </w:t>
      </w:r>
      <w:r w:rsidRPr="001F5A63">
        <w:rPr>
          <w:lang w:val="en" w:eastAsia="fr-FR"/>
        </w:rPr>
        <w:t>agree to strongly agree that they would be effective using this app</w:t>
      </w:r>
      <w:r w:rsidR="00BC3508">
        <w:rPr>
          <w:lang w:val="en" w:eastAsia="fr-FR"/>
        </w:rPr>
        <w:t>lication.</w:t>
      </w:r>
      <w:r w:rsidRPr="001F5A63">
        <w:rPr>
          <w:lang w:val="en" w:eastAsia="fr-FR"/>
        </w:rPr>
        <w:t xml:space="preserve"> </w:t>
      </w:r>
      <w:r w:rsidR="00BC3508">
        <w:rPr>
          <w:lang w:val="en" w:eastAsia="fr-FR"/>
        </w:rPr>
        <w:t>A</w:t>
      </w:r>
      <w:r w:rsidRPr="001F5A63">
        <w:rPr>
          <w:lang w:val="en" w:eastAsia="fr-FR"/>
        </w:rPr>
        <w:t>nd over 70% would be able to respond quickly to questionnaires using this app. In addition, 72% of patients and 87% of caregivers felt comfortable using this app.</w:t>
      </w:r>
    </w:p>
    <w:p w14:paraId="14E6AAB5" w14:textId="7E5A4325" w:rsidR="00451651" w:rsidRDefault="00451651" w:rsidP="00451651">
      <w:pPr>
        <w:rPr>
          <w:i/>
        </w:rPr>
      </w:pPr>
    </w:p>
    <w:p w14:paraId="67CED41B" w14:textId="4EBD811B" w:rsidR="00451651" w:rsidRDefault="00451651" w:rsidP="00451651">
      <w:pPr>
        <w:rPr>
          <w:i/>
        </w:rPr>
      </w:pPr>
    </w:p>
    <w:p w14:paraId="570EB89B" w14:textId="6EE57A43" w:rsidR="00451651" w:rsidRDefault="00451651" w:rsidP="00451651">
      <w:pPr>
        <w:rPr>
          <w:i/>
        </w:rPr>
      </w:pPr>
    </w:p>
    <w:p w14:paraId="74904C94" w14:textId="43DFEC8C" w:rsidR="00451651" w:rsidRDefault="00451651" w:rsidP="00451651">
      <w:pPr>
        <w:rPr>
          <w:i/>
        </w:rPr>
      </w:pPr>
    </w:p>
    <w:p w14:paraId="0082938D" w14:textId="77777777" w:rsidR="00294A83" w:rsidRDefault="00294A83" w:rsidP="00451651">
      <w:pPr>
        <w:rPr>
          <w:i/>
        </w:rPr>
      </w:pPr>
    </w:p>
    <w:p w14:paraId="5A882191" w14:textId="77777777" w:rsidR="00451651" w:rsidRDefault="00451651" w:rsidP="00451651">
      <w:pPr>
        <w:rPr>
          <w:i/>
        </w:rPr>
      </w:pPr>
    </w:p>
    <w:p w14:paraId="702F8F15" w14:textId="77777777" w:rsidR="00451651" w:rsidRPr="001F5A63" w:rsidRDefault="00451651" w:rsidP="00451651">
      <w:pPr>
        <w:jc w:val="left"/>
        <w:rPr>
          <w:i/>
          <w:lang w:eastAsia="fr-FR"/>
        </w:rPr>
      </w:pPr>
      <w:r w:rsidRPr="00C15290">
        <w:rPr>
          <w:i/>
          <w:lang w:val="en" w:eastAsia="fr-FR"/>
        </w:rPr>
        <w:lastRenderedPageBreak/>
        <w:t>Table 4: System Utility</w:t>
      </w:r>
    </w:p>
    <w:tbl>
      <w:tblPr>
        <w:tblStyle w:val="Tableausimple21"/>
        <w:tblW w:w="9579" w:type="dxa"/>
        <w:jc w:val="center"/>
        <w:tblLook w:val="04A0" w:firstRow="1" w:lastRow="0" w:firstColumn="1" w:lastColumn="0" w:noHBand="0" w:noVBand="1"/>
      </w:tblPr>
      <w:tblGrid>
        <w:gridCol w:w="3654"/>
        <w:gridCol w:w="599"/>
        <w:gridCol w:w="598"/>
        <w:gridCol w:w="598"/>
        <w:gridCol w:w="598"/>
        <w:gridCol w:w="601"/>
        <w:gridCol w:w="585"/>
        <w:gridCol w:w="585"/>
        <w:gridCol w:w="585"/>
        <w:gridCol w:w="585"/>
        <w:gridCol w:w="585"/>
        <w:gridCol w:w="6"/>
      </w:tblGrid>
      <w:tr w:rsidR="00451651" w:rsidRPr="00900451" w14:paraId="6C064E8B" w14:textId="77777777" w:rsidTr="003C5224">
        <w:trPr>
          <w:cnfStyle w:val="100000000000" w:firstRow="1" w:lastRow="0" w:firstColumn="0" w:lastColumn="0" w:oddVBand="0" w:evenVBand="0" w:oddHBand="0"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3654" w:type="dxa"/>
            <w:vAlign w:val="center"/>
            <w:hideMark/>
          </w:tcPr>
          <w:p w14:paraId="6B9114B5" w14:textId="77777777" w:rsidR="00451651" w:rsidRPr="00900451" w:rsidRDefault="00451651" w:rsidP="003C5224">
            <w:pPr>
              <w:spacing w:before="0"/>
              <w:jc w:val="left"/>
              <w:rPr>
                <w:sz w:val="20"/>
                <w:szCs w:val="20"/>
                <w:lang w:eastAsia="fr-FR"/>
              </w:rPr>
            </w:pPr>
          </w:p>
        </w:tc>
        <w:tc>
          <w:tcPr>
            <w:tcW w:w="2994" w:type="dxa"/>
            <w:gridSpan w:val="5"/>
            <w:hideMark/>
          </w:tcPr>
          <w:p w14:paraId="37D45C2A" w14:textId="77777777" w:rsidR="00451651" w:rsidRPr="008840CA" w:rsidRDefault="00451651" w:rsidP="003C522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Patients</w:t>
            </w:r>
          </w:p>
          <w:p w14:paraId="68E08D33" w14:textId="77777777" w:rsidR="00451651" w:rsidRPr="008840CA" w:rsidRDefault="00451651" w:rsidP="003C522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N = 11 ; n/N</w:t>
            </w:r>
          </w:p>
        </w:tc>
        <w:tc>
          <w:tcPr>
            <w:tcW w:w="2931" w:type="dxa"/>
            <w:gridSpan w:val="6"/>
            <w:hideMark/>
          </w:tcPr>
          <w:p w14:paraId="0995C47C" w14:textId="77777777" w:rsidR="00451651" w:rsidRPr="008840CA" w:rsidRDefault="00451651" w:rsidP="003C522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Aidants</w:t>
            </w:r>
          </w:p>
          <w:p w14:paraId="519F6C30" w14:textId="77777777" w:rsidR="00451651" w:rsidRPr="008840CA" w:rsidRDefault="00451651" w:rsidP="003C522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N = 8 ; n/N</w:t>
            </w:r>
          </w:p>
        </w:tc>
      </w:tr>
      <w:tr w:rsidR="00451651" w:rsidRPr="00900451" w14:paraId="6F8DE0C7" w14:textId="77777777" w:rsidTr="003C5224">
        <w:trPr>
          <w:gridAfter w:val="1"/>
          <w:cnfStyle w:val="000000100000" w:firstRow="0" w:lastRow="0" w:firstColumn="0" w:lastColumn="0" w:oddVBand="0" w:evenVBand="0" w:oddHBand="1" w:evenHBand="0" w:firstRowFirstColumn="0" w:firstRowLastColumn="0" w:lastRowFirstColumn="0" w:lastRowLastColumn="0"/>
          <w:wAfter w:w="6" w:type="dxa"/>
          <w:trHeight w:val="145"/>
          <w:jc w:val="center"/>
        </w:trPr>
        <w:tc>
          <w:tcPr>
            <w:cnfStyle w:val="001000000000" w:firstRow="0" w:lastRow="0" w:firstColumn="1" w:lastColumn="0" w:oddVBand="0" w:evenVBand="0" w:oddHBand="0" w:evenHBand="0" w:firstRowFirstColumn="0" w:firstRowLastColumn="0" w:lastRowFirstColumn="0" w:lastRowLastColumn="0"/>
            <w:tcW w:w="3654" w:type="dxa"/>
            <w:vAlign w:val="center"/>
            <w:hideMark/>
          </w:tcPr>
          <w:p w14:paraId="490013EC" w14:textId="77777777" w:rsidR="00451651" w:rsidRPr="00900451" w:rsidRDefault="00451651" w:rsidP="003C5224">
            <w:pPr>
              <w:spacing w:before="0"/>
              <w:jc w:val="left"/>
              <w:rPr>
                <w:rFonts w:ascii="Calibri" w:hAnsi="Calibri" w:cs="Calibri"/>
                <w:color w:val="000000"/>
                <w:sz w:val="20"/>
                <w:szCs w:val="20"/>
                <w:lang w:eastAsia="fr-FR"/>
              </w:rPr>
            </w:pPr>
            <w:r w:rsidRPr="00900451">
              <w:rPr>
                <w:rFonts w:ascii="Calibri" w:hAnsi="Calibri" w:cs="Calibri"/>
                <w:color w:val="000000"/>
                <w:sz w:val="20"/>
                <w:szCs w:val="20"/>
                <w:lang w:eastAsia="fr-FR"/>
              </w:rPr>
              <w:t> </w:t>
            </w:r>
          </w:p>
        </w:tc>
        <w:tc>
          <w:tcPr>
            <w:tcW w:w="599" w:type="dxa"/>
            <w:hideMark/>
          </w:tcPr>
          <w:p w14:paraId="23090E17"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1</w:t>
            </w:r>
          </w:p>
        </w:tc>
        <w:tc>
          <w:tcPr>
            <w:tcW w:w="598" w:type="dxa"/>
            <w:hideMark/>
          </w:tcPr>
          <w:p w14:paraId="2D6E5B87"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2</w:t>
            </w:r>
          </w:p>
        </w:tc>
        <w:tc>
          <w:tcPr>
            <w:tcW w:w="598" w:type="dxa"/>
            <w:hideMark/>
          </w:tcPr>
          <w:p w14:paraId="7DBA1558"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3</w:t>
            </w:r>
          </w:p>
        </w:tc>
        <w:tc>
          <w:tcPr>
            <w:tcW w:w="598" w:type="dxa"/>
            <w:hideMark/>
          </w:tcPr>
          <w:p w14:paraId="66D1BFDC"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4</w:t>
            </w:r>
          </w:p>
        </w:tc>
        <w:tc>
          <w:tcPr>
            <w:tcW w:w="601" w:type="dxa"/>
            <w:hideMark/>
          </w:tcPr>
          <w:p w14:paraId="17BA5489"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5</w:t>
            </w:r>
          </w:p>
        </w:tc>
        <w:tc>
          <w:tcPr>
            <w:tcW w:w="585" w:type="dxa"/>
            <w:hideMark/>
          </w:tcPr>
          <w:p w14:paraId="6249B7AD"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1</w:t>
            </w:r>
          </w:p>
        </w:tc>
        <w:tc>
          <w:tcPr>
            <w:tcW w:w="585" w:type="dxa"/>
            <w:hideMark/>
          </w:tcPr>
          <w:p w14:paraId="4118529F"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2</w:t>
            </w:r>
          </w:p>
        </w:tc>
        <w:tc>
          <w:tcPr>
            <w:tcW w:w="585" w:type="dxa"/>
            <w:hideMark/>
          </w:tcPr>
          <w:p w14:paraId="5D267161"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3</w:t>
            </w:r>
          </w:p>
        </w:tc>
        <w:tc>
          <w:tcPr>
            <w:tcW w:w="585" w:type="dxa"/>
            <w:hideMark/>
          </w:tcPr>
          <w:p w14:paraId="26D88B5A"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4</w:t>
            </w:r>
          </w:p>
        </w:tc>
        <w:tc>
          <w:tcPr>
            <w:tcW w:w="585" w:type="dxa"/>
            <w:hideMark/>
          </w:tcPr>
          <w:p w14:paraId="5C66D1DD"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5</w:t>
            </w:r>
          </w:p>
        </w:tc>
      </w:tr>
      <w:tr w:rsidR="00451651" w:rsidRPr="00900451" w14:paraId="73FCCF84" w14:textId="77777777" w:rsidTr="003C5224">
        <w:trPr>
          <w:gridAfter w:val="1"/>
          <w:wAfter w:w="6" w:type="dxa"/>
          <w:trHeight w:val="438"/>
          <w:jc w:val="center"/>
        </w:trPr>
        <w:tc>
          <w:tcPr>
            <w:cnfStyle w:val="001000000000" w:firstRow="0" w:lastRow="0" w:firstColumn="1" w:lastColumn="0" w:oddVBand="0" w:evenVBand="0" w:oddHBand="0" w:evenHBand="0" w:firstRowFirstColumn="0" w:firstRowLastColumn="0" w:lastRowFirstColumn="0" w:lastRowLastColumn="0"/>
            <w:tcW w:w="3654" w:type="dxa"/>
            <w:vAlign w:val="center"/>
            <w:hideMark/>
          </w:tcPr>
          <w:p w14:paraId="30F515CD" w14:textId="77777777" w:rsidR="00451651" w:rsidRPr="00C15290" w:rsidRDefault="00451651" w:rsidP="003C5224">
            <w:pPr>
              <w:spacing w:before="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In general, I am satisfied with the ease of use of this application</w:t>
            </w:r>
          </w:p>
        </w:tc>
        <w:tc>
          <w:tcPr>
            <w:tcW w:w="599" w:type="dxa"/>
            <w:vAlign w:val="center"/>
            <w:hideMark/>
          </w:tcPr>
          <w:p w14:paraId="45521557"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598" w:type="dxa"/>
            <w:vAlign w:val="center"/>
            <w:hideMark/>
          </w:tcPr>
          <w:p w14:paraId="79098976"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7DEB726B"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4C916B21"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601" w:type="dxa"/>
            <w:vAlign w:val="center"/>
            <w:hideMark/>
          </w:tcPr>
          <w:p w14:paraId="01C7BF5D"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7</w:t>
            </w:r>
            <w:r>
              <w:rPr>
                <w:rFonts w:ascii="Calibri" w:hAnsi="Calibri" w:cs="Calibri"/>
                <w:color w:val="000000"/>
                <w:sz w:val="20"/>
                <w:szCs w:val="20"/>
                <w:lang w:eastAsia="fr-FR"/>
              </w:rPr>
              <w:t>/11</w:t>
            </w:r>
          </w:p>
        </w:tc>
        <w:tc>
          <w:tcPr>
            <w:tcW w:w="585" w:type="dxa"/>
            <w:vAlign w:val="center"/>
            <w:hideMark/>
          </w:tcPr>
          <w:p w14:paraId="6704F540"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4441875F"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20F3204E"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2A2B0D2E"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2</w:t>
            </w:r>
            <w:r>
              <w:rPr>
                <w:rFonts w:ascii="Calibri" w:hAnsi="Calibri" w:cs="Calibri"/>
                <w:color w:val="000000"/>
                <w:sz w:val="20"/>
                <w:szCs w:val="20"/>
                <w:lang w:eastAsia="fr-FR"/>
              </w:rPr>
              <w:t>/8</w:t>
            </w:r>
          </w:p>
        </w:tc>
        <w:tc>
          <w:tcPr>
            <w:tcW w:w="585" w:type="dxa"/>
            <w:vAlign w:val="center"/>
            <w:hideMark/>
          </w:tcPr>
          <w:p w14:paraId="50A56411"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5</w:t>
            </w:r>
            <w:r>
              <w:rPr>
                <w:rFonts w:ascii="Calibri" w:hAnsi="Calibri" w:cs="Calibri"/>
                <w:color w:val="000000"/>
                <w:sz w:val="20"/>
                <w:szCs w:val="20"/>
                <w:lang w:eastAsia="fr-FR"/>
              </w:rPr>
              <w:t>/8</w:t>
            </w:r>
          </w:p>
        </w:tc>
      </w:tr>
      <w:tr w:rsidR="00451651" w:rsidRPr="00900451" w14:paraId="333DE753" w14:textId="77777777" w:rsidTr="003C5224">
        <w:trPr>
          <w:gridAfter w:val="1"/>
          <w:cnfStyle w:val="000000100000" w:firstRow="0" w:lastRow="0" w:firstColumn="0" w:lastColumn="0" w:oddVBand="0" w:evenVBand="0" w:oddHBand="1" w:evenHBand="0" w:firstRowFirstColumn="0" w:firstRowLastColumn="0" w:lastRowFirstColumn="0" w:lastRowLastColumn="0"/>
          <w:wAfter w:w="6" w:type="dxa"/>
          <w:trHeight w:val="365"/>
          <w:jc w:val="center"/>
        </w:trPr>
        <w:tc>
          <w:tcPr>
            <w:cnfStyle w:val="001000000000" w:firstRow="0" w:lastRow="0" w:firstColumn="1" w:lastColumn="0" w:oddVBand="0" w:evenVBand="0" w:oddHBand="0" w:evenHBand="0" w:firstRowFirstColumn="0" w:firstRowLastColumn="0" w:lastRowFirstColumn="0" w:lastRowLastColumn="0"/>
            <w:tcW w:w="3654" w:type="dxa"/>
            <w:vAlign w:val="center"/>
            <w:hideMark/>
          </w:tcPr>
          <w:p w14:paraId="44B1F802" w14:textId="77777777" w:rsidR="00451651" w:rsidRPr="00C15290" w:rsidRDefault="00451651" w:rsidP="003C5224">
            <w:pPr>
              <w:spacing w:before="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It is easy to use this application</w:t>
            </w:r>
          </w:p>
        </w:tc>
        <w:tc>
          <w:tcPr>
            <w:tcW w:w="599" w:type="dxa"/>
            <w:vAlign w:val="center"/>
            <w:hideMark/>
          </w:tcPr>
          <w:p w14:paraId="7A8444B5"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598" w:type="dxa"/>
            <w:vAlign w:val="center"/>
            <w:hideMark/>
          </w:tcPr>
          <w:p w14:paraId="3F4CC7BE"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7F97A4C1"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77986D0E"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601" w:type="dxa"/>
            <w:vAlign w:val="center"/>
            <w:hideMark/>
          </w:tcPr>
          <w:p w14:paraId="2D9CB67C"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7</w:t>
            </w:r>
            <w:r>
              <w:rPr>
                <w:rFonts w:ascii="Calibri" w:hAnsi="Calibri" w:cs="Calibri"/>
                <w:color w:val="000000"/>
                <w:sz w:val="20"/>
                <w:szCs w:val="20"/>
                <w:lang w:eastAsia="fr-FR"/>
              </w:rPr>
              <w:t>/11</w:t>
            </w:r>
          </w:p>
        </w:tc>
        <w:tc>
          <w:tcPr>
            <w:tcW w:w="585" w:type="dxa"/>
            <w:vAlign w:val="center"/>
            <w:hideMark/>
          </w:tcPr>
          <w:p w14:paraId="70118B62"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6C1D34B9"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377C7C71"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3DBECFCC"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3</w:t>
            </w:r>
            <w:r>
              <w:rPr>
                <w:rFonts w:ascii="Calibri" w:hAnsi="Calibri" w:cs="Calibri"/>
                <w:color w:val="000000"/>
                <w:sz w:val="20"/>
                <w:szCs w:val="20"/>
                <w:lang w:eastAsia="fr-FR"/>
              </w:rPr>
              <w:t>/8</w:t>
            </w:r>
          </w:p>
        </w:tc>
        <w:tc>
          <w:tcPr>
            <w:tcW w:w="585" w:type="dxa"/>
            <w:vAlign w:val="center"/>
            <w:hideMark/>
          </w:tcPr>
          <w:p w14:paraId="5C36894B"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4</w:t>
            </w:r>
            <w:r>
              <w:rPr>
                <w:rFonts w:ascii="Calibri" w:hAnsi="Calibri" w:cs="Calibri"/>
                <w:color w:val="000000"/>
                <w:sz w:val="20"/>
                <w:szCs w:val="20"/>
                <w:lang w:eastAsia="fr-FR"/>
              </w:rPr>
              <w:t>/8</w:t>
            </w:r>
          </w:p>
        </w:tc>
      </w:tr>
      <w:tr w:rsidR="00451651" w:rsidRPr="00900451" w14:paraId="3090C7FF" w14:textId="77777777" w:rsidTr="003C5224">
        <w:trPr>
          <w:gridAfter w:val="1"/>
          <w:wAfter w:w="6" w:type="dxa"/>
          <w:trHeight w:val="404"/>
          <w:jc w:val="center"/>
        </w:trPr>
        <w:tc>
          <w:tcPr>
            <w:cnfStyle w:val="001000000000" w:firstRow="0" w:lastRow="0" w:firstColumn="1" w:lastColumn="0" w:oddVBand="0" w:evenVBand="0" w:oddHBand="0" w:evenHBand="0" w:firstRowFirstColumn="0" w:firstRowLastColumn="0" w:lastRowFirstColumn="0" w:lastRowLastColumn="0"/>
            <w:tcW w:w="3654" w:type="dxa"/>
            <w:vAlign w:val="center"/>
            <w:hideMark/>
          </w:tcPr>
          <w:p w14:paraId="68E03643" w14:textId="77777777" w:rsidR="00451651" w:rsidRPr="00C15290" w:rsidRDefault="00451651" w:rsidP="003C5224">
            <w:pPr>
              <w:spacing w:before="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I will be effective using this app</w:t>
            </w:r>
          </w:p>
        </w:tc>
        <w:tc>
          <w:tcPr>
            <w:tcW w:w="599" w:type="dxa"/>
            <w:vAlign w:val="center"/>
            <w:hideMark/>
          </w:tcPr>
          <w:p w14:paraId="7C8EA3BE"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3</w:t>
            </w:r>
            <w:r>
              <w:rPr>
                <w:rFonts w:ascii="Calibri" w:hAnsi="Calibri" w:cs="Calibri"/>
                <w:color w:val="000000"/>
                <w:sz w:val="20"/>
                <w:szCs w:val="20"/>
                <w:lang w:eastAsia="fr-FR"/>
              </w:rPr>
              <w:t>/11</w:t>
            </w:r>
          </w:p>
        </w:tc>
        <w:tc>
          <w:tcPr>
            <w:tcW w:w="598" w:type="dxa"/>
            <w:vAlign w:val="center"/>
            <w:hideMark/>
          </w:tcPr>
          <w:p w14:paraId="072CB673"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59600828"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598" w:type="dxa"/>
            <w:vAlign w:val="center"/>
            <w:hideMark/>
          </w:tcPr>
          <w:p w14:paraId="5425D114"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01" w:type="dxa"/>
            <w:vAlign w:val="center"/>
            <w:hideMark/>
          </w:tcPr>
          <w:p w14:paraId="49D2D158"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6</w:t>
            </w:r>
            <w:r>
              <w:rPr>
                <w:rFonts w:ascii="Calibri" w:hAnsi="Calibri" w:cs="Calibri"/>
                <w:color w:val="000000"/>
                <w:sz w:val="20"/>
                <w:szCs w:val="20"/>
                <w:lang w:eastAsia="fr-FR"/>
              </w:rPr>
              <w:t>/11</w:t>
            </w:r>
          </w:p>
        </w:tc>
        <w:tc>
          <w:tcPr>
            <w:tcW w:w="585" w:type="dxa"/>
            <w:vAlign w:val="center"/>
            <w:hideMark/>
          </w:tcPr>
          <w:p w14:paraId="37B5F815"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5AFB12AC"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6D08308A"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6E3B1916"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6C3E640A"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5</w:t>
            </w:r>
            <w:r>
              <w:rPr>
                <w:rFonts w:ascii="Calibri" w:hAnsi="Calibri" w:cs="Calibri"/>
                <w:color w:val="000000"/>
                <w:sz w:val="20"/>
                <w:szCs w:val="20"/>
                <w:lang w:eastAsia="fr-FR"/>
              </w:rPr>
              <w:t>/8</w:t>
            </w:r>
          </w:p>
        </w:tc>
      </w:tr>
      <w:tr w:rsidR="00451651" w:rsidRPr="00900451" w14:paraId="3E8A3319" w14:textId="77777777" w:rsidTr="003C5224">
        <w:trPr>
          <w:gridAfter w:val="1"/>
          <w:cnfStyle w:val="000000100000" w:firstRow="0" w:lastRow="0" w:firstColumn="0" w:lastColumn="0" w:oddVBand="0" w:evenVBand="0" w:oddHBand="1" w:evenHBand="0" w:firstRowFirstColumn="0" w:firstRowLastColumn="0" w:lastRowFirstColumn="0" w:lastRowLastColumn="0"/>
          <w:wAfter w:w="6" w:type="dxa"/>
          <w:trHeight w:val="599"/>
          <w:jc w:val="center"/>
        </w:trPr>
        <w:tc>
          <w:tcPr>
            <w:cnfStyle w:val="001000000000" w:firstRow="0" w:lastRow="0" w:firstColumn="1" w:lastColumn="0" w:oddVBand="0" w:evenVBand="0" w:oddHBand="0" w:evenHBand="0" w:firstRowFirstColumn="0" w:firstRowLastColumn="0" w:lastRowFirstColumn="0" w:lastRowLastColumn="0"/>
            <w:tcW w:w="3654" w:type="dxa"/>
            <w:vAlign w:val="center"/>
            <w:hideMark/>
          </w:tcPr>
          <w:p w14:paraId="3D555EEC" w14:textId="77777777" w:rsidR="00451651" w:rsidRPr="00C15290" w:rsidRDefault="00451651" w:rsidP="003C5224">
            <w:pPr>
              <w:spacing w:before="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I will be able to answer questionnaires quickly using this app</w:t>
            </w:r>
          </w:p>
        </w:tc>
        <w:tc>
          <w:tcPr>
            <w:tcW w:w="599" w:type="dxa"/>
            <w:vAlign w:val="center"/>
            <w:hideMark/>
          </w:tcPr>
          <w:p w14:paraId="0F27630C"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598" w:type="dxa"/>
            <w:vAlign w:val="center"/>
            <w:hideMark/>
          </w:tcPr>
          <w:p w14:paraId="750F78A1"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6D93BE4F"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598" w:type="dxa"/>
            <w:vAlign w:val="center"/>
            <w:hideMark/>
          </w:tcPr>
          <w:p w14:paraId="57F8C66C"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01" w:type="dxa"/>
            <w:vAlign w:val="center"/>
            <w:hideMark/>
          </w:tcPr>
          <w:p w14:paraId="7DE10276"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8</w:t>
            </w:r>
            <w:r>
              <w:rPr>
                <w:rFonts w:ascii="Calibri" w:hAnsi="Calibri" w:cs="Calibri"/>
                <w:color w:val="000000"/>
                <w:sz w:val="20"/>
                <w:szCs w:val="20"/>
                <w:lang w:eastAsia="fr-FR"/>
              </w:rPr>
              <w:t>/11</w:t>
            </w:r>
          </w:p>
        </w:tc>
        <w:tc>
          <w:tcPr>
            <w:tcW w:w="585" w:type="dxa"/>
            <w:vAlign w:val="center"/>
            <w:hideMark/>
          </w:tcPr>
          <w:p w14:paraId="3C2851EB"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71DB7152"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0A974589"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68535E3A"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6152BF85"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6</w:t>
            </w:r>
            <w:r>
              <w:rPr>
                <w:rFonts w:ascii="Calibri" w:hAnsi="Calibri" w:cs="Calibri"/>
                <w:color w:val="000000"/>
                <w:sz w:val="20"/>
                <w:szCs w:val="20"/>
                <w:lang w:eastAsia="fr-FR"/>
              </w:rPr>
              <w:t>/8</w:t>
            </w:r>
          </w:p>
        </w:tc>
      </w:tr>
      <w:tr w:rsidR="00451651" w:rsidRPr="00900451" w14:paraId="6A37201F" w14:textId="77777777" w:rsidTr="003C5224">
        <w:trPr>
          <w:gridAfter w:val="1"/>
          <w:wAfter w:w="6" w:type="dxa"/>
          <w:trHeight w:val="588"/>
          <w:jc w:val="center"/>
        </w:trPr>
        <w:tc>
          <w:tcPr>
            <w:cnfStyle w:val="001000000000" w:firstRow="0" w:lastRow="0" w:firstColumn="1" w:lastColumn="0" w:oddVBand="0" w:evenVBand="0" w:oddHBand="0" w:evenHBand="0" w:firstRowFirstColumn="0" w:firstRowLastColumn="0" w:lastRowFirstColumn="0" w:lastRowLastColumn="0"/>
            <w:tcW w:w="3654" w:type="dxa"/>
            <w:vAlign w:val="center"/>
            <w:hideMark/>
          </w:tcPr>
          <w:p w14:paraId="56D7217E" w14:textId="77777777" w:rsidR="00451651" w:rsidRPr="00C15290" w:rsidRDefault="00451651" w:rsidP="003C5224">
            <w:pPr>
              <w:spacing w:before="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I will be able to answer the questionnaires with little effort using this application</w:t>
            </w:r>
          </w:p>
        </w:tc>
        <w:tc>
          <w:tcPr>
            <w:tcW w:w="599" w:type="dxa"/>
            <w:vAlign w:val="center"/>
            <w:hideMark/>
          </w:tcPr>
          <w:p w14:paraId="162CCFB1"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2</w:t>
            </w:r>
            <w:r>
              <w:rPr>
                <w:rFonts w:ascii="Calibri" w:hAnsi="Calibri" w:cs="Calibri"/>
                <w:color w:val="000000"/>
                <w:sz w:val="20"/>
                <w:szCs w:val="20"/>
                <w:lang w:eastAsia="fr-FR"/>
              </w:rPr>
              <w:t>/11</w:t>
            </w:r>
          </w:p>
        </w:tc>
        <w:tc>
          <w:tcPr>
            <w:tcW w:w="598" w:type="dxa"/>
            <w:vAlign w:val="center"/>
            <w:hideMark/>
          </w:tcPr>
          <w:p w14:paraId="502888E0"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598" w:type="dxa"/>
            <w:vAlign w:val="center"/>
            <w:hideMark/>
          </w:tcPr>
          <w:p w14:paraId="3E17CF78"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598" w:type="dxa"/>
            <w:vAlign w:val="center"/>
            <w:hideMark/>
          </w:tcPr>
          <w:p w14:paraId="327EFD1F"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601" w:type="dxa"/>
            <w:vAlign w:val="center"/>
            <w:hideMark/>
          </w:tcPr>
          <w:p w14:paraId="4CC14F86"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7</w:t>
            </w:r>
            <w:r>
              <w:rPr>
                <w:rFonts w:ascii="Calibri" w:hAnsi="Calibri" w:cs="Calibri"/>
                <w:color w:val="000000"/>
                <w:sz w:val="20"/>
                <w:szCs w:val="20"/>
                <w:lang w:eastAsia="fr-FR"/>
              </w:rPr>
              <w:t>/11</w:t>
            </w:r>
          </w:p>
        </w:tc>
        <w:tc>
          <w:tcPr>
            <w:tcW w:w="585" w:type="dxa"/>
            <w:vAlign w:val="center"/>
            <w:hideMark/>
          </w:tcPr>
          <w:p w14:paraId="2F14A98A"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46B8CF26"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3AEFD19A"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1D48D0E5"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0D82B3C4"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6</w:t>
            </w:r>
            <w:r>
              <w:rPr>
                <w:rFonts w:ascii="Calibri" w:hAnsi="Calibri" w:cs="Calibri"/>
                <w:color w:val="000000"/>
                <w:sz w:val="20"/>
                <w:szCs w:val="20"/>
                <w:lang w:eastAsia="fr-FR"/>
              </w:rPr>
              <w:t>/8</w:t>
            </w:r>
          </w:p>
        </w:tc>
      </w:tr>
      <w:tr w:rsidR="00451651" w:rsidRPr="00900451" w14:paraId="3258939F" w14:textId="77777777" w:rsidTr="003C5224">
        <w:trPr>
          <w:gridAfter w:val="1"/>
          <w:cnfStyle w:val="000000100000" w:firstRow="0" w:lastRow="0" w:firstColumn="0" w:lastColumn="0" w:oddVBand="0" w:evenVBand="0" w:oddHBand="1" w:evenHBand="0" w:firstRowFirstColumn="0" w:firstRowLastColumn="0" w:lastRowFirstColumn="0" w:lastRowLastColumn="0"/>
          <w:wAfter w:w="6" w:type="dxa"/>
          <w:trHeight w:val="436"/>
          <w:jc w:val="center"/>
        </w:trPr>
        <w:tc>
          <w:tcPr>
            <w:cnfStyle w:val="001000000000" w:firstRow="0" w:lastRow="0" w:firstColumn="1" w:lastColumn="0" w:oddVBand="0" w:evenVBand="0" w:oddHBand="0" w:evenHBand="0" w:firstRowFirstColumn="0" w:firstRowLastColumn="0" w:lastRowFirstColumn="0" w:lastRowLastColumn="0"/>
            <w:tcW w:w="3654" w:type="dxa"/>
            <w:vAlign w:val="center"/>
            <w:hideMark/>
          </w:tcPr>
          <w:p w14:paraId="5FD82EC2" w14:textId="77777777" w:rsidR="00451651" w:rsidRPr="00C15290" w:rsidRDefault="00451651" w:rsidP="003C5224">
            <w:pPr>
              <w:spacing w:before="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I feel comfortable using this app</w:t>
            </w:r>
          </w:p>
        </w:tc>
        <w:tc>
          <w:tcPr>
            <w:tcW w:w="599" w:type="dxa"/>
            <w:vAlign w:val="center"/>
            <w:hideMark/>
          </w:tcPr>
          <w:p w14:paraId="0386BF18"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3</w:t>
            </w:r>
            <w:r>
              <w:rPr>
                <w:rFonts w:ascii="Calibri" w:hAnsi="Calibri" w:cs="Calibri"/>
                <w:color w:val="000000"/>
                <w:sz w:val="20"/>
                <w:szCs w:val="20"/>
                <w:lang w:eastAsia="fr-FR"/>
              </w:rPr>
              <w:t>/11</w:t>
            </w:r>
          </w:p>
        </w:tc>
        <w:tc>
          <w:tcPr>
            <w:tcW w:w="598" w:type="dxa"/>
            <w:vAlign w:val="center"/>
            <w:hideMark/>
          </w:tcPr>
          <w:p w14:paraId="635D9D6F"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196DA17D"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1DD8FD0C"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01" w:type="dxa"/>
            <w:vAlign w:val="center"/>
            <w:hideMark/>
          </w:tcPr>
          <w:p w14:paraId="28707786"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7</w:t>
            </w:r>
            <w:r>
              <w:rPr>
                <w:rFonts w:ascii="Calibri" w:hAnsi="Calibri" w:cs="Calibri"/>
                <w:color w:val="000000"/>
                <w:sz w:val="20"/>
                <w:szCs w:val="20"/>
                <w:lang w:eastAsia="fr-FR"/>
              </w:rPr>
              <w:t>/11</w:t>
            </w:r>
          </w:p>
        </w:tc>
        <w:tc>
          <w:tcPr>
            <w:tcW w:w="585" w:type="dxa"/>
            <w:vAlign w:val="center"/>
            <w:hideMark/>
          </w:tcPr>
          <w:p w14:paraId="7DA61210"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670FED77"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6915DF98"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072FC39B"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3</w:t>
            </w:r>
            <w:r>
              <w:rPr>
                <w:rFonts w:ascii="Calibri" w:hAnsi="Calibri" w:cs="Calibri"/>
                <w:color w:val="000000"/>
                <w:sz w:val="20"/>
                <w:szCs w:val="20"/>
                <w:lang w:eastAsia="fr-FR"/>
              </w:rPr>
              <w:t>/8</w:t>
            </w:r>
          </w:p>
        </w:tc>
        <w:tc>
          <w:tcPr>
            <w:tcW w:w="585" w:type="dxa"/>
            <w:vAlign w:val="center"/>
            <w:hideMark/>
          </w:tcPr>
          <w:p w14:paraId="4E6FCEAD"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4</w:t>
            </w:r>
            <w:r>
              <w:rPr>
                <w:rFonts w:ascii="Calibri" w:hAnsi="Calibri" w:cs="Calibri"/>
                <w:color w:val="000000"/>
                <w:sz w:val="20"/>
                <w:szCs w:val="20"/>
                <w:lang w:eastAsia="fr-FR"/>
              </w:rPr>
              <w:t>/8</w:t>
            </w:r>
          </w:p>
        </w:tc>
      </w:tr>
      <w:tr w:rsidR="00451651" w:rsidRPr="00900451" w14:paraId="069053C1" w14:textId="77777777" w:rsidTr="003C5224">
        <w:trPr>
          <w:gridAfter w:val="1"/>
          <w:wAfter w:w="6" w:type="dxa"/>
          <w:trHeight w:val="512"/>
          <w:jc w:val="center"/>
        </w:trPr>
        <w:tc>
          <w:tcPr>
            <w:cnfStyle w:val="001000000000" w:firstRow="0" w:lastRow="0" w:firstColumn="1" w:lastColumn="0" w:oddVBand="0" w:evenVBand="0" w:oddHBand="0" w:evenHBand="0" w:firstRowFirstColumn="0" w:firstRowLastColumn="0" w:lastRowFirstColumn="0" w:lastRowLastColumn="0"/>
            <w:tcW w:w="3654" w:type="dxa"/>
            <w:vAlign w:val="center"/>
            <w:hideMark/>
          </w:tcPr>
          <w:p w14:paraId="0B240D43" w14:textId="77777777" w:rsidR="00451651" w:rsidRPr="00C15290" w:rsidRDefault="00451651" w:rsidP="003C5224">
            <w:pPr>
              <w:spacing w:before="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It's easy to learn how to use this app</w:t>
            </w:r>
          </w:p>
        </w:tc>
        <w:tc>
          <w:tcPr>
            <w:tcW w:w="599" w:type="dxa"/>
            <w:vAlign w:val="center"/>
            <w:hideMark/>
          </w:tcPr>
          <w:p w14:paraId="011D764C"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598" w:type="dxa"/>
            <w:vAlign w:val="center"/>
            <w:hideMark/>
          </w:tcPr>
          <w:p w14:paraId="624FE280"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2DB13EBD"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03C0AFBB"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01" w:type="dxa"/>
            <w:vAlign w:val="center"/>
            <w:hideMark/>
          </w:tcPr>
          <w:p w14:paraId="12224EF6"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9</w:t>
            </w:r>
            <w:r>
              <w:rPr>
                <w:rFonts w:ascii="Calibri" w:hAnsi="Calibri" w:cs="Calibri"/>
                <w:color w:val="000000"/>
                <w:sz w:val="20"/>
                <w:szCs w:val="20"/>
                <w:lang w:eastAsia="fr-FR"/>
              </w:rPr>
              <w:t>/11</w:t>
            </w:r>
          </w:p>
        </w:tc>
        <w:tc>
          <w:tcPr>
            <w:tcW w:w="585" w:type="dxa"/>
            <w:vAlign w:val="center"/>
            <w:hideMark/>
          </w:tcPr>
          <w:p w14:paraId="493BE56B"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19DD209A"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5338688B"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360F89F8"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0D2CB109" w14:textId="77777777" w:rsidR="00451651" w:rsidRPr="00900451"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7</w:t>
            </w:r>
            <w:r>
              <w:rPr>
                <w:rFonts w:ascii="Calibri" w:hAnsi="Calibri" w:cs="Calibri"/>
                <w:color w:val="000000"/>
                <w:sz w:val="20"/>
                <w:szCs w:val="20"/>
                <w:lang w:eastAsia="fr-FR"/>
              </w:rPr>
              <w:t>/8</w:t>
            </w:r>
          </w:p>
        </w:tc>
      </w:tr>
      <w:tr w:rsidR="00451651" w:rsidRPr="00900451" w14:paraId="44F591E1" w14:textId="77777777" w:rsidTr="003C5224">
        <w:trPr>
          <w:gridAfter w:val="1"/>
          <w:cnfStyle w:val="000000100000" w:firstRow="0" w:lastRow="0" w:firstColumn="0" w:lastColumn="0" w:oddVBand="0" w:evenVBand="0" w:oddHBand="1" w:evenHBand="0" w:firstRowFirstColumn="0" w:firstRowLastColumn="0" w:lastRowFirstColumn="0" w:lastRowLastColumn="0"/>
          <w:wAfter w:w="6" w:type="dxa"/>
          <w:trHeight w:val="393"/>
          <w:jc w:val="center"/>
        </w:trPr>
        <w:tc>
          <w:tcPr>
            <w:cnfStyle w:val="001000000000" w:firstRow="0" w:lastRow="0" w:firstColumn="1" w:lastColumn="0" w:oddVBand="0" w:evenVBand="0" w:oddHBand="0" w:evenHBand="0" w:firstRowFirstColumn="0" w:firstRowLastColumn="0" w:lastRowFirstColumn="0" w:lastRowLastColumn="0"/>
            <w:tcW w:w="3654" w:type="dxa"/>
            <w:vAlign w:val="center"/>
            <w:hideMark/>
          </w:tcPr>
          <w:p w14:paraId="69E9D067" w14:textId="77777777" w:rsidR="00451651" w:rsidRPr="00C15290" w:rsidRDefault="00451651" w:rsidP="003C5224">
            <w:pPr>
              <w:spacing w:before="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I believe that I will be quickly more productive using this app</w:t>
            </w:r>
          </w:p>
        </w:tc>
        <w:tc>
          <w:tcPr>
            <w:tcW w:w="599" w:type="dxa"/>
            <w:vAlign w:val="center"/>
            <w:hideMark/>
          </w:tcPr>
          <w:p w14:paraId="49ECEF96"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3</w:t>
            </w:r>
            <w:r>
              <w:rPr>
                <w:rFonts w:ascii="Calibri" w:hAnsi="Calibri" w:cs="Calibri"/>
                <w:color w:val="000000"/>
                <w:sz w:val="20"/>
                <w:szCs w:val="20"/>
                <w:lang w:eastAsia="fr-FR"/>
              </w:rPr>
              <w:t>/11</w:t>
            </w:r>
          </w:p>
        </w:tc>
        <w:tc>
          <w:tcPr>
            <w:tcW w:w="598" w:type="dxa"/>
            <w:vAlign w:val="center"/>
            <w:hideMark/>
          </w:tcPr>
          <w:p w14:paraId="21B0241D"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7D661F1C"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98" w:type="dxa"/>
            <w:vAlign w:val="center"/>
            <w:hideMark/>
          </w:tcPr>
          <w:p w14:paraId="51C46650"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/11</w:t>
            </w:r>
          </w:p>
        </w:tc>
        <w:tc>
          <w:tcPr>
            <w:tcW w:w="601" w:type="dxa"/>
            <w:vAlign w:val="center"/>
            <w:hideMark/>
          </w:tcPr>
          <w:p w14:paraId="7695EFB0"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7</w:t>
            </w:r>
            <w:r>
              <w:rPr>
                <w:rFonts w:ascii="Calibri" w:hAnsi="Calibri" w:cs="Calibri"/>
                <w:color w:val="000000"/>
                <w:sz w:val="20"/>
                <w:szCs w:val="20"/>
                <w:lang w:eastAsia="fr-FR"/>
              </w:rPr>
              <w:t>/11</w:t>
            </w:r>
          </w:p>
        </w:tc>
        <w:tc>
          <w:tcPr>
            <w:tcW w:w="585" w:type="dxa"/>
            <w:vAlign w:val="center"/>
            <w:hideMark/>
          </w:tcPr>
          <w:p w14:paraId="711930F7"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6E7861A6"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1</w:t>
            </w:r>
            <w:r>
              <w:rPr>
                <w:rFonts w:ascii="Calibri" w:hAnsi="Calibri" w:cs="Calibri"/>
                <w:color w:val="000000"/>
                <w:sz w:val="20"/>
                <w:szCs w:val="20"/>
                <w:lang w:eastAsia="fr-FR"/>
              </w:rPr>
              <w:t>/8</w:t>
            </w:r>
          </w:p>
        </w:tc>
        <w:tc>
          <w:tcPr>
            <w:tcW w:w="585" w:type="dxa"/>
            <w:vAlign w:val="center"/>
            <w:hideMark/>
          </w:tcPr>
          <w:p w14:paraId="1B470921"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0F35F927"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0</w:t>
            </w:r>
          </w:p>
        </w:tc>
        <w:tc>
          <w:tcPr>
            <w:tcW w:w="585" w:type="dxa"/>
            <w:vAlign w:val="center"/>
            <w:hideMark/>
          </w:tcPr>
          <w:p w14:paraId="24A40F8E" w14:textId="77777777" w:rsidR="00451651" w:rsidRPr="00900451"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900451">
              <w:rPr>
                <w:rFonts w:ascii="Calibri" w:hAnsi="Calibri" w:cs="Calibri"/>
                <w:color w:val="000000"/>
                <w:sz w:val="20"/>
                <w:szCs w:val="20"/>
                <w:lang w:eastAsia="fr-FR"/>
              </w:rPr>
              <w:t>6</w:t>
            </w:r>
            <w:r>
              <w:rPr>
                <w:rFonts w:ascii="Calibri" w:hAnsi="Calibri" w:cs="Calibri"/>
                <w:color w:val="000000"/>
                <w:sz w:val="20"/>
                <w:szCs w:val="20"/>
                <w:lang w:eastAsia="fr-FR"/>
              </w:rPr>
              <w:t>/8</w:t>
            </w:r>
          </w:p>
        </w:tc>
      </w:tr>
    </w:tbl>
    <w:p w14:paraId="1BEA2FAB" w14:textId="77777777" w:rsidR="00451651" w:rsidRPr="001F5A63" w:rsidRDefault="00451651" w:rsidP="00451651">
      <w:pPr>
        <w:jc w:val="left"/>
        <w:rPr>
          <w:i/>
          <w:sz w:val="18"/>
          <w:lang w:eastAsia="fr-FR"/>
        </w:rPr>
      </w:pPr>
      <w:r w:rsidRPr="001F5A63">
        <w:rPr>
          <w:i/>
          <w:sz w:val="18"/>
          <w:lang w:val="en" w:eastAsia="fr-FR"/>
        </w:rPr>
        <w:t>1: Strongly disagree 2: Little agreement; 3: Somewhat agree; 4: Mostly agree; 5 Strongly agree</w:t>
      </w:r>
    </w:p>
    <w:p w14:paraId="02337F2D" w14:textId="77777777" w:rsidR="00451651" w:rsidRDefault="00451651" w:rsidP="00451651"/>
    <w:p w14:paraId="0CA2A2D7" w14:textId="77777777" w:rsidR="00451651" w:rsidRPr="001F5A63" w:rsidRDefault="00451651" w:rsidP="001750F7">
      <w:pPr>
        <w:pStyle w:val="Titre3"/>
        <w:keepLines/>
        <w:widowControl/>
        <w:numPr>
          <w:ilvl w:val="2"/>
          <w:numId w:val="3"/>
        </w:numPr>
        <w:suppressAutoHyphens w:val="0"/>
        <w:spacing w:before="120"/>
        <w:rPr>
          <w:lang w:val="en" w:eastAsia="fr-FR"/>
        </w:rPr>
      </w:pPr>
      <w:bookmarkStart w:id="353" w:name="_Toc535923431"/>
      <w:r w:rsidRPr="001F5A63">
        <w:rPr>
          <w:lang w:val="en" w:eastAsia="fr-FR"/>
        </w:rPr>
        <w:t>Quality of information</w:t>
      </w:r>
      <w:bookmarkEnd w:id="353"/>
    </w:p>
    <w:p w14:paraId="564DBC24" w14:textId="77777777" w:rsidR="00451651" w:rsidRDefault="00451651" w:rsidP="00451651">
      <w:pPr>
        <w:rPr>
          <w:lang w:val="en" w:eastAsia="fr-FR"/>
        </w:rPr>
      </w:pPr>
      <w:r w:rsidRPr="001F5A63">
        <w:rPr>
          <w:lang w:val="en" w:eastAsia="fr-FR"/>
        </w:rPr>
        <w:t xml:space="preserve">Table 5 highlights the feelings of patients and </w:t>
      </w:r>
      <w:r>
        <w:rPr>
          <w:lang w:val="en" w:eastAsia="fr-FR"/>
        </w:rPr>
        <w:t>relatives</w:t>
      </w:r>
      <w:r w:rsidRPr="001F5A63">
        <w:rPr>
          <w:lang w:val="en" w:eastAsia="fr-FR"/>
        </w:rPr>
        <w:t xml:space="preserve"> about the quality of the information provided by the application. For 91% of patients and 87% of the </w:t>
      </w:r>
      <w:r>
        <w:rPr>
          <w:lang w:val="en" w:eastAsia="fr-FR"/>
        </w:rPr>
        <w:t>relatives,</w:t>
      </w:r>
      <w:r w:rsidRPr="001F5A63">
        <w:rPr>
          <w:lang w:val="en" w:eastAsia="fr-FR"/>
        </w:rPr>
        <w:t xml:space="preserve"> the information provided by the app are very clear, relevant and allow answering questionnaires. In addition, 100% of patients and 87% of </w:t>
      </w:r>
      <w:r>
        <w:rPr>
          <w:lang w:val="en" w:eastAsia="fr-FR"/>
        </w:rPr>
        <w:t>relatives</w:t>
      </w:r>
      <w:r w:rsidRPr="001F5A63">
        <w:rPr>
          <w:lang w:val="en" w:eastAsia="fr-FR"/>
        </w:rPr>
        <w:t xml:space="preserve"> found the organization of information on the screen very clear.</w:t>
      </w:r>
    </w:p>
    <w:p w14:paraId="7F379E16" w14:textId="77777777" w:rsidR="00451651" w:rsidRPr="001F5A63" w:rsidRDefault="00451651" w:rsidP="00451651">
      <w:pPr>
        <w:rPr>
          <w:lang w:eastAsia="fr-FR"/>
        </w:rPr>
      </w:pPr>
    </w:p>
    <w:p w14:paraId="13B8ADED" w14:textId="77777777" w:rsidR="00451651" w:rsidRPr="001F5A63" w:rsidRDefault="00451651" w:rsidP="00451651">
      <w:pPr>
        <w:jc w:val="left"/>
        <w:rPr>
          <w:i/>
          <w:lang w:eastAsia="fr-FR"/>
        </w:rPr>
      </w:pPr>
      <w:r w:rsidRPr="00C15290">
        <w:rPr>
          <w:i/>
          <w:lang w:val="en" w:eastAsia="fr-FR"/>
        </w:rPr>
        <w:t>Table 5: Quality of Information</w:t>
      </w:r>
    </w:p>
    <w:tbl>
      <w:tblPr>
        <w:tblStyle w:val="Tableausimple21"/>
        <w:tblW w:w="9623" w:type="dxa"/>
        <w:jc w:val="center"/>
        <w:tblLook w:val="04A0" w:firstRow="1" w:lastRow="0" w:firstColumn="1" w:lastColumn="0" w:noHBand="0" w:noVBand="1"/>
      </w:tblPr>
      <w:tblGrid>
        <w:gridCol w:w="3594"/>
        <w:gridCol w:w="659"/>
        <w:gridCol w:w="560"/>
        <w:gridCol w:w="598"/>
        <w:gridCol w:w="598"/>
        <w:gridCol w:w="699"/>
        <w:gridCol w:w="653"/>
        <w:gridCol w:w="566"/>
        <w:gridCol w:w="566"/>
        <w:gridCol w:w="566"/>
        <w:gridCol w:w="564"/>
      </w:tblGrid>
      <w:tr w:rsidR="00451651" w:rsidRPr="00900451" w14:paraId="3ECCCC23" w14:textId="77777777" w:rsidTr="003C5224">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594" w:type="dxa"/>
          </w:tcPr>
          <w:p w14:paraId="2EF5215C" w14:textId="77777777" w:rsidR="00451651" w:rsidRPr="00900451" w:rsidRDefault="00451651" w:rsidP="003C5224">
            <w:pPr>
              <w:spacing w:before="0"/>
              <w:jc w:val="left"/>
              <w:rPr>
                <w:rFonts w:ascii="Calibri" w:hAnsi="Calibri" w:cs="Calibri"/>
                <w:b w:val="0"/>
                <w:bCs w:val="0"/>
                <w:color w:val="000000"/>
                <w:sz w:val="20"/>
                <w:szCs w:val="20"/>
                <w:lang w:eastAsia="fr-FR"/>
              </w:rPr>
            </w:pPr>
          </w:p>
        </w:tc>
        <w:tc>
          <w:tcPr>
            <w:tcW w:w="3114" w:type="dxa"/>
            <w:gridSpan w:val="5"/>
          </w:tcPr>
          <w:p w14:paraId="0D0D8C1C" w14:textId="77777777" w:rsidR="00451651" w:rsidRPr="008840CA" w:rsidRDefault="00451651" w:rsidP="003C522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Patients</w:t>
            </w:r>
          </w:p>
          <w:p w14:paraId="5BC4BECD" w14:textId="77777777" w:rsidR="00451651" w:rsidRPr="008840CA" w:rsidRDefault="00451651" w:rsidP="003C522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N = 11 ; n/N</w:t>
            </w:r>
          </w:p>
        </w:tc>
        <w:tc>
          <w:tcPr>
            <w:tcW w:w="2915" w:type="dxa"/>
            <w:gridSpan w:val="5"/>
          </w:tcPr>
          <w:p w14:paraId="25D893E5" w14:textId="77777777" w:rsidR="00451651" w:rsidRPr="008840CA" w:rsidRDefault="00451651" w:rsidP="003C522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Relatives</w:t>
            </w:r>
          </w:p>
          <w:p w14:paraId="00AE6E5E" w14:textId="77777777" w:rsidR="00451651" w:rsidRPr="008840CA" w:rsidRDefault="00451651" w:rsidP="003C522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N = 8 ; n/N</w:t>
            </w:r>
          </w:p>
        </w:tc>
      </w:tr>
      <w:tr w:rsidR="00451651" w:rsidRPr="00900451" w14:paraId="69FC93C2" w14:textId="77777777" w:rsidTr="003C5224">
        <w:trPr>
          <w:cnfStyle w:val="000000100000" w:firstRow="0" w:lastRow="0" w:firstColumn="0" w:lastColumn="0" w:oddVBand="0" w:evenVBand="0" w:oddHBand="1" w:evenHBand="0" w:firstRowFirstColumn="0" w:firstRowLastColumn="0" w:lastRowFirstColumn="0" w:lastRowLastColumn="0"/>
          <w:trHeight w:val="352"/>
          <w:jc w:val="center"/>
        </w:trPr>
        <w:tc>
          <w:tcPr>
            <w:cnfStyle w:val="001000000000" w:firstRow="0" w:lastRow="0" w:firstColumn="1" w:lastColumn="0" w:oddVBand="0" w:evenVBand="0" w:oddHBand="0" w:evenHBand="0" w:firstRowFirstColumn="0" w:firstRowLastColumn="0" w:lastRowFirstColumn="0" w:lastRowLastColumn="0"/>
            <w:tcW w:w="3594" w:type="dxa"/>
          </w:tcPr>
          <w:p w14:paraId="51C03933" w14:textId="77777777" w:rsidR="00451651" w:rsidRDefault="00451651" w:rsidP="003C5224">
            <w:pPr>
              <w:spacing w:before="0"/>
              <w:jc w:val="left"/>
              <w:rPr>
                <w:rFonts w:ascii="Calibri" w:hAnsi="Calibri" w:cs="Calibri"/>
                <w:b w:val="0"/>
                <w:bCs w:val="0"/>
                <w:color w:val="000000"/>
                <w:sz w:val="20"/>
                <w:szCs w:val="20"/>
                <w:lang w:eastAsia="fr-FR"/>
              </w:rPr>
            </w:pPr>
            <w:r w:rsidRPr="00900451">
              <w:rPr>
                <w:rFonts w:ascii="Calibri" w:hAnsi="Calibri" w:cs="Calibri"/>
                <w:color w:val="000000"/>
                <w:sz w:val="20"/>
                <w:szCs w:val="20"/>
                <w:lang w:eastAsia="fr-FR"/>
              </w:rPr>
              <w:t> </w:t>
            </w:r>
          </w:p>
        </w:tc>
        <w:tc>
          <w:tcPr>
            <w:tcW w:w="659" w:type="dxa"/>
          </w:tcPr>
          <w:p w14:paraId="565F40B4"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1</w:t>
            </w:r>
          </w:p>
        </w:tc>
        <w:tc>
          <w:tcPr>
            <w:tcW w:w="560" w:type="dxa"/>
          </w:tcPr>
          <w:p w14:paraId="1F4217CD"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2</w:t>
            </w:r>
          </w:p>
        </w:tc>
        <w:tc>
          <w:tcPr>
            <w:tcW w:w="598" w:type="dxa"/>
          </w:tcPr>
          <w:p w14:paraId="4597E837"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3</w:t>
            </w:r>
          </w:p>
        </w:tc>
        <w:tc>
          <w:tcPr>
            <w:tcW w:w="598" w:type="dxa"/>
          </w:tcPr>
          <w:p w14:paraId="6FB47087"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4</w:t>
            </w:r>
          </w:p>
        </w:tc>
        <w:tc>
          <w:tcPr>
            <w:tcW w:w="699" w:type="dxa"/>
          </w:tcPr>
          <w:p w14:paraId="784DD01E"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5</w:t>
            </w:r>
          </w:p>
        </w:tc>
        <w:tc>
          <w:tcPr>
            <w:tcW w:w="653" w:type="dxa"/>
          </w:tcPr>
          <w:p w14:paraId="5C361073"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fr-FR"/>
              </w:rPr>
            </w:pPr>
            <w:r w:rsidRPr="008840CA">
              <w:rPr>
                <w:rFonts w:ascii="Calibri" w:hAnsi="Calibri" w:cs="Calibri"/>
                <w:b/>
                <w:bCs/>
                <w:color w:val="000000"/>
                <w:sz w:val="20"/>
                <w:szCs w:val="20"/>
                <w:lang w:eastAsia="fr-FR"/>
              </w:rPr>
              <w:t>1</w:t>
            </w:r>
          </w:p>
        </w:tc>
        <w:tc>
          <w:tcPr>
            <w:tcW w:w="566" w:type="dxa"/>
          </w:tcPr>
          <w:p w14:paraId="2121E7DE"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2</w:t>
            </w:r>
          </w:p>
        </w:tc>
        <w:tc>
          <w:tcPr>
            <w:tcW w:w="566" w:type="dxa"/>
          </w:tcPr>
          <w:p w14:paraId="2CC8EC31"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3</w:t>
            </w:r>
          </w:p>
        </w:tc>
        <w:tc>
          <w:tcPr>
            <w:tcW w:w="566" w:type="dxa"/>
          </w:tcPr>
          <w:p w14:paraId="3319E4A6"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4</w:t>
            </w:r>
          </w:p>
        </w:tc>
        <w:tc>
          <w:tcPr>
            <w:tcW w:w="564" w:type="dxa"/>
          </w:tcPr>
          <w:p w14:paraId="03658DC6"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5</w:t>
            </w:r>
          </w:p>
        </w:tc>
      </w:tr>
      <w:tr w:rsidR="00451651" w:rsidRPr="00900451" w14:paraId="7D415741" w14:textId="77777777" w:rsidTr="003C5224">
        <w:trPr>
          <w:trHeight w:val="510"/>
          <w:jc w:val="center"/>
        </w:trPr>
        <w:tc>
          <w:tcPr>
            <w:cnfStyle w:val="001000000000" w:firstRow="0" w:lastRow="0" w:firstColumn="1" w:lastColumn="0" w:oddVBand="0" w:evenVBand="0" w:oddHBand="0" w:evenHBand="0" w:firstRowFirstColumn="0" w:firstRowLastColumn="0" w:lastRowFirstColumn="0" w:lastRowLastColumn="0"/>
            <w:tcW w:w="3594" w:type="dxa"/>
            <w:vAlign w:val="center"/>
            <w:hideMark/>
          </w:tcPr>
          <w:p w14:paraId="19BD6779" w14:textId="77777777" w:rsidR="00451651" w:rsidRPr="00C15290" w:rsidRDefault="00451651" w:rsidP="003C5224">
            <w:pPr>
              <w:spacing w:before="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This application displays messages that clearly tell me how to solve problems</w:t>
            </w:r>
          </w:p>
        </w:tc>
        <w:tc>
          <w:tcPr>
            <w:tcW w:w="659" w:type="dxa"/>
            <w:vAlign w:val="center"/>
            <w:hideMark/>
          </w:tcPr>
          <w:p w14:paraId="12375950"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20"/>
                <w:szCs w:val="20"/>
                <w:lang w:eastAsia="fr-FR"/>
              </w:rPr>
            </w:pPr>
            <w:r w:rsidRPr="008840CA">
              <w:rPr>
                <w:rFonts w:ascii="Calibri" w:hAnsi="Calibri" w:cs="Calibri"/>
                <w:bCs/>
                <w:color w:val="000000"/>
                <w:sz w:val="20"/>
                <w:szCs w:val="20"/>
                <w:lang w:eastAsia="fr-FR"/>
              </w:rPr>
              <w:t>2/11</w:t>
            </w:r>
          </w:p>
        </w:tc>
        <w:tc>
          <w:tcPr>
            <w:tcW w:w="560" w:type="dxa"/>
            <w:vAlign w:val="center"/>
            <w:hideMark/>
          </w:tcPr>
          <w:p w14:paraId="706A090F"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2EEA6ABA"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2</w:t>
            </w:r>
            <w:r w:rsidRPr="008840CA">
              <w:rPr>
                <w:rFonts w:ascii="Calibri" w:hAnsi="Calibri" w:cs="Calibri"/>
                <w:bCs/>
                <w:color w:val="000000"/>
                <w:sz w:val="20"/>
                <w:szCs w:val="20"/>
                <w:lang w:eastAsia="fr-FR"/>
              </w:rPr>
              <w:t>/11</w:t>
            </w:r>
          </w:p>
        </w:tc>
        <w:tc>
          <w:tcPr>
            <w:tcW w:w="598" w:type="dxa"/>
            <w:vAlign w:val="center"/>
            <w:hideMark/>
          </w:tcPr>
          <w:p w14:paraId="720D3929"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699" w:type="dxa"/>
            <w:vAlign w:val="center"/>
            <w:hideMark/>
          </w:tcPr>
          <w:p w14:paraId="0056C0B3"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3</w:t>
            </w:r>
            <w:r w:rsidRPr="008840CA">
              <w:rPr>
                <w:rFonts w:ascii="Calibri" w:hAnsi="Calibri" w:cs="Calibri"/>
                <w:bCs/>
                <w:color w:val="000000"/>
                <w:sz w:val="20"/>
                <w:szCs w:val="20"/>
                <w:lang w:eastAsia="fr-FR"/>
              </w:rPr>
              <w:t>/11</w:t>
            </w:r>
          </w:p>
        </w:tc>
        <w:tc>
          <w:tcPr>
            <w:tcW w:w="653" w:type="dxa"/>
            <w:vAlign w:val="center"/>
            <w:hideMark/>
          </w:tcPr>
          <w:p w14:paraId="1B2B4E99"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20"/>
                <w:szCs w:val="20"/>
                <w:lang w:eastAsia="fr-FR"/>
              </w:rPr>
            </w:pPr>
            <w:r w:rsidRPr="008840CA">
              <w:rPr>
                <w:rFonts w:ascii="Calibri" w:hAnsi="Calibri" w:cs="Calibri"/>
                <w:bCs/>
                <w:color w:val="000000"/>
                <w:sz w:val="20"/>
                <w:szCs w:val="20"/>
                <w:lang w:eastAsia="fr-FR"/>
              </w:rPr>
              <w:t>1</w:t>
            </w:r>
            <w:r w:rsidRPr="008840CA">
              <w:rPr>
                <w:rFonts w:ascii="Calibri" w:hAnsi="Calibri" w:cs="Calibri"/>
                <w:color w:val="000000"/>
                <w:sz w:val="20"/>
                <w:szCs w:val="20"/>
                <w:lang w:eastAsia="fr-FR"/>
              </w:rPr>
              <w:t>/8</w:t>
            </w:r>
          </w:p>
        </w:tc>
        <w:tc>
          <w:tcPr>
            <w:tcW w:w="566" w:type="dxa"/>
            <w:vAlign w:val="center"/>
            <w:hideMark/>
          </w:tcPr>
          <w:p w14:paraId="67730691"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42CFDFBD"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3BC72130"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1/8</w:t>
            </w:r>
          </w:p>
        </w:tc>
        <w:tc>
          <w:tcPr>
            <w:tcW w:w="564" w:type="dxa"/>
            <w:vAlign w:val="center"/>
            <w:hideMark/>
          </w:tcPr>
          <w:p w14:paraId="61510BDF"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3/8</w:t>
            </w:r>
          </w:p>
        </w:tc>
      </w:tr>
      <w:tr w:rsidR="00451651" w:rsidRPr="00900451" w14:paraId="64039E6D" w14:textId="77777777" w:rsidTr="003C5224">
        <w:trPr>
          <w:cnfStyle w:val="000000100000" w:firstRow="0" w:lastRow="0" w:firstColumn="0" w:lastColumn="0" w:oddVBand="0" w:evenVBand="0" w:oddHBand="1"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3594" w:type="dxa"/>
            <w:vAlign w:val="center"/>
            <w:hideMark/>
          </w:tcPr>
          <w:p w14:paraId="4EBD525F" w14:textId="77777777" w:rsidR="00451651" w:rsidRPr="00C15290" w:rsidRDefault="00451651" w:rsidP="003C5224">
            <w:pPr>
              <w:spacing w:before="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Even if I make mistakes using this application, I can solve them easily and quickly</w:t>
            </w:r>
          </w:p>
        </w:tc>
        <w:tc>
          <w:tcPr>
            <w:tcW w:w="659" w:type="dxa"/>
            <w:vAlign w:val="center"/>
            <w:hideMark/>
          </w:tcPr>
          <w:p w14:paraId="500DE6CB"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560" w:type="dxa"/>
            <w:vAlign w:val="center"/>
            <w:hideMark/>
          </w:tcPr>
          <w:p w14:paraId="405BE33F"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2029B823"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598" w:type="dxa"/>
            <w:vAlign w:val="center"/>
            <w:hideMark/>
          </w:tcPr>
          <w:p w14:paraId="7B89DECB"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2</w:t>
            </w:r>
            <w:r w:rsidRPr="008840CA">
              <w:rPr>
                <w:rFonts w:ascii="Calibri" w:hAnsi="Calibri" w:cs="Calibri"/>
                <w:bCs/>
                <w:color w:val="000000"/>
                <w:sz w:val="20"/>
                <w:szCs w:val="20"/>
                <w:lang w:eastAsia="fr-FR"/>
              </w:rPr>
              <w:t>/11</w:t>
            </w:r>
          </w:p>
        </w:tc>
        <w:tc>
          <w:tcPr>
            <w:tcW w:w="699" w:type="dxa"/>
            <w:vAlign w:val="center"/>
            <w:hideMark/>
          </w:tcPr>
          <w:p w14:paraId="733507E8"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6</w:t>
            </w:r>
            <w:r w:rsidRPr="008840CA">
              <w:rPr>
                <w:rFonts w:ascii="Calibri" w:hAnsi="Calibri" w:cs="Calibri"/>
                <w:bCs/>
                <w:color w:val="000000"/>
                <w:sz w:val="20"/>
                <w:szCs w:val="20"/>
                <w:lang w:eastAsia="fr-FR"/>
              </w:rPr>
              <w:t>/11</w:t>
            </w:r>
          </w:p>
        </w:tc>
        <w:tc>
          <w:tcPr>
            <w:tcW w:w="653" w:type="dxa"/>
            <w:vAlign w:val="center"/>
            <w:hideMark/>
          </w:tcPr>
          <w:p w14:paraId="547D3A5A"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1/8</w:t>
            </w:r>
          </w:p>
        </w:tc>
        <w:tc>
          <w:tcPr>
            <w:tcW w:w="566" w:type="dxa"/>
            <w:vAlign w:val="center"/>
            <w:hideMark/>
          </w:tcPr>
          <w:p w14:paraId="63347E43"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6FDCBBEF"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0222B9BD"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1/8</w:t>
            </w:r>
          </w:p>
        </w:tc>
        <w:tc>
          <w:tcPr>
            <w:tcW w:w="564" w:type="dxa"/>
            <w:vAlign w:val="center"/>
            <w:hideMark/>
          </w:tcPr>
          <w:p w14:paraId="093C2928"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6/8</w:t>
            </w:r>
          </w:p>
        </w:tc>
      </w:tr>
      <w:tr w:rsidR="00451651" w:rsidRPr="00900451" w14:paraId="72D6DE82" w14:textId="77777777" w:rsidTr="003C5224">
        <w:trPr>
          <w:trHeight w:val="257"/>
          <w:jc w:val="center"/>
        </w:trPr>
        <w:tc>
          <w:tcPr>
            <w:cnfStyle w:val="001000000000" w:firstRow="0" w:lastRow="0" w:firstColumn="1" w:lastColumn="0" w:oddVBand="0" w:evenVBand="0" w:oddHBand="0" w:evenHBand="0" w:firstRowFirstColumn="0" w:firstRowLastColumn="0" w:lastRowFirstColumn="0" w:lastRowLastColumn="0"/>
            <w:tcW w:w="3594" w:type="dxa"/>
            <w:vAlign w:val="center"/>
            <w:hideMark/>
          </w:tcPr>
          <w:p w14:paraId="79E1A396" w14:textId="77777777" w:rsidR="00451651" w:rsidRPr="00C15290" w:rsidRDefault="00451651" w:rsidP="003C5224">
            <w:pPr>
              <w:spacing w:before="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The information provided by this app is clear</w:t>
            </w:r>
          </w:p>
        </w:tc>
        <w:tc>
          <w:tcPr>
            <w:tcW w:w="659" w:type="dxa"/>
            <w:vAlign w:val="center"/>
            <w:hideMark/>
          </w:tcPr>
          <w:p w14:paraId="604DA6E7"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0" w:type="dxa"/>
            <w:vAlign w:val="center"/>
            <w:hideMark/>
          </w:tcPr>
          <w:p w14:paraId="1E08DE09"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553ACB3F"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598" w:type="dxa"/>
            <w:vAlign w:val="center"/>
            <w:hideMark/>
          </w:tcPr>
          <w:p w14:paraId="4B9410C5"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699" w:type="dxa"/>
            <w:vAlign w:val="center"/>
            <w:hideMark/>
          </w:tcPr>
          <w:p w14:paraId="0A542A17"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10</w:t>
            </w:r>
            <w:r w:rsidRPr="008840CA">
              <w:rPr>
                <w:rFonts w:ascii="Calibri" w:hAnsi="Calibri" w:cs="Calibri"/>
                <w:bCs/>
                <w:color w:val="000000"/>
                <w:sz w:val="20"/>
                <w:szCs w:val="20"/>
                <w:lang w:eastAsia="fr-FR"/>
              </w:rPr>
              <w:t>/11</w:t>
            </w:r>
          </w:p>
        </w:tc>
        <w:tc>
          <w:tcPr>
            <w:tcW w:w="653" w:type="dxa"/>
            <w:vAlign w:val="center"/>
            <w:hideMark/>
          </w:tcPr>
          <w:p w14:paraId="59DF63A2"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69FE2F4A"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57692A3C"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1/8</w:t>
            </w:r>
          </w:p>
        </w:tc>
        <w:tc>
          <w:tcPr>
            <w:tcW w:w="566" w:type="dxa"/>
            <w:vAlign w:val="center"/>
            <w:hideMark/>
          </w:tcPr>
          <w:p w14:paraId="78861F67"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4" w:type="dxa"/>
            <w:vAlign w:val="center"/>
            <w:hideMark/>
          </w:tcPr>
          <w:p w14:paraId="4C6FA9EE"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7/8</w:t>
            </w:r>
          </w:p>
        </w:tc>
      </w:tr>
      <w:tr w:rsidR="00451651" w:rsidRPr="00900451" w14:paraId="26403E9D" w14:textId="77777777" w:rsidTr="003C5224">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3594" w:type="dxa"/>
            <w:vAlign w:val="center"/>
            <w:hideMark/>
          </w:tcPr>
          <w:p w14:paraId="38231345" w14:textId="77777777" w:rsidR="00451651" w:rsidRPr="00C15290" w:rsidRDefault="00451651" w:rsidP="003C5224">
            <w:pPr>
              <w:spacing w:before="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It's easy to find the information I need</w:t>
            </w:r>
          </w:p>
        </w:tc>
        <w:tc>
          <w:tcPr>
            <w:tcW w:w="659" w:type="dxa"/>
            <w:vAlign w:val="center"/>
            <w:hideMark/>
          </w:tcPr>
          <w:p w14:paraId="34A7033A"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2</w:t>
            </w:r>
            <w:r w:rsidRPr="008840CA">
              <w:rPr>
                <w:rFonts w:ascii="Calibri" w:hAnsi="Calibri" w:cs="Calibri"/>
                <w:bCs/>
                <w:color w:val="000000"/>
                <w:sz w:val="20"/>
                <w:szCs w:val="20"/>
                <w:lang w:eastAsia="fr-FR"/>
              </w:rPr>
              <w:t>/11</w:t>
            </w:r>
          </w:p>
        </w:tc>
        <w:tc>
          <w:tcPr>
            <w:tcW w:w="560" w:type="dxa"/>
            <w:vAlign w:val="center"/>
            <w:hideMark/>
          </w:tcPr>
          <w:p w14:paraId="063394A7"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03DA7036"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598" w:type="dxa"/>
            <w:vAlign w:val="center"/>
            <w:hideMark/>
          </w:tcPr>
          <w:p w14:paraId="6E0F7B2A"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699" w:type="dxa"/>
            <w:vAlign w:val="center"/>
            <w:hideMark/>
          </w:tcPr>
          <w:p w14:paraId="62F4F942"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7</w:t>
            </w:r>
            <w:r w:rsidRPr="008840CA">
              <w:rPr>
                <w:rFonts w:ascii="Calibri" w:hAnsi="Calibri" w:cs="Calibri"/>
                <w:bCs/>
                <w:color w:val="000000"/>
                <w:sz w:val="20"/>
                <w:szCs w:val="20"/>
                <w:lang w:eastAsia="fr-FR"/>
              </w:rPr>
              <w:t>/11</w:t>
            </w:r>
          </w:p>
        </w:tc>
        <w:tc>
          <w:tcPr>
            <w:tcW w:w="653" w:type="dxa"/>
            <w:vAlign w:val="center"/>
            <w:hideMark/>
          </w:tcPr>
          <w:p w14:paraId="6B0B54AE"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2CBC9325"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1/8</w:t>
            </w:r>
          </w:p>
        </w:tc>
        <w:tc>
          <w:tcPr>
            <w:tcW w:w="566" w:type="dxa"/>
            <w:vAlign w:val="center"/>
            <w:hideMark/>
          </w:tcPr>
          <w:p w14:paraId="5965B6B3"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2E1EDD13"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4" w:type="dxa"/>
            <w:vAlign w:val="center"/>
            <w:hideMark/>
          </w:tcPr>
          <w:p w14:paraId="7113F8E4"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7/8</w:t>
            </w:r>
          </w:p>
        </w:tc>
      </w:tr>
      <w:tr w:rsidR="00451651" w:rsidRPr="00900451" w14:paraId="14DD763A" w14:textId="77777777" w:rsidTr="003C5224">
        <w:trPr>
          <w:trHeight w:val="257"/>
          <w:jc w:val="center"/>
        </w:trPr>
        <w:tc>
          <w:tcPr>
            <w:cnfStyle w:val="001000000000" w:firstRow="0" w:lastRow="0" w:firstColumn="1" w:lastColumn="0" w:oddVBand="0" w:evenVBand="0" w:oddHBand="0" w:evenHBand="0" w:firstRowFirstColumn="0" w:firstRowLastColumn="0" w:lastRowFirstColumn="0" w:lastRowLastColumn="0"/>
            <w:tcW w:w="3594" w:type="dxa"/>
            <w:vAlign w:val="center"/>
            <w:hideMark/>
          </w:tcPr>
          <w:p w14:paraId="09AEC336" w14:textId="77777777" w:rsidR="00451651" w:rsidRPr="00C15290" w:rsidRDefault="00451651" w:rsidP="003C5224">
            <w:pPr>
              <w:spacing w:before="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The information provided by this application is easy to understand</w:t>
            </w:r>
          </w:p>
        </w:tc>
        <w:tc>
          <w:tcPr>
            <w:tcW w:w="659" w:type="dxa"/>
            <w:vAlign w:val="center"/>
            <w:hideMark/>
          </w:tcPr>
          <w:p w14:paraId="1083AE9C"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0" w:type="dxa"/>
            <w:vAlign w:val="center"/>
            <w:hideMark/>
          </w:tcPr>
          <w:p w14:paraId="26CE4ECC"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53B19D75"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598" w:type="dxa"/>
            <w:vAlign w:val="center"/>
            <w:hideMark/>
          </w:tcPr>
          <w:p w14:paraId="5FF277EE"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2</w:t>
            </w:r>
            <w:r w:rsidRPr="008840CA">
              <w:rPr>
                <w:rFonts w:ascii="Calibri" w:hAnsi="Calibri" w:cs="Calibri"/>
                <w:bCs/>
                <w:color w:val="000000"/>
                <w:sz w:val="20"/>
                <w:szCs w:val="20"/>
                <w:lang w:eastAsia="fr-FR"/>
              </w:rPr>
              <w:t>/11</w:t>
            </w:r>
          </w:p>
        </w:tc>
        <w:tc>
          <w:tcPr>
            <w:tcW w:w="699" w:type="dxa"/>
            <w:vAlign w:val="center"/>
            <w:hideMark/>
          </w:tcPr>
          <w:p w14:paraId="73EFCAE9"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8</w:t>
            </w:r>
            <w:r w:rsidRPr="008840CA">
              <w:rPr>
                <w:rFonts w:ascii="Calibri" w:hAnsi="Calibri" w:cs="Calibri"/>
                <w:bCs/>
                <w:color w:val="000000"/>
                <w:sz w:val="20"/>
                <w:szCs w:val="20"/>
                <w:lang w:eastAsia="fr-FR"/>
              </w:rPr>
              <w:t>/11</w:t>
            </w:r>
          </w:p>
        </w:tc>
        <w:tc>
          <w:tcPr>
            <w:tcW w:w="653" w:type="dxa"/>
            <w:vAlign w:val="center"/>
            <w:hideMark/>
          </w:tcPr>
          <w:p w14:paraId="51484A99"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5D62B675"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2EFE8F68"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1/8</w:t>
            </w:r>
          </w:p>
        </w:tc>
        <w:tc>
          <w:tcPr>
            <w:tcW w:w="566" w:type="dxa"/>
            <w:vAlign w:val="center"/>
            <w:hideMark/>
          </w:tcPr>
          <w:p w14:paraId="76D047A5"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4" w:type="dxa"/>
            <w:vAlign w:val="center"/>
            <w:hideMark/>
          </w:tcPr>
          <w:p w14:paraId="2F596DFE"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7/8</w:t>
            </w:r>
          </w:p>
        </w:tc>
      </w:tr>
      <w:tr w:rsidR="00451651" w:rsidRPr="00900451" w14:paraId="2BF5A4AD" w14:textId="77777777" w:rsidTr="003C5224">
        <w:trPr>
          <w:cnfStyle w:val="000000100000" w:firstRow="0" w:lastRow="0" w:firstColumn="0" w:lastColumn="0" w:oddVBand="0" w:evenVBand="0" w:oddHBand="1"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3594" w:type="dxa"/>
            <w:vAlign w:val="center"/>
            <w:hideMark/>
          </w:tcPr>
          <w:p w14:paraId="0F0D5774" w14:textId="77777777" w:rsidR="00451651" w:rsidRPr="00C15290" w:rsidRDefault="00451651" w:rsidP="003C5224">
            <w:pPr>
              <w:spacing w:before="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The information is relevant to help me answer the questionnaires</w:t>
            </w:r>
          </w:p>
        </w:tc>
        <w:tc>
          <w:tcPr>
            <w:tcW w:w="659" w:type="dxa"/>
            <w:vAlign w:val="center"/>
            <w:hideMark/>
          </w:tcPr>
          <w:p w14:paraId="0DE0C274"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560" w:type="dxa"/>
            <w:vAlign w:val="center"/>
            <w:hideMark/>
          </w:tcPr>
          <w:p w14:paraId="0290904B"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7EFC50E7"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30B8AEF3"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699" w:type="dxa"/>
            <w:vAlign w:val="center"/>
            <w:hideMark/>
          </w:tcPr>
          <w:p w14:paraId="381C6297"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9</w:t>
            </w:r>
            <w:r w:rsidRPr="008840CA">
              <w:rPr>
                <w:rFonts w:ascii="Calibri" w:hAnsi="Calibri" w:cs="Calibri"/>
                <w:bCs/>
                <w:color w:val="000000"/>
                <w:sz w:val="20"/>
                <w:szCs w:val="20"/>
                <w:lang w:eastAsia="fr-FR"/>
              </w:rPr>
              <w:t>/11</w:t>
            </w:r>
          </w:p>
        </w:tc>
        <w:tc>
          <w:tcPr>
            <w:tcW w:w="653" w:type="dxa"/>
            <w:vAlign w:val="center"/>
            <w:hideMark/>
          </w:tcPr>
          <w:p w14:paraId="33FF0B2E"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5A5CB2C2"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3142AE85"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1/8</w:t>
            </w:r>
          </w:p>
        </w:tc>
        <w:tc>
          <w:tcPr>
            <w:tcW w:w="566" w:type="dxa"/>
            <w:vAlign w:val="center"/>
            <w:hideMark/>
          </w:tcPr>
          <w:p w14:paraId="662DE953"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1/8</w:t>
            </w:r>
          </w:p>
        </w:tc>
        <w:tc>
          <w:tcPr>
            <w:tcW w:w="564" w:type="dxa"/>
            <w:vAlign w:val="center"/>
            <w:hideMark/>
          </w:tcPr>
          <w:p w14:paraId="0A5CFA29"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6/8</w:t>
            </w:r>
          </w:p>
        </w:tc>
      </w:tr>
      <w:tr w:rsidR="00451651" w:rsidRPr="00900451" w14:paraId="0434E2F0" w14:textId="77777777" w:rsidTr="003C5224">
        <w:trPr>
          <w:trHeight w:val="257"/>
          <w:jc w:val="center"/>
        </w:trPr>
        <w:tc>
          <w:tcPr>
            <w:cnfStyle w:val="001000000000" w:firstRow="0" w:lastRow="0" w:firstColumn="1" w:lastColumn="0" w:oddVBand="0" w:evenVBand="0" w:oddHBand="0" w:evenHBand="0" w:firstRowFirstColumn="0" w:firstRowLastColumn="0" w:lastRowFirstColumn="0" w:lastRowLastColumn="0"/>
            <w:tcW w:w="3594" w:type="dxa"/>
            <w:vAlign w:val="center"/>
            <w:hideMark/>
          </w:tcPr>
          <w:p w14:paraId="09BB5A04" w14:textId="77777777" w:rsidR="00451651" w:rsidRPr="00C15290" w:rsidRDefault="00451651" w:rsidP="003C5224">
            <w:pPr>
              <w:spacing w:before="0"/>
              <w:jc w:val="left"/>
              <w:rPr>
                <w:rFonts w:asciiTheme="minorHAnsi" w:hAnsiTheme="minorHAnsi" w:cstheme="minorHAnsi"/>
                <w:bCs w:val="0"/>
                <w:color w:val="000000"/>
                <w:sz w:val="20"/>
                <w:szCs w:val="20"/>
                <w:lang w:eastAsia="fr-FR"/>
              </w:rPr>
            </w:pPr>
            <w:r w:rsidRPr="00C15290">
              <w:rPr>
                <w:rFonts w:asciiTheme="minorHAnsi" w:hAnsiTheme="minorHAnsi" w:cstheme="minorHAnsi"/>
                <w:sz w:val="20"/>
                <w:szCs w:val="20"/>
                <w:lang w:val="en"/>
              </w:rPr>
              <w:t>The organization of the information on the screens of this application is clear</w:t>
            </w:r>
          </w:p>
        </w:tc>
        <w:tc>
          <w:tcPr>
            <w:tcW w:w="659" w:type="dxa"/>
            <w:vAlign w:val="center"/>
            <w:hideMark/>
          </w:tcPr>
          <w:p w14:paraId="737904C5"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0" w:type="dxa"/>
            <w:vAlign w:val="center"/>
            <w:hideMark/>
          </w:tcPr>
          <w:p w14:paraId="04B8F80D"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4710AF36"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661E9610"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3</w:t>
            </w:r>
            <w:r w:rsidRPr="008840CA">
              <w:rPr>
                <w:rFonts w:ascii="Calibri" w:hAnsi="Calibri" w:cs="Calibri"/>
                <w:bCs/>
                <w:color w:val="000000"/>
                <w:sz w:val="20"/>
                <w:szCs w:val="20"/>
                <w:lang w:eastAsia="fr-FR"/>
              </w:rPr>
              <w:t>/11</w:t>
            </w:r>
          </w:p>
        </w:tc>
        <w:tc>
          <w:tcPr>
            <w:tcW w:w="699" w:type="dxa"/>
            <w:vAlign w:val="center"/>
            <w:hideMark/>
          </w:tcPr>
          <w:p w14:paraId="3E6FCFC9"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8</w:t>
            </w:r>
            <w:r w:rsidRPr="008840CA">
              <w:rPr>
                <w:rFonts w:ascii="Calibri" w:hAnsi="Calibri" w:cs="Calibri"/>
                <w:bCs/>
                <w:color w:val="000000"/>
                <w:sz w:val="20"/>
                <w:szCs w:val="20"/>
                <w:lang w:eastAsia="fr-FR"/>
              </w:rPr>
              <w:t>/11</w:t>
            </w:r>
          </w:p>
        </w:tc>
        <w:tc>
          <w:tcPr>
            <w:tcW w:w="653" w:type="dxa"/>
            <w:vAlign w:val="center"/>
            <w:hideMark/>
          </w:tcPr>
          <w:p w14:paraId="6283220B"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1/8</w:t>
            </w:r>
          </w:p>
        </w:tc>
        <w:tc>
          <w:tcPr>
            <w:tcW w:w="566" w:type="dxa"/>
            <w:vAlign w:val="center"/>
            <w:hideMark/>
          </w:tcPr>
          <w:p w14:paraId="5BBDD989"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1D4F38EF"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6" w:type="dxa"/>
            <w:vAlign w:val="center"/>
            <w:hideMark/>
          </w:tcPr>
          <w:p w14:paraId="0347EC57"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64" w:type="dxa"/>
            <w:vAlign w:val="center"/>
            <w:hideMark/>
          </w:tcPr>
          <w:p w14:paraId="79426BF7"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7/8</w:t>
            </w:r>
          </w:p>
        </w:tc>
      </w:tr>
    </w:tbl>
    <w:p w14:paraId="7BF2D37F" w14:textId="77777777" w:rsidR="00451651" w:rsidRDefault="00451651" w:rsidP="00451651">
      <w:pPr>
        <w:jc w:val="left"/>
        <w:rPr>
          <w:i/>
          <w:sz w:val="18"/>
          <w:lang w:val="en" w:eastAsia="fr-FR"/>
        </w:rPr>
      </w:pPr>
      <w:r w:rsidRPr="001F5A63">
        <w:rPr>
          <w:i/>
          <w:sz w:val="18"/>
          <w:lang w:val="en" w:eastAsia="fr-FR"/>
        </w:rPr>
        <w:t>1: Strongly disagree 2: Little agreement; 3: Somewhat agree; 4: Mostly agree; 5 Strongly agree</w:t>
      </w:r>
    </w:p>
    <w:p w14:paraId="2DA8A5D3" w14:textId="77777777" w:rsidR="00451651" w:rsidRPr="008531CA" w:rsidRDefault="00451651" w:rsidP="00451651">
      <w:pPr>
        <w:rPr>
          <w:lang w:val="en" w:eastAsia="fr-FR"/>
        </w:rPr>
      </w:pPr>
    </w:p>
    <w:p w14:paraId="39EE5EB4" w14:textId="77777777" w:rsidR="00451651" w:rsidRPr="001F5A63" w:rsidRDefault="00451651" w:rsidP="001750F7">
      <w:pPr>
        <w:pStyle w:val="Titre3"/>
        <w:keepLines/>
        <w:widowControl/>
        <w:numPr>
          <w:ilvl w:val="2"/>
          <w:numId w:val="3"/>
        </w:numPr>
        <w:suppressAutoHyphens w:val="0"/>
        <w:spacing w:before="120"/>
        <w:rPr>
          <w:lang w:val="en" w:eastAsia="fr-FR"/>
        </w:rPr>
      </w:pPr>
      <w:bookmarkStart w:id="354" w:name="_Toc535923432"/>
      <w:r w:rsidRPr="001F5A63">
        <w:rPr>
          <w:lang w:val="en" w:eastAsia="fr-FR"/>
        </w:rPr>
        <w:lastRenderedPageBreak/>
        <w:t>Quality of the interface</w:t>
      </w:r>
      <w:bookmarkEnd w:id="354"/>
    </w:p>
    <w:p w14:paraId="08B3EB12" w14:textId="743DF059" w:rsidR="00451651" w:rsidRPr="001F5A63" w:rsidRDefault="00451651" w:rsidP="00451651">
      <w:pPr>
        <w:rPr>
          <w:lang w:eastAsia="fr-FR"/>
        </w:rPr>
      </w:pPr>
      <w:r w:rsidRPr="001F5A63">
        <w:rPr>
          <w:lang w:val="en" w:eastAsia="fr-FR"/>
        </w:rPr>
        <w:t xml:space="preserve">Table 6 is </w:t>
      </w:r>
      <w:r w:rsidR="00BC3508">
        <w:rPr>
          <w:lang w:val="en" w:eastAsia="fr-FR"/>
        </w:rPr>
        <w:t>focused on</w:t>
      </w:r>
      <w:r w:rsidRPr="001F5A63">
        <w:rPr>
          <w:lang w:val="en" w:eastAsia="fr-FR"/>
        </w:rPr>
        <w:t xml:space="preserve"> the interface of the application. In fact, the results show that 81.81% of patients find the interface pleasant, while 60% of </w:t>
      </w:r>
      <w:r>
        <w:rPr>
          <w:lang w:val="en" w:eastAsia="fr-FR"/>
        </w:rPr>
        <w:t>relatives</w:t>
      </w:r>
      <w:r w:rsidRPr="001F5A63">
        <w:rPr>
          <w:lang w:val="en" w:eastAsia="fr-FR"/>
        </w:rPr>
        <w:t xml:space="preserve"> find their interface pleasant and 37.5% find it moderately pleasant. In general, 72.72% of patients and 87.5% of </w:t>
      </w:r>
      <w:r>
        <w:rPr>
          <w:lang w:val="en" w:eastAsia="fr-FR"/>
        </w:rPr>
        <w:t>relatives</w:t>
      </w:r>
      <w:r w:rsidRPr="001F5A63">
        <w:rPr>
          <w:lang w:val="en" w:eastAsia="fr-FR"/>
        </w:rPr>
        <w:t xml:space="preserve"> are satisfied with the application.</w:t>
      </w:r>
    </w:p>
    <w:p w14:paraId="794DD68B" w14:textId="77777777" w:rsidR="00451651" w:rsidRPr="00864DCC" w:rsidRDefault="00451651" w:rsidP="00451651">
      <w:pPr>
        <w:pStyle w:val="Corpsdetexte"/>
      </w:pPr>
    </w:p>
    <w:p w14:paraId="3A2C9DDD" w14:textId="3CA7BB3B" w:rsidR="00451651" w:rsidRPr="006D32F2" w:rsidRDefault="00451651" w:rsidP="00451651">
      <w:pPr>
        <w:rPr>
          <w:i/>
        </w:rPr>
      </w:pPr>
      <w:r w:rsidRPr="008531CA">
        <w:rPr>
          <w:i/>
        </w:rPr>
        <w:t xml:space="preserve">Table </w:t>
      </w:r>
      <w:proofErr w:type="gramStart"/>
      <w:r w:rsidRPr="008531CA">
        <w:rPr>
          <w:i/>
        </w:rPr>
        <w:t>6:</w:t>
      </w:r>
      <w:proofErr w:type="gramEnd"/>
      <w:r w:rsidRPr="008531CA">
        <w:rPr>
          <w:i/>
        </w:rPr>
        <w:t xml:space="preserve"> </w:t>
      </w:r>
      <w:proofErr w:type="spellStart"/>
      <w:r w:rsidRPr="008531CA">
        <w:rPr>
          <w:i/>
        </w:rPr>
        <w:t>Quality</w:t>
      </w:r>
      <w:proofErr w:type="spellEnd"/>
      <w:r w:rsidRPr="008531CA">
        <w:rPr>
          <w:i/>
        </w:rPr>
        <w:t xml:space="preserve"> of the interface</w:t>
      </w:r>
    </w:p>
    <w:tbl>
      <w:tblPr>
        <w:tblStyle w:val="Tableausimple21"/>
        <w:tblW w:w="9787" w:type="dxa"/>
        <w:jc w:val="center"/>
        <w:tblLook w:val="04A0" w:firstRow="1" w:lastRow="0" w:firstColumn="1" w:lastColumn="0" w:noHBand="0" w:noVBand="1"/>
      </w:tblPr>
      <w:tblGrid>
        <w:gridCol w:w="3901"/>
        <w:gridCol w:w="598"/>
        <w:gridCol w:w="505"/>
        <w:gridCol w:w="598"/>
        <w:gridCol w:w="598"/>
        <w:gridCol w:w="754"/>
        <w:gridCol w:w="515"/>
        <w:gridCol w:w="576"/>
        <w:gridCol w:w="576"/>
        <w:gridCol w:w="576"/>
        <w:gridCol w:w="574"/>
        <w:gridCol w:w="16"/>
      </w:tblGrid>
      <w:tr w:rsidR="00451651" w:rsidRPr="00900451" w14:paraId="0F71A2BE" w14:textId="77777777" w:rsidTr="003C5224">
        <w:trPr>
          <w:cnfStyle w:val="100000000000" w:firstRow="1" w:lastRow="0" w:firstColumn="0" w:lastColumn="0" w:oddVBand="0" w:evenVBand="0" w:oddHBand="0" w:evenHBand="0" w:firstRowFirstColumn="0" w:firstRowLastColumn="0" w:lastRowFirstColumn="0" w:lastRowLastColumn="0"/>
          <w:trHeight w:val="491"/>
          <w:jc w:val="center"/>
        </w:trPr>
        <w:tc>
          <w:tcPr>
            <w:cnfStyle w:val="001000000000" w:firstRow="0" w:lastRow="0" w:firstColumn="1" w:lastColumn="0" w:oddVBand="0" w:evenVBand="0" w:oddHBand="0" w:evenHBand="0" w:firstRowFirstColumn="0" w:firstRowLastColumn="0" w:lastRowFirstColumn="0" w:lastRowLastColumn="0"/>
            <w:tcW w:w="3901" w:type="dxa"/>
          </w:tcPr>
          <w:p w14:paraId="5CB0FB6E" w14:textId="77777777" w:rsidR="00451651" w:rsidRPr="00900451" w:rsidRDefault="00451651" w:rsidP="003C5224">
            <w:pPr>
              <w:spacing w:before="0"/>
              <w:jc w:val="left"/>
              <w:rPr>
                <w:rFonts w:ascii="Calibri" w:hAnsi="Calibri" w:cs="Calibri"/>
                <w:b w:val="0"/>
                <w:bCs w:val="0"/>
                <w:color w:val="000000"/>
                <w:sz w:val="20"/>
                <w:szCs w:val="20"/>
                <w:lang w:eastAsia="fr-FR"/>
              </w:rPr>
            </w:pPr>
          </w:p>
        </w:tc>
        <w:tc>
          <w:tcPr>
            <w:tcW w:w="3053" w:type="dxa"/>
            <w:gridSpan w:val="5"/>
          </w:tcPr>
          <w:p w14:paraId="0CAA8421" w14:textId="77777777" w:rsidR="00451651" w:rsidRPr="008840CA" w:rsidRDefault="00451651" w:rsidP="003C522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Patients</w:t>
            </w:r>
          </w:p>
          <w:p w14:paraId="049B9F50" w14:textId="77777777" w:rsidR="00451651" w:rsidRPr="008840CA" w:rsidRDefault="00451651" w:rsidP="003C522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N = 11 ; n/N</w:t>
            </w:r>
          </w:p>
        </w:tc>
        <w:tc>
          <w:tcPr>
            <w:tcW w:w="2833" w:type="dxa"/>
            <w:gridSpan w:val="6"/>
          </w:tcPr>
          <w:p w14:paraId="613B71D0" w14:textId="77777777" w:rsidR="00451651" w:rsidRPr="008840CA" w:rsidRDefault="00451651" w:rsidP="003C522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Pr>
                <w:rFonts w:ascii="Calibri" w:hAnsi="Calibri" w:cs="Calibri"/>
                <w:color w:val="000000"/>
                <w:sz w:val="20"/>
                <w:szCs w:val="20"/>
                <w:lang w:eastAsia="fr-FR"/>
              </w:rPr>
              <w:t>Relatives</w:t>
            </w:r>
          </w:p>
          <w:p w14:paraId="408A29C8" w14:textId="77777777" w:rsidR="00451651" w:rsidRPr="008840CA" w:rsidRDefault="00451651" w:rsidP="003C522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N = 8 ; n/N</w:t>
            </w:r>
          </w:p>
        </w:tc>
      </w:tr>
      <w:tr w:rsidR="00451651" w:rsidRPr="00900451" w14:paraId="54FD7349" w14:textId="77777777" w:rsidTr="003C5224">
        <w:trPr>
          <w:gridAfter w:val="1"/>
          <w:cnfStyle w:val="000000100000" w:firstRow="0" w:lastRow="0" w:firstColumn="0" w:lastColumn="0" w:oddVBand="0" w:evenVBand="0" w:oddHBand="1" w:evenHBand="0" w:firstRowFirstColumn="0" w:firstRowLastColumn="0" w:lastRowFirstColumn="0" w:lastRowLastColumn="0"/>
          <w:wAfter w:w="16" w:type="dxa"/>
          <w:trHeight w:val="229"/>
          <w:jc w:val="center"/>
        </w:trPr>
        <w:tc>
          <w:tcPr>
            <w:cnfStyle w:val="001000000000" w:firstRow="0" w:lastRow="0" w:firstColumn="1" w:lastColumn="0" w:oddVBand="0" w:evenVBand="0" w:oddHBand="0" w:evenHBand="0" w:firstRowFirstColumn="0" w:firstRowLastColumn="0" w:lastRowFirstColumn="0" w:lastRowLastColumn="0"/>
            <w:tcW w:w="3901" w:type="dxa"/>
          </w:tcPr>
          <w:p w14:paraId="157D18A2" w14:textId="77777777" w:rsidR="00451651" w:rsidRDefault="00451651" w:rsidP="003C5224">
            <w:pPr>
              <w:spacing w:before="0"/>
              <w:jc w:val="left"/>
              <w:rPr>
                <w:rFonts w:ascii="Calibri" w:hAnsi="Calibri" w:cs="Calibri"/>
                <w:b w:val="0"/>
                <w:bCs w:val="0"/>
                <w:color w:val="000000"/>
                <w:sz w:val="20"/>
                <w:szCs w:val="20"/>
                <w:lang w:eastAsia="fr-FR"/>
              </w:rPr>
            </w:pPr>
          </w:p>
        </w:tc>
        <w:tc>
          <w:tcPr>
            <w:tcW w:w="598" w:type="dxa"/>
          </w:tcPr>
          <w:p w14:paraId="7B26CEDF"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1</w:t>
            </w:r>
          </w:p>
        </w:tc>
        <w:tc>
          <w:tcPr>
            <w:tcW w:w="505" w:type="dxa"/>
          </w:tcPr>
          <w:p w14:paraId="1ADB40EB"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2</w:t>
            </w:r>
          </w:p>
        </w:tc>
        <w:tc>
          <w:tcPr>
            <w:tcW w:w="598" w:type="dxa"/>
          </w:tcPr>
          <w:p w14:paraId="68562D3E"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3</w:t>
            </w:r>
          </w:p>
        </w:tc>
        <w:tc>
          <w:tcPr>
            <w:tcW w:w="598" w:type="dxa"/>
          </w:tcPr>
          <w:p w14:paraId="4D12945D"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4</w:t>
            </w:r>
          </w:p>
        </w:tc>
        <w:tc>
          <w:tcPr>
            <w:tcW w:w="754" w:type="dxa"/>
          </w:tcPr>
          <w:p w14:paraId="5CD2A2C1"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5</w:t>
            </w:r>
          </w:p>
        </w:tc>
        <w:tc>
          <w:tcPr>
            <w:tcW w:w="515" w:type="dxa"/>
          </w:tcPr>
          <w:p w14:paraId="17BAA054"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1</w:t>
            </w:r>
          </w:p>
        </w:tc>
        <w:tc>
          <w:tcPr>
            <w:tcW w:w="576" w:type="dxa"/>
          </w:tcPr>
          <w:p w14:paraId="6DA584AA"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2</w:t>
            </w:r>
          </w:p>
        </w:tc>
        <w:tc>
          <w:tcPr>
            <w:tcW w:w="576" w:type="dxa"/>
          </w:tcPr>
          <w:p w14:paraId="01DF58E9"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3</w:t>
            </w:r>
          </w:p>
        </w:tc>
        <w:tc>
          <w:tcPr>
            <w:tcW w:w="576" w:type="dxa"/>
          </w:tcPr>
          <w:p w14:paraId="70628C87"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4</w:t>
            </w:r>
          </w:p>
        </w:tc>
        <w:tc>
          <w:tcPr>
            <w:tcW w:w="574" w:type="dxa"/>
          </w:tcPr>
          <w:p w14:paraId="0FB6057E"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lang w:eastAsia="fr-FR"/>
              </w:rPr>
            </w:pPr>
            <w:r w:rsidRPr="008840CA">
              <w:rPr>
                <w:rFonts w:ascii="Calibri" w:hAnsi="Calibri" w:cs="Calibri"/>
                <w:b/>
                <w:bCs/>
                <w:color w:val="000000"/>
                <w:sz w:val="20"/>
                <w:szCs w:val="20"/>
                <w:lang w:eastAsia="fr-FR"/>
              </w:rPr>
              <w:t>5</w:t>
            </w:r>
          </w:p>
        </w:tc>
      </w:tr>
      <w:tr w:rsidR="00451651" w:rsidRPr="00900451" w14:paraId="6EEEAF57" w14:textId="77777777" w:rsidTr="003C5224">
        <w:trPr>
          <w:gridAfter w:val="1"/>
          <w:wAfter w:w="16" w:type="dxa"/>
          <w:trHeight w:val="260"/>
          <w:jc w:val="center"/>
        </w:trPr>
        <w:tc>
          <w:tcPr>
            <w:cnfStyle w:val="001000000000" w:firstRow="0" w:lastRow="0" w:firstColumn="1" w:lastColumn="0" w:oddVBand="0" w:evenVBand="0" w:oddHBand="0" w:evenHBand="0" w:firstRowFirstColumn="0" w:firstRowLastColumn="0" w:lastRowFirstColumn="0" w:lastRowLastColumn="0"/>
            <w:tcW w:w="3901" w:type="dxa"/>
            <w:vAlign w:val="center"/>
            <w:hideMark/>
          </w:tcPr>
          <w:p w14:paraId="1A3CA06C" w14:textId="77777777" w:rsidR="00451651" w:rsidRPr="008531CA" w:rsidRDefault="00451651" w:rsidP="003C5224">
            <w:pPr>
              <w:spacing w:before="0"/>
              <w:jc w:val="left"/>
              <w:rPr>
                <w:rFonts w:asciiTheme="minorHAnsi" w:hAnsiTheme="minorHAnsi" w:cstheme="minorHAnsi"/>
                <w:bCs w:val="0"/>
                <w:color w:val="000000"/>
                <w:sz w:val="20"/>
                <w:szCs w:val="20"/>
                <w:lang w:eastAsia="fr-FR"/>
              </w:rPr>
            </w:pPr>
            <w:r w:rsidRPr="008531CA">
              <w:rPr>
                <w:rFonts w:asciiTheme="minorHAnsi" w:hAnsiTheme="minorHAnsi" w:cstheme="minorHAnsi"/>
                <w:sz w:val="20"/>
                <w:szCs w:val="20"/>
                <w:lang w:val="en"/>
              </w:rPr>
              <w:t>The interface of this application is nice</w:t>
            </w:r>
          </w:p>
        </w:tc>
        <w:tc>
          <w:tcPr>
            <w:tcW w:w="598" w:type="dxa"/>
            <w:vAlign w:val="center"/>
            <w:hideMark/>
          </w:tcPr>
          <w:p w14:paraId="22E30E1A"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505" w:type="dxa"/>
            <w:vAlign w:val="center"/>
            <w:hideMark/>
          </w:tcPr>
          <w:p w14:paraId="7BA0BE21"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60AAEB27"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598" w:type="dxa"/>
            <w:vAlign w:val="center"/>
            <w:hideMark/>
          </w:tcPr>
          <w:p w14:paraId="180C180E"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754" w:type="dxa"/>
            <w:vAlign w:val="center"/>
            <w:hideMark/>
          </w:tcPr>
          <w:p w14:paraId="23037F3E"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9</w:t>
            </w:r>
            <w:r w:rsidRPr="008840CA">
              <w:rPr>
                <w:rFonts w:ascii="Calibri" w:hAnsi="Calibri" w:cs="Calibri"/>
                <w:bCs/>
                <w:color w:val="000000"/>
                <w:sz w:val="20"/>
                <w:szCs w:val="20"/>
                <w:lang w:eastAsia="fr-FR"/>
              </w:rPr>
              <w:t>/11</w:t>
            </w:r>
          </w:p>
        </w:tc>
        <w:tc>
          <w:tcPr>
            <w:tcW w:w="515" w:type="dxa"/>
            <w:vAlign w:val="center"/>
            <w:hideMark/>
          </w:tcPr>
          <w:p w14:paraId="5835432A"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76" w:type="dxa"/>
            <w:vAlign w:val="center"/>
            <w:hideMark/>
          </w:tcPr>
          <w:p w14:paraId="0E5E93B4"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76" w:type="dxa"/>
            <w:vAlign w:val="center"/>
            <w:hideMark/>
          </w:tcPr>
          <w:p w14:paraId="5D551404"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3/8</w:t>
            </w:r>
          </w:p>
        </w:tc>
        <w:tc>
          <w:tcPr>
            <w:tcW w:w="576" w:type="dxa"/>
            <w:vAlign w:val="center"/>
            <w:hideMark/>
          </w:tcPr>
          <w:p w14:paraId="23EDBD10"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74" w:type="dxa"/>
            <w:vAlign w:val="center"/>
            <w:hideMark/>
          </w:tcPr>
          <w:p w14:paraId="727ADFF5"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5/8</w:t>
            </w:r>
          </w:p>
        </w:tc>
      </w:tr>
      <w:tr w:rsidR="00451651" w:rsidRPr="00900451" w14:paraId="244EFF5D" w14:textId="77777777" w:rsidTr="003C5224">
        <w:trPr>
          <w:gridAfter w:val="1"/>
          <w:cnfStyle w:val="000000100000" w:firstRow="0" w:lastRow="0" w:firstColumn="0" w:lastColumn="0" w:oddVBand="0" w:evenVBand="0" w:oddHBand="1" w:evenHBand="0" w:firstRowFirstColumn="0" w:firstRowLastColumn="0" w:lastRowFirstColumn="0" w:lastRowLastColumn="0"/>
          <w:wAfter w:w="16" w:type="dxa"/>
          <w:trHeight w:val="280"/>
          <w:jc w:val="center"/>
        </w:trPr>
        <w:tc>
          <w:tcPr>
            <w:cnfStyle w:val="001000000000" w:firstRow="0" w:lastRow="0" w:firstColumn="1" w:lastColumn="0" w:oddVBand="0" w:evenVBand="0" w:oddHBand="0" w:evenHBand="0" w:firstRowFirstColumn="0" w:firstRowLastColumn="0" w:lastRowFirstColumn="0" w:lastRowLastColumn="0"/>
            <w:tcW w:w="3901" w:type="dxa"/>
            <w:vAlign w:val="center"/>
            <w:hideMark/>
          </w:tcPr>
          <w:p w14:paraId="55C987D4" w14:textId="77777777" w:rsidR="00451651" w:rsidRPr="008531CA" w:rsidRDefault="00451651" w:rsidP="003C5224">
            <w:pPr>
              <w:spacing w:before="0"/>
              <w:jc w:val="left"/>
              <w:rPr>
                <w:rFonts w:asciiTheme="minorHAnsi" w:hAnsiTheme="minorHAnsi" w:cstheme="minorHAnsi"/>
                <w:bCs w:val="0"/>
                <w:color w:val="000000"/>
                <w:sz w:val="20"/>
                <w:szCs w:val="20"/>
                <w:lang w:eastAsia="fr-FR"/>
              </w:rPr>
            </w:pPr>
            <w:r w:rsidRPr="008531CA">
              <w:rPr>
                <w:rFonts w:asciiTheme="minorHAnsi" w:hAnsiTheme="minorHAnsi" w:cstheme="minorHAnsi"/>
                <w:sz w:val="20"/>
                <w:szCs w:val="20"/>
                <w:lang w:val="en"/>
              </w:rPr>
              <w:t>I like to use the interface of this application</w:t>
            </w:r>
          </w:p>
        </w:tc>
        <w:tc>
          <w:tcPr>
            <w:tcW w:w="598" w:type="dxa"/>
            <w:vAlign w:val="center"/>
            <w:hideMark/>
          </w:tcPr>
          <w:p w14:paraId="2F6CA729"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3</w:t>
            </w:r>
            <w:r w:rsidRPr="008840CA">
              <w:rPr>
                <w:rFonts w:ascii="Calibri" w:hAnsi="Calibri" w:cs="Calibri"/>
                <w:bCs/>
                <w:color w:val="000000"/>
                <w:sz w:val="20"/>
                <w:szCs w:val="20"/>
                <w:lang w:eastAsia="fr-FR"/>
              </w:rPr>
              <w:t>/11</w:t>
            </w:r>
          </w:p>
        </w:tc>
        <w:tc>
          <w:tcPr>
            <w:tcW w:w="505" w:type="dxa"/>
            <w:vAlign w:val="center"/>
            <w:hideMark/>
          </w:tcPr>
          <w:p w14:paraId="76558CE2"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4B0AB4C2"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74C55DA6"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754" w:type="dxa"/>
            <w:vAlign w:val="center"/>
            <w:hideMark/>
          </w:tcPr>
          <w:p w14:paraId="52A6AE14"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7</w:t>
            </w:r>
            <w:r w:rsidRPr="008840CA">
              <w:rPr>
                <w:rFonts w:ascii="Calibri" w:hAnsi="Calibri" w:cs="Calibri"/>
                <w:bCs/>
                <w:color w:val="000000"/>
                <w:sz w:val="20"/>
                <w:szCs w:val="20"/>
                <w:lang w:eastAsia="fr-FR"/>
              </w:rPr>
              <w:t>/11</w:t>
            </w:r>
          </w:p>
        </w:tc>
        <w:tc>
          <w:tcPr>
            <w:tcW w:w="515" w:type="dxa"/>
            <w:vAlign w:val="center"/>
            <w:hideMark/>
          </w:tcPr>
          <w:p w14:paraId="5F710A02"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76" w:type="dxa"/>
            <w:vAlign w:val="center"/>
            <w:hideMark/>
          </w:tcPr>
          <w:p w14:paraId="0E99D947"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76" w:type="dxa"/>
            <w:vAlign w:val="center"/>
            <w:hideMark/>
          </w:tcPr>
          <w:p w14:paraId="3F313782"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3/8</w:t>
            </w:r>
          </w:p>
        </w:tc>
        <w:tc>
          <w:tcPr>
            <w:tcW w:w="576" w:type="dxa"/>
            <w:vAlign w:val="center"/>
            <w:hideMark/>
          </w:tcPr>
          <w:p w14:paraId="5E2B5156"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74" w:type="dxa"/>
            <w:vAlign w:val="center"/>
            <w:hideMark/>
          </w:tcPr>
          <w:p w14:paraId="3EDC4BA6"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5/8</w:t>
            </w:r>
          </w:p>
        </w:tc>
      </w:tr>
      <w:tr w:rsidR="00451651" w:rsidRPr="00900451" w14:paraId="2D6A09A9" w14:textId="77777777" w:rsidTr="003C5224">
        <w:trPr>
          <w:gridAfter w:val="1"/>
          <w:wAfter w:w="16" w:type="dxa"/>
          <w:trHeight w:val="746"/>
          <w:jc w:val="center"/>
        </w:trPr>
        <w:tc>
          <w:tcPr>
            <w:cnfStyle w:val="001000000000" w:firstRow="0" w:lastRow="0" w:firstColumn="1" w:lastColumn="0" w:oddVBand="0" w:evenVBand="0" w:oddHBand="0" w:evenHBand="0" w:firstRowFirstColumn="0" w:firstRowLastColumn="0" w:lastRowFirstColumn="0" w:lastRowLastColumn="0"/>
            <w:tcW w:w="3901" w:type="dxa"/>
            <w:vAlign w:val="center"/>
            <w:hideMark/>
          </w:tcPr>
          <w:p w14:paraId="05A76762" w14:textId="77777777" w:rsidR="00451651" w:rsidRPr="008531CA" w:rsidRDefault="00451651" w:rsidP="003C5224">
            <w:pPr>
              <w:spacing w:before="0"/>
              <w:jc w:val="left"/>
              <w:rPr>
                <w:rFonts w:asciiTheme="minorHAnsi" w:hAnsiTheme="minorHAnsi" w:cstheme="minorHAnsi"/>
                <w:bCs w:val="0"/>
                <w:color w:val="000000"/>
                <w:sz w:val="20"/>
                <w:szCs w:val="20"/>
                <w:lang w:eastAsia="fr-FR"/>
              </w:rPr>
            </w:pPr>
            <w:r w:rsidRPr="008531CA">
              <w:rPr>
                <w:rFonts w:asciiTheme="minorHAnsi" w:hAnsiTheme="minorHAnsi" w:cstheme="minorHAnsi"/>
                <w:sz w:val="20"/>
                <w:szCs w:val="20"/>
                <w:lang w:val="en"/>
              </w:rPr>
              <w:t>This app has all the features and capabilities that I expect from it</w:t>
            </w:r>
          </w:p>
        </w:tc>
        <w:tc>
          <w:tcPr>
            <w:tcW w:w="598" w:type="dxa"/>
            <w:vAlign w:val="center"/>
            <w:hideMark/>
          </w:tcPr>
          <w:p w14:paraId="0235D0DB"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2</w:t>
            </w:r>
            <w:r w:rsidRPr="008840CA">
              <w:rPr>
                <w:rFonts w:ascii="Calibri" w:hAnsi="Calibri" w:cs="Calibri"/>
                <w:bCs/>
                <w:color w:val="000000"/>
                <w:sz w:val="20"/>
                <w:szCs w:val="20"/>
                <w:lang w:eastAsia="fr-FR"/>
              </w:rPr>
              <w:t>/11</w:t>
            </w:r>
          </w:p>
        </w:tc>
        <w:tc>
          <w:tcPr>
            <w:tcW w:w="505" w:type="dxa"/>
            <w:vAlign w:val="center"/>
            <w:hideMark/>
          </w:tcPr>
          <w:p w14:paraId="659A0227"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60516C88"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598" w:type="dxa"/>
            <w:vAlign w:val="center"/>
            <w:hideMark/>
          </w:tcPr>
          <w:p w14:paraId="2EBD907F"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2</w:t>
            </w:r>
            <w:r w:rsidRPr="008840CA">
              <w:rPr>
                <w:rFonts w:ascii="Calibri" w:hAnsi="Calibri" w:cs="Calibri"/>
                <w:bCs/>
                <w:color w:val="000000"/>
                <w:sz w:val="20"/>
                <w:szCs w:val="20"/>
                <w:lang w:eastAsia="fr-FR"/>
              </w:rPr>
              <w:t>/11</w:t>
            </w:r>
          </w:p>
        </w:tc>
        <w:tc>
          <w:tcPr>
            <w:tcW w:w="754" w:type="dxa"/>
            <w:vAlign w:val="center"/>
            <w:hideMark/>
          </w:tcPr>
          <w:p w14:paraId="395D31FA"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6</w:t>
            </w:r>
            <w:r w:rsidRPr="008840CA">
              <w:rPr>
                <w:rFonts w:ascii="Calibri" w:hAnsi="Calibri" w:cs="Calibri"/>
                <w:bCs/>
                <w:color w:val="000000"/>
                <w:sz w:val="20"/>
                <w:szCs w:val="20"/>
                <w:lang w:eastAsia="fr-FR"/>
              </w:rPr>
              <w:t>/11</w:t>
            </w:r>
          </w:p>
        </w:tc>
        <w:tc>
          <w:tcPr>
            <w:tcW w:w="515" w:type="dxa"/>
            <w:vAlign w:val="center"/>
            <w:hideMark/>
          </w:tcPr>
          <w:p w14:paraId="4753157E"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1/8</w:t>
            </w:r>
          </w:p>
        </w:tc>
        <w:tc>
          <w:tcPr>
            <w:tcW w:w="576" w:type="dxa"/>
            <w:vAlign w:val="center"/>
            <w:hideMark/>
          </w:tcPr>
          <w:p w14:paraId="596C5C29"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76" w:type="dxa"/>
            <w:vAlign w:val="center"/>
            <w:hideMark/>
          </w:tcPr>
          <w:p w14:paraId="2D18857C"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76" w:type="dxa"/>
            <w:vAlign w:val="center"/>
            <w:hideMark/>
          </w:tcPr>
          <w:p w14:paraId="20C5B1CD"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2/8</w:t>
            </w:r>
          </w:p>
        </w:tc>
        <w:tc>
          <w:tcPr>
            <w:tcW w:w="574" w:type="dxa"/>
            <w:vAlign w:val="center"/>
            <w:hideMark/>
          </w:tcPr>
          <w:p w14:paraId="5B42D173" w14:textId="77777777" w:rsidR="00451651" w:rsidRPr="008840CA"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5/8</w:t>
            </w:r>
          </w:p>
        </w:tc>
      </w:tr>
      <w:tr w:rsidR="00451651" w:rsidRPr="00900451" w14:paraId="41DE7698" w14:textId="77777777" w:rsidTr="003C5224">
        <w:trPr>
          <w:gridAfter w:val="1"/>
          <w:cnfStyle w:val="000000100000" w:firstRow="0" w:lastRow="0" w:firstColumn="0" w:lastColumn="0" w:oddVBand="0" w:evenVBand="0" w:oddHBand="1" w:evenHBand="0" w:firstRowFirstColumn="0" w:firstRowLastColumn="0" w:lastRowFirstColumn="0" w:lastRowLastColumn="0"/>
          <w:wAfter w:w="16" w:type="dxa"/>
          <w:trHeight w:val="496"/>
          <w:jc w:val="center"/>
        </w:trPr>
        <w:tc>
          <w:tcPr>
            <w:cnfStyle w:val="001000000000" w:firstRow="0" w:lastRow="0" w:firstColumn="1" w:lastColumn="0" w:oddVBand="0" w:evenVBand="0" w:oddHBand="0" w:evenHBand="0" w:firstRowFirstColumn="0" w:firstRowLastColumn="0" w:lastRowFirstColumn="0" w:lastRowLastColumn="0"/>
            <w:tcW w:w="3901" w:type="dxa"/>
            <w:vAlign w:val="center"/>
            <w:hideMark/>
          </w:tcPr>
          <w:p w14:paraId="58016CEA" w14:textId="77777777" w:rsidR="00451651" w:rsidRPr="008531CA" w:rsidRDefault="00451651" w:rsidP="003C5224">
            <w:pPr>
              <w:spacing w:before="0"/>
              <w:jc w:val="left"/>
              <w:rPr>
                <w:rFonts w:asciiTheme="minorHAnsi" w:hAnsiTheme="minorHAnsi" w:cstheme="minorHAnsi"/>
                <w:bCs w:val="0"/>
                <w:color w:val="000000"/>
                <w:sz w:val="20"/>
                <w:szCs w:val="20"/>
                <w:lang w:eastAsia="fr-FR"/>
              </w:rPr>
            </w:pPr>
            <w:r w:rsidRPr="008531CA">
              <w:rPr>
                <w:rFonts w:asciiTheme="minorHAnsi" w:hAnsiTheme="minorHAnsi" w:cstheme="minorHAnsi"/>
                <w:sz w:val="20"/>
                <w:szCs w:val="20"/>
                <w:lang w:val="en"/>
              </w:rPr>
              <w:t>In general, I am satisfied with this application</w:t>
            </w:r>
          </w:p>
        </w:tc>
        <w:tc>
          <w:tcPr>
            <w:tcW w:w="598" w:type="dxa"/>
            <w:vAlign w:val="center"/>
            <w:hideMark/>
          </w:tcPr>
          <w:p w14:paraId="49BC22A7"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3</w:t>
            </w:r>
            <w:r w:rsidRPr="008840CA">
              <w:rPr>
                <w:rFonts w:ascii="Calibri" w:hAnsi="Calibri" w:cs="Calibri"/>
                <w:bCs/>
                <w:color w:val="000000"/>
                <w:sz w:val="20"/>
                <w:szCs w:val="20"/>
                <w:lang w:eastAsia="fr-FR"/>
              </w:rPr>
              <w:t>/11</w:t>
            </w:r>
          </w:p>
        </w:tc>
        <w:tc>
          <w:tcPr>
            <w:tcW w:w="505" w:type="dxa"/>
            <w:vAlign w:val="center"/>
            <w:hideMark/>
          </w:tcPr>
          <w:p w14:paraId="518A2BBF"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3CBD1860"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98" w:type="dxa"/>
            <w:vAlign w:val="center"/>
            <w:hideMark/>
          </w:tcPr>
          <w:p w14:paraId="3D5CFA7C"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w:t>
            </w:r>
            <w:r w:rsidRPr="008840CA">
              <w:rPr>
                <w:rFonts w:ascii="Calibri" w:hAnsi="Calibri" w:cs="Calibri"/>
                <w:bCs/>
                <w:color w:val="000000"/>
                <w:sz w:val="20"/>
                <w:szCs w:val="20"/>
                <w:lang w:eastAsia="fr-FR"/>
              </w:rPr>
              <w:t>/11</w:t>
            </w:r>
          </w:p>
        </w:tc>
        <w:tc>
          <w:tcPr>
            <w:tcW w:w="754" w:type="dxa"/>
            <w:vAlign w:val="center"/>
            <w:hideMark/>
          </w:tcPr>
          <w:p w14:paraId="33023832"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7</w:t>
            </w:r>
            <w:r w:rsidRPr="008840CA">
              <w:rPr>
                <w:rFonts w:ascii="Calibri" w:hAnsi="Calibri" w:cs="Calibri"/>
                <w:bCs/>
                <w:color w:val="000000"/>
                <w:sz w:val="20"/>
                <w:szCs w:val="20"/>
                <w:lang w:eastAsia="fr-FR"/>
              </w:rPr>
              <w:t>/11</w:t>
            </w:r>
          </w:p>
        </w:tc>
        <w:tc>
          <w:tcPr>
            <w:tcW w:w="515" w:type="dxa"/>
            <w:vAlign w:val="center"/>
            <w:hideMark/>
          </w:tcPr>
          <w:p w14:paraId="7732A523"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76" w:type="dxa"/>
            <w:vAlign w:val="center"/>
            <w:hideMark/>
          </w:tcPr>
          <w:p w14:paraId="6CF61AC9"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1/8</w:t>
            </w:r>
          </w:p>
        </w:tc>
        <w:tc>
          <w:tcPr>
            <w:tcW w:w="576" w:type="dxa"/>
            <w:vAlign w:val="center"/>
            <w:hideMark/>
          </w:tcPr>
          <w:p w14:paraId="386E8097"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76" w:type="dxa"/>
            <w:vAlign w:val="center"/>
            <w:hideMark/>
          </w:tcPr>
          <w:p w14:paraId="0247E62B"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0</w:t>
            </w:r>
          </w:p>
        </w:tc>
        <w:tc>
          <w:tcPr>
            <w:tcW w:w="574" w:type="dxa"/>
            <w:vAlign w:val="center"/>
            <w:hideMark/>
          </w:tcPr>
          <w:p w14:paraId="1B55B3C6" w14:textId="77777777" w:rsidR="00451651" w:rsidRPr="008840CA"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fr-FR"/>
              </w:rPr>
            </w:pPr>
            <w:r w:rsidRPr="008840CA">
              <w:rPr>
                <w:rFonts w:ascii="Calibri" w:hAnsi="Calibri" w:cs="Calibri"/>
                <w:color w:val="000000"/>
                <w:sz w:val="20"/>
                <w:szCs w:val="20"/>
                <w:lang w:eastAsia="fr-FR"/>
              </w:rPr>
              <w:t>7/8</w:t>
            </w:r>
          </w:p>
        </w:tc>
      </w:tr>
    </w:tbl>
    <w:p w14:paraId="0E787086" w14:textId="77777777" w:rsidR="00451651" w:rsidRPr="001F5A63" w:rsidRDefault="00451651" w:rsidP="00451651">
      <w:pPr>
        <w:jc w:val="left"/>
        <w:rPr>
          <w:i/>
          <w:sz w:val="18"/>
          <w:lang w:eastAsia="fr-FR"/>
        </w:rPr>
      </w:pPr>
      <w:r w:rsidRPr="001F5A63">
        <w:rPr>
          <w:i/>
          <w:sz w:val="18"/>
          <w:lang w:val="en" w:eastAsia="fr-FR"/>
        </w:rPr>
        <w:t>1: Strongly disagree 2: Little agreement; 3: Somewhat agree; 4: Mostly agree; 5 Strongly agree</w:t>
      </w:r>
    </w:p>
    <w:p w14:paraId="3D818D36" w14:textId="77777777" w:rsidR="00451651" w:rsidRDefault="00451651" w:rsidP="00451651">
      <w:pPr>
        <w:pStyle w:val="Corpsdetexte"/>
      </w:pPr>
    </w:p>
    <w:p w14:paraId="2E1323DD" w14:textId="11C91395" w:rsidR="00451651" w:rsidRPr="00610EF2" w:rsidRDefault="00451651" w:rsidP="001750F7">
      <w:pPr>
        <w:pStyle w:val="Titre2"/>
        <w:keepLines/>
        <w:widowControl/>
        <w:numPr>
          <w:ilvl w:val="1"/>
          <w:numId w:val="3"/>
        </w:numPr>
        <w:suppressAutoHyphens w:val="0"/>
        <w:spacing w:before="120"/>
        <w:ind w:left="578" w:hanging="578"/>
        <w:rPr>
          <w:lang w:eastAsia="fr-FR"/>
        </w:rPr>
      </w:pPr>
      <w:bookmarkStart w:id="355" w:name="_Toc535923433"/>
      <w:r w:rsidRPr="00610EF2">
        <w:rPr>
          <w:lang w:val="en" w:eastAsia="fr-FR"/>
        </w:rPr>
        <w:t xml:space="preserve">Difference score of the </w:t>
      </w:r>
      <w:proofErr w:type="spellStart"/>
      <w:r w:rsidR="00BC3508">
        <w:rPr>
          <w:lang w:val="en" w:eastAsia="fr-FR"/>
        </w:rPr>
        <w:t>Barthel</w:t>
      </w:r>
      <w:proofErr w:type="spellEnd"/>
      <w:r w:rsidR="00BC3508" w:rsidRPr="00610EF2">
        <w:rPr>
          <w:lang w:val="en" w:eastAsia="fr-FR"/>
        </w:rPr>
        <w:t xml:space="preserve"> </w:t>
      </w:r>
      <w:r w:rsidRPr="00610EF2">
        <w:rPr>
          <w:lang w:val="en" w:eastAsia="fr-FR"/>
        </w:rPr>
        <w:t xml:space="preserve">index between patient and </w:t>
      </w:r>
      <w:bookmarkEnd w:id="355"/>
      <w:r w:rsidR="00BC3508">
        <w:rPr>
          <w:lang w:val="en" w:eastAsia="fr-FR"/>
        </w:rPr>
        <w:t>relative</w:t>
      </w:r>
    </w:p>
    <w:p w14:paraId="2F53A78F" w14:textId="0B5B75BD" w:rsidR="00451651" w:rsidRPr="00610EF2" w:rsidRDefault="00451651" w:rsidP="00451651">
      <w:pPr>
        <w:rPr>
          <w:lang w:eastAsia="fr-FR"/>
        </w:rPr>
      </w:pPr>
      <w:r>
        <w:rPr>
          <w:lang w:val="en" w:eastAsia="fr-FR"/>
        </w:rPr>
        <w:t>Eight patient</w:t>
      </w:r>
      <w:r w:rsidRPr="00610EF2">
        <w:rPr>
          <w:lang w:val="en" w:eastAsia="fr-FR"/>
        </w:rPr>
        <w:t>/</w:t>
      </w:r>
      <w:r>
        <w:rPr>
          <w:lang w:val="en" w:eastAsia="fr-FR"/>
        </w:rPr>
        <w:t>relative</w:t>
      </w:r>
      <w:r w:rsidRPr="00610EF2">
        <w:rPr>
          <w:lang w:val="en" w:eastAsia="fr-FR"/>
        </w:rPr>
        <w:t xml:space="preserve"> couples used the application simultaneously. Among these 8 couples, 1 patient did not want to use the application, 2 patients underestimate their level of autonomy, 2 patients overestimate </w:t>
      </w:r>
      <w:r w:rsidR="00BC3508">
        <w:rPr>
          <w:lang w:val="en" w:eastAsia="fr-FR"/>
        </w:rPr>
        <w:t xml:space="preserve">it </w:t>
      </w:r>
      <w:r w:rsidRPr="00610EF2">
        <w:rPr>
          <w:lang w:val="en" w:eastAsia="fr-FR"/>
        </w:rPr>
        <w:t xml:space="preserve">and 3 patients have the same assessment as their </w:t>
      </w:r>
      <w:r>
        <w:rPr>
          <w:lang w:val="en" w:eastAsia="fr-FR"/>
        </w:rPr>
        <w:t>relative</w:t>
      </w:r>
      <w:r w:rsidRPr="00610EF2">
        <w:rPr>
          <w:lang w:val="en" w:eastAsia="fr-FR"/>
        </w:rPr>
        <w:t>.</w:t>
      </w:r>
    </w:p>
    <w:p w14:paraId="374FDD5C" w14:textId="77777777" w:rsidR="00451651" w:rsidRPr="00F651E0" w:rsidRDefault="00451651" w:rsidP="00451651">
      <w:r>
        <w:t xml:space="preserve"> </w:t>
      </w:r>
    </w:p>
    <w:p w14:paraId="0DEBE60C" w14:textId="3176A8DA" w:rsidR="00451651" w:rsidRPr="00610EF2" w:rsidRDefault="00451651" w:rsidP="00451651">
      <w:pPr>
        <w:jc w:val="left"/>
        <w:rPr>
          <w:i/>
          <w:lang w:eastAsia="fr-FR"/>
        </w:rPr>
      </w:pPr>
      <w:r w:rsidRPr="008531CA">
        <w:rPr>
          <w:i/>
          <w:lang w:val="en" w:eastAsia="fr-FR"/>
        </w:rPr>
        <w:t xml:space="preserve">Table 7: Score </w:t>
      </w:r>
      <w:r w:rsidR="00BC3508">
        <w:rPr>
          <w:i/>
          <w:lang w:val="en" w:eastAsia="fr-FR"/>
        </w:rPr>
        <w:t>d</w:t>
      </w:r>
      <w:r w:rsidRPr="008531CA">
        <w:rPr>
          <w:i/>
          <w:lang w:val="en" w:eastAsia="fr-FR"/>
        </w:rPr>
        <w:t xml:space="preserve">ifference of the </w:t>
      </w:r>
      <w:proofErr w:type="spellStart"/>
      <w:r w:rsidRPr="008531CA">
        <w:rPr>
          <w:i/>
          <w:lang w:val="en" w:eastAsia="fr-FR"/>
        </w:rPr>
        <w:t>Barthel</w:t>
      </w:r>
      <w:proofErr w:type="spellEnd"/>
      <w:r w:rsidRPr="008531CA">
        <w:rPr>
          <w:i/>
          <w:lang w:val="en" w:eastAsia="fr-FR"/>
        </w:rPr>
        <w:t xml:space="preserve"> </w:t>
      </w:r>
      <w:r w:rsidR="00BC3508">
        <w:rPr>
          <w:i/>
          <w:lang w:val="en" w:eastAsia="fr-FR"/>
        </w:rPr>
        <w:t>i</w:t>
      </w:r>
      <w:r w:rsidRPr="008531CA">
        <w:rPr>
          <w:i/>
          <w:lang w:val="en" w:eastAsia="fr-FR"/>
        </w:rPr>
        <w:t xml:space="preserve">ndex </w:t>
      </w:r>
      <w:r w:rsidR="00BC3508">
        <w:rPr>
          <w:i/>
          <w:lang w:val="en" w:eastAsia="fr-FR"/>
        </w:rPr>
        <w:t>b</w:t>
      </w:r>
      <w:r w:rsidRPr="008531CA">
        <w:rPr>
          <w:i/>
          <w:lang w:val="en" w:eastAsia="fr-FR"/>
        </w:rPr>
        <w:t xml:space="preserve">etween </w:t>
      </w:r>
      <w:r w:rsidR="00BC3508">
        <w:rPr>
          <w:i/>
          <w:lang w:val="en" w:eastAsia="fr-FR"/>
        </w:rPr>
        <w:t>p</w:t>
      </w:r>
      <w:r w:rsidRPr="008531CA">
        <w:rPr>
          <w:i/>
          <w:lang w:val="en" w:eastAsia="fr-FR"/>
        </w:rPr>
        <w:t xml:space="preserve">atient and </w:t>
      </w:r>
      <w:r w:rsidR="00BC3508">
        <w:rPr>
          <w:i/>
          <w:lang w:val="en" w:eastAsia="fr-FR"/>
        </w:rPr>
        <w:t>relative</w:t>
      </w:r>
    </w:p>
    <w:tbl>
      <w:tblPr>
        <w:tblStyle w:val="Tableausimple21"/>
        <w:tblW w:w="6672" w:type="dxa"/>
        <w:jc w:val="center"/>
        <w:tblLook w:val="04A0" w:firstRow="1" w:lastRow="0" w:firstColumn="1" w:lastColumn="0" w:noHBand="0" w:noVBand="1"/>
      </w:tblPr>
      <w:tblGrid>
        <w:gridCol w:w="1668"/>
        <w:gridCol w:w="1668"/>
        <w:gridCol w:w="1668"/>
        <w:gridCol w:w="1668"/>
      </w:tblGrid>
      <w:tr w:rsidR="00451651" w:rsidRPr="00CE1F7B" w14:paraId="18EF616B" w14:textId="77777777" w:rsidTr="003C5224">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1668" w:type="dxa"/>
            <w:noWrap/>
          </w:tcPr>
          <w:p w14:paraId="2DE502BF" w14:textId="77777777" w:rsidR="00451651" w:rsidRPr="00CE1F7B" w:rsidRDefault="00451651" w:rsidP="003C5224">
            <w:pPr>
              <w:spacing w:before="0"/>
              <w:jc w:val="center"/>
              <w:rPr>
                <w:rFonts w:ascii="Calibri" w:hAnsi="Calibri" w:cs="Calibri"/>
                <w:color w:val="000000"/>
                <w:lang w:eastAsia="fr-FR"/>
              </w:rPr>
            </w:pPr>
          </w:p>
        </w:tc>
        <w:tc>
          <w:tcPr>
            <w:tcW w:w="1668" w:type="dxa"/>
          </w:tcPr>
          <w:p w14:paraId="45A72F8E" w14:textId="77777777" w:rsidR="00451651" w:rsidRDefault="00451651" w:rsidP="003C522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fr-FR"/>
              </w:rPr>
            </w:pPr>
            <w:r>
              <w:rPr>
                <w:rFonts w:ascii="Calibri" w:hAnsi="Calibri" w:cs="Calibri"/>
                <w:color w:val="000000"/>
                <w:lang w:eastAsia="fr-FR"/>
              </w:rPr>
              <w:t>Score</w:t>
            </w:r>
          </w:p>
          <w:p w14:paraId="39D83014" w14:textId="77777777" w:rsidR="00451651" w:rsidRPr="00CE1F7B" w:rsidRDefault="00451651" w:rsidP="003C522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lang w:eastAsia="fr-FR"/>
              </w:rPr>
            </w:pPr>
            <w:r w:rsidRPr="00CE1F7B">
              <w:rPr>
                <w:rFonts w:ascii="Calibri" w:hAnsi="Calibri" w:cs="Calibri"/>
                <w:color w:val="000000"/>
                <w:lang w:eastAsia="fr-FR"/>
              </w:rPr>
              <w:t>Patient</w:t>
            </w:r>
          </w:p>
        </w:tc>
        <w:tc>
          <w:tcPr>
            <w:tcW w:w="1668" w:type="dxa"/>
            <w:noWrap/>
            <w:hideMark/>
          </w:tcPr>
          <w:p w14:paraId="35B952C5" w14:textId="77777777" w:rsidR="00451651" w:rsidRDefault="00451651" w:rsidP="003C522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fr-FR"/>
              </w:rPr>
            </w:pPr>
            <w:r>
              <w:rPr>
                <w:rFonts w:ascii="Calibri" w:hAnsi="Calibri" w:cs="Calibri"/>
                <w:color w:val="000000"/>
                <w:lang w:eastAsia="fr-FR"/>
              </w:rPr>
              <w:t>Score</w:t>
            </w:r>
          </w:p>
          <w:p w14:paraId="21A931CD" w14:textId="77777777" w:rsidR="00451651" w:rsidRPr="00CE1F7B" w:rsidRDefault="00451651" w:rsidP="003C522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fr-FR"/>
              </w:rPr>
            </w:pPr>
            <w:r>
              <w:rPr>
                <w:rFonts w:ascii="Calibri" w:hAnsi="Calibri" w:cs="Calibri"/>
                <w:color w:val="000000"/>
                <w:lang w:eastAsia="fr-FR"/>
              </w:rPr>
              <w:t>Relative</w:t>
            </w:r>
          </w:p>
        </w:tc>
        <w:tc>
          <w:tcPr>
            <w:tcW w:w="1668" w:type="dxa"/>
            <w:noWrap/>
            <w:hideMark/>
          </w:tcPr>
          <w:p w14:paraId="72E83DF7" w14:textId="77777777" w:rsidR="00451651" w:rsidRPr="00CE1F7B" w:rsidRDefault="00451651" w:rsidP="003C522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fr-FR"/>
              </w:rPr>
            </w:pPr>
            <w:proofErr w:type="spellStart"/>
            <w:r>
              <w:rPr>
                <w:rFonts w:ascii="Calibri" w:hAnsi="Calibri" w:cs="Calibri"/>
                <w:color w:val="000000"/>
                <w:lang w:eastAsia="fr-FR"/>
              </w:rPr>
              <w:t>Diffe</w:t>
            </w:r>
            <w:r w:rsidRPr="00CE1F7B">
              <w:rPr>
                <w:rFonts w:ascii="Calibri" w:hAnsi="Calibri" w:cs="Calibri"/>
                <w:color w:val="000000"/>
                <w:lang w:eastAsia="fr-FR"/>
              </w:rPr>
              <w:t>rence</w:t>
            </w:r>
            <w:proofErr w:type="spellEnd"/>
          </w:p>
          <w:p w14:paraId="529E2B49" w14:textId="77777777" w:rsidR="00451651" w:rsidRPr="00CE1F7B" w:rsidRDefault="00451651" w:rsidP="003C522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eastAsia="fr-FR"/>
              </w:rPr>
            </w:pPr>
            <w:r>
              <w:rPr>
                <w:rFonts w:ascii="Calibri" w:hAnsi="Calibri" w:cs="Calibri"/>
                <w:color w:val="000000"/>
                <w:lang w:eastAsia="fr-FR"/>
              </w:rPr>
              <w:t>P-R</w:t>
            </w:r>
          </w:p>
        </w:tc>
      </w:tr>
      <w:tr w:rsidR="00451651" w:rsidRPr="00CE1F7B" w14:paraId="42905B18" w14:textId="77777777" w:rsidTr="003C5224">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668" w:type="dxa"/>
            <w:noWrap/>
          </w:tcPr>
          <w:p w14:paraId="32790DCE" w14:textId="77777777" w:rsidR="00451651" w:rsidRPr="00CE1F7B" w:rsidRDefault="00451651" w:rsidP="003C5224">
            <w:pPr>
              <w:spacing w:before="0"/>
              <w:jc w:val="center"/>
              <w:rPr>
                <w:rFonts w:ascii="Calibri" w:hAnsi="Calibri" w:cs="Calibri"/>
                <w:color w:val="000000"/>
                <w:lang w:eastAsia="fr-FR"/>
              </w:rPr>
            </w:pPr>
            <w:r>
              <w:rPr>
                <w:rFonts w:ascii="Calibri" w:hAnsi="Calibri" w:cs="Calibri"/>
                <w:color w:val="000000"/>
                <w:lang w:eastAsia="fr-FR"/>
              </w:rPr>
              <w:t>1</w:t>
            </w:r>
          </w:p>
        </w:tc>
        <w:tc>
          <w:tcPr>
            <w:tcW w:w="1668" w:type="dxa"/>
          </w:tcPr>
          <w:p w14:paraId="691359B2" w14:textId="77777777" w:rsidR="00451651" w:rsidRPr="00CE1F7B"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80</w:t>
            </w:r>
          </w:p>
        </w:tc>
        <w:tc>
          <w:tcPr>
            <w:tcW w:w="1668" w:type="dxa"/>
            <w:noWrap/>
            <w:hideMark/>
          </w:tcPr>
          <w:p w14:paraId="2664F4E8" w14:textId="77777777" w:rsidR="00451651" w:rsidRPr="00CE1F7B"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85</w:t>
            </w:r>
          </w:p>
        </w:tc>
        <w:tc>
          <w:tcPr>
            <w:tcW w:w="1668" w:type="dxa"/>
            <w:noWrap/>
            <w:hideMark/>
          </w:tcPr>
          <w:p w14:paraId="0A1429B3" w14:textId="77777777" w:rsidR="00451651" w:rsidRPr="00CE1F7B"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5</w:t>
            </w:r>
          </w:p>
        </w:tc>
      </w:tr>
      <w:tr w:rsidR="00451651" w:rsidRPr="00CE1F7B" w14:paraId="6F34FAEB" w14:textId="77777777" w:rsidTr="003C5224">
        <w:trPr>
          <w:trHeight w:val="279"/>
          <w:jc w:val="center"/>
        </w:trPr>
        <w:tc>
          <w:tcPr>
            <w:cnfStyle w:val="001000000000" w:firstRow="0" w:lastRow="0" w:firstColumn="1" w:lastColumn="0" w:oddVBand="0" w:evenVBand="0" w:oddHBand="0" w:evenHBand="0" w:firstRowFirstColumn="0" w:firstRowLastColumn="0" w:lastRowFirstColumn="0" w:lastRowLastColumn="0"/>
            <w:tcW w:w="1668" w:type="dxa"/>
            <w:noWrap/>
          </w:tcPr>
          <w:p w14:paraId="370381DC" w14:textId="77777777" w:rsidR="00451651" w:rsidRPr="00CE1F7B" w:rsidRDefault="00451651" w:rsidP="003C5224">
            <w:pPr>
              <w:spacing w:before="0"/>
              <w:jc w:val="center"/>
              <w:rPr>
                <w:rFonts w:ascii="Calibri" w:hAnsi="Calibri" w:cs="Calibri"/>
                <w:color w:val="000000"/>
                <w:lang w:eastAsia="fr-FR"/>
              </w:rPr>
            </w:pPr>
            <w:r>
              <w:rPr>
                <w:rFonts w:ascii="Calibri" w:hAnsi="Calibri" w:cs="Calibri"/>
                <w:color w:val="000000"/>
                <w:lang w:eastAsia="fr-FR"/>
              </w:rPr>
              <w:t>2</w:t>
            </w:r>
          </w:p>
        </w:tc>
        <w:tc>
          <w:tcPr>
            <w:tcW w:w="1668" w:type="dxa"/>
          </w:tcPr>
          <w:p w14:paraId="1C999C1B" w14:textId="77777777" w:rsidR="00451651" w:rsidRPr="00CE1F7B"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100</w:t>
            </w:r>
          </w:p>
        </w:tc>
        <w:tc>
          <w:tcPr>
            <w:tcW w:w="1668" w:type="dxa"/>
            <w:noWrap/>
            <w:hideMark/>
          </w:tcPr>
          <w:p w14:paraId="4C0680B7" w14:textId="77777777" w:rsidR="00451651" w:rsidRPr="00CE1F7B"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100</w:t>
            </w:r>
          </w:p>
        </w:tc>
        <w:tc>
          <w:tcPr>
            <w:tcW w:w="1668" w:type="dxa"/>
            <w:noWrap/>
            <w:hideMark/>
          </w:tcPr>
          <w:p w14:paraId="3084BC35" w14:textId="77777777" w:rsidR="00451651" w:rsidRPr="00CE1F7B"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0</w:t>
            </w:r>
          </w:p>
        </w:tc>
      </w:tr>
      <w:tr w:rsidR="00451651" w:rsidRPr="00CE1F7B" w14:paraId="492E51CF" w14:textId="77777777" w:rsidTr="003C5224">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668" w:type="dxa"/>
            <w:noWrap/>
          </w:tcPr>
          <w:p w14:paraId="5E8AF604" w14:textId="77777777" w:rsidR="00451651" w:rsidRPr="00CE1F7B" w:rsidRDefault="00451651" w:rsidP="003C5224">
            <w:pPr>
              <w:spacing w:before="0"/>
              <w:jc w:val="center"/>
              <w:rPr>
                <w:rFonts w:ascii="Calibri" w:hAnsi="Calibri" w:cs="Calibri"/>
                <w:color w:val="000000"/>
                <w:lang w:eastAsia="fr-FR"/>
              </w:rPr>
            </w:pPr>
            <w:r>
              <w:rPr>
                <w:rFonts w:ascii="Calibri" w:hAnsi="Calibri" w:cs="Calibri"/>
                <w:color w:val="000000"/>
                <w:lang w:eastAsia="fr-FR"/>
              </w:rPr>
              <w:t>3</w:t>
            </w:r>
          </w:p>
        </w:tc>
        <w:tc>
          <w:tcPr>
            <w:tcW w:w="1668" w:type="dxa"/>
          </w:tcPr>
          <w:p w14:paraId="140CDFFB" w14:textId="77777777" w:rsidR="00451651" w:rsidRPr="00CE1F7B"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100</w:t>
            </w:r>
          </w:p>
        </w:tc>
        <w:tc>
          <w:tcPr>
            <w:tcW w:w="1668" w:type="dxa"/>
            <w:noWrap/>
            <w:hideMark/>
          </w:tcPr>
          <w:p w14:paraId="4CF96292" w14:textId="77777777" w:rsidR="00451651" w:rsidRPr="00CE1F7B"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90</w:t>
            </w:r>
          </w:p>
        </w:tc>
        <w:tc>
          <w:tcPr>
            <w:tcW w:w="1668" w:type="dxa"/>
            <w:noWrap/>
            <w:hideMark/>
          </w:tcPr>
          <w:p w14:paraId="16475255" w14:textId="77777777" w:rsidR="00451651" w:rsidRPr="00CE1F7B"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-10</w:t>
            </w:r>
          </w:p>
        </w:tc>
      </w:tr>
      <w:tr w:rsidR="00451651" w:rsidRPr="00CE1F7B" w14:paraId="59E49CF7" w14:textId="77777777" w:rsidTr="003C5224">
        <w:trPr>
          <w:trHeight w:val="279"/>
          <w:jc w:val="center"/>
        </w:trPr>
        <w:tc>
          <w:tcPr>
            <w:cnfStyle w:val="001000000000" w:firstRow="0" w:lastRow="0" w:firstColumn="1" w:lastColumn="0" w:oddVBand="0" w:evenVBand="0" w:oddHBand="0" w:evenHBand="0" w:firstRowFirstColumn="0" w:firstRowLastColumn="0" w:lastRowFirstColumn="0" w:lastRowLastColumn="0"/>
            <w:tcW w:w="1668" w:type="dxa"/>
            <w:noWrap/>
          </w:tcPr>
          <w:p w14:paraId="11053E41" w14:textId="77777777" w:rsidR="00451651" w:rsidRPr="00CE1F7B" w:rsidRDefault="00451651" w:rsidP="003C5224">
            <w:pPr>
              <w:spacing w:before="0"/>
              <w:jc w:val="center"/>
              <w:rPr>
                <w:rFonts w:ascii="Calibri" w:hAnsi="Calibri" w:cs="Calibri"/>
                <w:color w:val="000000"/>
                <w:lang w:eastAsia="fr-FR"/>
              </w:rPr>
            </w:pPr>
            <w:r>
              <w:rPr>
                <w:rFonts w:ascii="Calibri" w:hAnsi="Calibri" w:cs="Calibri"/>
                <w:color w:val="000000"/>
                <w:lang w:eastAsia="fr-FR"/>
              </w:rPr>
              <w:t>4</w:t>
            </w:r>
          </w:p>
        </w:tc>
        <w:tc>
          <w:tcPr>
            <w:tcW w:w="1668" w:type="dxa"/>
          </w:tcPr>
          <w:p w14:paraId="1132051B" w14:textId="77777777" w:rsidR="00451651" w:rsidRPr="00CE1F7B"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100</w:t>
            </w:r>
          </w:p>
        </w:tc>
        <w:tc>
          <w:tcPr>
            <w:tcW w:w="1668" w:type="dxa"/>
            <w:noWrap/>
            <w:hideMark/>
          </w:tcPr>
          <w:p w14:paraId="46FA86D8" w14:textId="77777777" w:rsidR="00451651" w:rsidRPr="00CE1F7B"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100</w:t>
            </w:r>
          </w:p>
        </w:tc>
        <w:tc>
          <w:tcPr>
            <w:tcW w:w="1668" w:type="dxa"/>
            <w:noWrap/>
            <w:hideMark/>
          </w:tcPr>
          <w:p w14:paraId="1413E27D" w14:textId="77777777" w:rsidR="00451651" w:rsidRPr="00CE1F7B"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0</w:t>
            </w:r>
          </w:p>
        </w:tc>
      </w:tr>
      <w:tr w:rsidR="00451651" w:rsidRPr="00CE1F7B" w14:paraId="62CD6E15" w14:textId="77777777" w:rsidTr="003C5224">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668" w:type="dxa"/>
            <w:noWrap/>
          </w:tcPr>
          <w:p w14:paraId="32669B7A" w14:textId="77777777" w:rsidR="00451651" w:rsidRPr="00CE1F7B" w:rsidRDefault="00451651" w:rsidP="003C5224">
            <w:pPr>
              <w:spacing w:before="0"/>
              <w:jc w:val="center"/>
              <w:rPr>
                <w:rFonts w:ascii="Calibri" w:hAnsi="Calibri" w:cs="Calibri"/>
                <w:color w:val="000000"/>
                <w:lang w:eastAsia="fr-FR"/>
              </w:rPr>
            </w:pPr>
            <w:r>
              <w:rPr>
                <w:rFonts w:ascii="Calibri" w:hAnsi="Calibri" w:cs="Calibri"/>
                <w:color w:val="000000"/>
                <w:lang w:eastAsia="fr-FR"/>
              </w:rPr>
              <w:t>5</w:t>
            </w:r>
          </w:p>
        </w:tc>
        <w:tc>
          <w:tcPr>
            <w:tcW w:w="1668" w:type="dxa"/>
          </w:tcPr>
          <w:p w14:paraId="256778CE" w14:textId="77777777" w:rsidR="00451651" w:rsidRPr="00CE1F7B"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80</w:t>
            </w:r>
          </w:p>
        </w:tc>
        <w:tc>
          <w:tcPr>
            <w:tcW w:w="1668" w:type="dxa"/>
            <w:noWrap/>
            <w:hideMark/>
          </w:tcPr>
          <w:p w14:paraId="0D923661" w14:textId="77777777" w:rsidR="00451651" w:rsidRPr="00CE1F7B"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90</w:t>
            </w:r>
          </w:p>
        </w:tc>
        <w:tc>
          <w:tcPr>
            <w:tcW w:w="1668" w:type="dxa"/>
            <w:noWrap/>
            <w:hideMark/>
          </w:tcPr>
          <w:p w14:paraId="3D3CDBEA" w14:textId="77777777" w:rsidR="00451651" w:rsidRPr="00CE1F7B"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10</w:t>
            </w:r>
          </w:p>
        </w:tc>
      </w:tr>
      <w:tr w:rsidR="00451651" w:rsidRPr="00CE1F7B" w14:paraId="3ED81697" w14:textId="77777777" w:rsidTr="003C5224">
        <w:trPr>
          <w:trHeight w:val="279"/>
          <w:jc w:val="center"/>
        </w:trPr>
        <w:tc>
          <w:tcPr>
            <w:cnfStyle w:val="001000000000" w:firstRow="0" w:lastRow="0" w:firstColumn="1" w:lastColumn="0" w:oddVBand="0" w:evenVBand="0" w:oddHBand="0" w:evenHBand="0" w:firstRowFirstColumn="0" w:firstRowLastColumn="0" w:lastRowFirstColumn="0" w:lastRowLastColumn="0"/>
            <w:tcW w:w="1668" w:type="dxa"/>
            <w:noWrap/>
          </w:tcPr>
          <w:p w14:paraId="7E04FFCE" w14:textId="77777777" w:rsidR="00451651" w:rsidRPr="00CE1F7B" w:rsidRDefault="00451651" w:rsidP="003C5224">
            <w:pPr>
              <w:spacing w:before="0"/>
              <w:jc w:val="center"/>
              <w:rPr>
                <w:rFonts w:ascii="Calibri" w:hAnsi="Calibri" w:cs="Calibri"/>
                <w:color w:val="000000"/>
                <w:lang w:eastAsia="fr-FR"/>
              </w:rPr>
            </w:pPr>
            <w:r>
              <w:rPr>
                <w:rFonts w:ascii="Calibri" w:hAnsi="Calibri" w:cs="Calibri"/>
                <w:color w:val="000000"/>
                <w:lang w:eastAsia="fr-FR"/>
              </w:rPr>
              <w:t>6</w:t>
            </w:r>
          </w:p>
        </w:tc>
        <w:tc>
          <w:tcPr>
            <w:tcW w:w="1668" w:type="dxa"/>
          </w:tcPr>
          <w:p w14:paraId="20D67C6C" w14:textId="77777777" w:rsidR="00451651" w:rsidRPr="00CE1F7B"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Pr>
                <w:rFonts w:ascii="Calibri" w:hAnsi="Calibri" w:cs="Calibri"/>
                <w:color w:val="000000"/>
                <w:lang w:eastAsia="fr-FR"/>
              </w:rPr>
              <w:t>0</w:t>
            </w:r>
          </w:p>
        </w:tc>
        <w:tc>
          <w:tcPr>
            <w:tcW w:w="1668" w:type="dxa"/>
            <w:noWrap/>
          </w:tcPr>
          <w:p w14:paraId="5F6FF501" w14:textId="77777777" w:rsidR="00451651" w:rsidRPr="00CE1F7B"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Pr>
                <w:rFonts w:ascii="Calibri" w:hAnsi="Calibri" w:cs="Calibri"/>
                <w:color w:val="000000"/>
                <w:lang w:eastAsia="fr-FR"/>
              </w:rPr>
              <w:t>65</w:t>
            </w:r>
          </w:p>
        </w:tc>
        <w:tc>
          <w:tcPr>
            <w:tcW w:w="1668" w:type="dxa"/>
            <w:noWrap/>
          </w:tcPr>
          <w:p w14:paraId="651702EC" w14:textId="77777777" w:rsidR="00451651" w:rsidRPr="00CE1F7B"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Pr>
                <w:rFonts w:ascii="Calibri" w:hAnsi="Calibri" w:cs="Calibri"/>
                <w:color w:val="000000"/>
                <w:lang w:eastAsia="fr-FR"/>
              </w:rPr>
              <w:t>65</w:t>
            </w:r>
          </w:p>
        </w:tc>
      </w:tr>
      <w:tr w:rsidR="00451651" w:rsidRPr="00CE1F7B" w14:paraId="5E5FF42A" w14:textId="77777777" w:rsidTr="003C5224">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668" w:type="dxa"/>
            <w:noWrap/>
          </w:tcPr>
          <w:p w14:paraId="02E76631" w14:textId="77777777" w:rsidR="00451651" w:rsidRPr="00CE1F7B" w:rsidRDefault="00451651" w:rsidP="003C5224">
            <w:pPr>
              <w:spacing w:before="0"/>
              <w:jc w:val="center"/>
              <w:rPr>
                <w:rFonts w:ascii="Calibri" w:hAnsi="Calibri" w:cs="Calibri"/>
                <w:color w:val="000000"/>
                <w:lang w:eastAsia="fr-FR"/>
              </w:rPr>
            </w:pPr>
            <w:r>
              <w:rPr>
                <w:rFonts w:ascii="Calibri" w:hAnsi="Calibri" w:cs="Calibri"/>
                <w:color w:val="000000"/>
                <w:lang w:eastAsia="fr-FR"/>
              </w:rPr>
              <w:t>7</w:t>
            </w:r>
          </w:p>
        </w:tc>
        <w:tc>
          <w:tcPr>
            <w:tcW w:w="1668" w:type="dxa"/>
          </w:tcPr>
          <w:p w14:paraId="02481649" w14:textId="77777777" w:rsidR="00451651" w:rsidRPr="00CE1F7B"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100</w:t>
            </w:r>
          </w:p>
        </w:tc>
        <w:tc>
          <w:tcPr>
            <w:tcW w:w="1668" w:type="dxa"/>
            <w:noWrap/>
            <w:hideMark/>
          </w:tcPr>
          <w:p w14:paraId="228B8FA4" w14:textId="77777777" w:rsidR="00451651" w:rsidRPr="00CE1F7B"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100</w:t>
            </w:r>
          </w:p>
        </w:tc>
        <w:tc>
          <w:tcPr>
            <w:tcW w:w="1668" w:type="dxa"/>
            <w:noWrap/>
            <w:hideMark/>
          </w:tcPr>
          <w:p w14:paraId="5F125BFD" w14:textId="77777777" w:rsidR="00451651" w:rsidRPr="00CE1F7B" w:rsidRDefault="00451651" w:rsidP="003C5224">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0</w:t>
            </w:r>
          </w:p>
        </w:tc>
      </w:tr>
      <w:tr w:rsidR="00451651" w:rsidRPr="00CE1F7B" w14:paraId="3B7FA11A" w14:textId="77777777" w:rsidTr="003C5224">
        <w:trPr>
          <w:trHeight w:val="279"/>
          <w:jc w:val="center"/>
        </w:trPr>
        <w:tc>
          <w:tcPr>
            <w:cnfStyle w:val="001000000000" w:firstRow="0" w:lastRow="0" w:firstColumn="1" w:lastColumn="0" w:oddVBand="0" w:evenVBand="0" w:oddHBand="0" w:evenHBand="0" w:firstRowFirstColumn="0" w:firstRowLastColumn="0" w:lastRowFirstColumn="0" w:lastRowLastColumn="0"/>
            <w:tcW w:w="1668" w:type="dxa"/>
            <w:noWrap/>
          </w:tcPr>
          <w:p w14:paraId="2226E7BF" w14:textId="77777777" w:rsidR="00451651" w:rsidRPr="00CE1F7B" w:rsidRDefault="00451651" w:rsidP="003C5224">
            <w:pPr>
              <w:spacing w:before="0"/>
              <w:jc w:val="center"/>
              <w:rPr>
                <w:rFonts w:ascii="Calibri" w:hAnsi="Calibri" w:cs="Calibri"/>
                <w:color w:val="000000"/>
                <w:lang w:eastAsia="fr-FR"/>
              </w:rPr>
            </w:pPr>
            <w:r>
              <w:rPr>
                <w:rFonts w:ascii="Calibri" w:hAnsi="Calibri" w:cs="Calibri"/>
                <w:color w:val="000000"/>
                <w:lang w:eastAsia="fr-FR"/>
              </w:rPr>
              <w:t>8</w:t>
            </w:r>
          </w:p>
        </w:tc>
        <w:tc>
          <w:tcPr>
            <w:tcW w:w="1668" w:type="dxa"/>
          </w:tcPr>
          <w:p w14:paraId="499540DC" w14:textId="77777777" w:rsidR="00451651" w:rsidRPr="00CE1F7B"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100</w:t>
            </w:r>
          </w:p>
        </w:tc>
        <w:tc>
          <w:tcPr>
            <w:tcW w:w="1668" w:type="dxa"/>
            <w:noWrap/>
            <w:hideMark/>
          </w:tcPr>
          <w:p w14:paraId="7DE613C8" w14:textId="77777777" w:rsidR="00451651" w:rsidRPr="00CE1F7B"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85</w:t>
            </w:r>
          </w:p>
        </w:tc>
        <w:tc>
          <w:tcPr>
            <w:tcW w:w="1668" w:type="dxa"/>
            <w:noWrap/>
            <w:hideMark/>
          </w:tcPr>
          <w:p w14:paraId="7E91D404" w14:textId="77777777" w:rsidR="00451651" w:rsidRPr="00CE1F7B" w:rsidRDefault="00451651" w:rsidP="003C5224">
            <w:pPr>
              <w:spacing w:before="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fr-FR"/>
              </w:rPr>
            </w:pPr>
            <w:r w:rsidRPr="00CE1F7B">
              <w:rPr>
                <w:rFonts w:ascii="Calibri" w:hAnsi="Calibri" w:cs="Calibri"/>
                <w:color w:val="000000"/>
                <w:lang w:eastAsia="fr-FR"/>
              </w:rPr>
              <w:t>-15</w:t>
            </w:r>
          </w:p>
        </w:tc>
      </w:tr>
    </w:tbl>
    <w:p w14:paraId="2A5441D5" w14:textId="77777777" w:rsidR="00451651" w:rsidRDefault="00451651" w:rsidP="00451651">
      <w:pPr>
        <w:pStyle w:val="Titre2"/>
        <w:numPr>
          <w:ilvl w:val="0"/>
          <w:numId w:val="0"/>
        </w:numPr>
        <w:rPr>
          <w:sz w:val="29"/>
          <w:szCs w:val="32"/>
          <w:u w:val="single"/>
        </w:rPr>
      </w:pPr>
      <w:r>
        <w:br w:type="page"/>
      </w:r>
    </w:p>
    <w:p w14:paraId="7D6E449E" w14:textId="77777777" w:rsidR="00451651" w:rsidRPr="00B264AB" w:rsidRDefault="00451651" w:rsidP="00451651">
      <w:pPr>
        <w:pStyle w:val="Titre1"/>
      </w:pPr>
      <w:bookmarkStart w:id="356" w:name="_Toc535923434"/>
      <w:r w:rsidRPr="00B264AB">
        <w:lastRenderedPageBreak/>
        <w:t>DISCUSSION</w:t>
      </w:r>
      <w:bookmarkEnd w:id="356"/>
    </w:p>
    <w:p w14:paraId="0A4B631A" w14:textId="25FABB57" w:rsidR="00451651" w:rsidRPr="00610EF2" w:rsidRDefault="00451651" w:rsidP="00451651">
      <w:pPr>
        <w:rPr>
          <w:lang w:val="en" w:eastAsia="fr-FR"/>
        </w:rPr>
      </w:pPr>
      <w:r w:rsidRPr="00610EF2">
        <w:rPr>
          <w:lang w:val="en" w:eastAsia="fr-FR"/>
        </w:rPr>
        <w:t xml:space="preserve">The main objective of this study is to </w:t>
      </w:r>
      <w:r w:rsidR="00BC3508">
        <w:rPr>
          <w:lang w:val="en" w:eastAsia="fr-FR"/>
        </w:rPr>
        <w:t>evaluate</w:t>
      </w:r>
      <w:r w:rsidR="00BC3508" w:rsidRPr="00610EF2">
        <w:rPr>
          <w:lang w:val="en" w:eastAsia="fr-FR"/>
        </w:rPr>
        <w:t xml:space="preserve"> </w:t>
      </w:r>
      <w:r w:rsidRPr="00610EF2">
        <w:rPr>
          <w:lang w:val="en" w:eastAsia="fr-FR"/>
        </w:rPr>
        <w:t xml:space="preserve">the acceptability of </w:t>
      </w:r>
      <w:r w:rsidR="00BC3508">
        <w:rPr>
          <w:lang w:val="en" w:eastAsia="fr-FR"/>
        </w:rPr>
        <w:t>the tablet</w:t>
      </w:r>
      <w:r w:rsidRPr="00610EF2">
        <w:rPr>
          <w:lang w:val="en" w:eastAsia="fr-FR"/>
        </w:rPr>
        <w:t xml:space="preserve"> and </w:t>
      </w:r>
      <w:r w:rsidR="00BC3508">
        <w:rPr>
          <w:lang w:val="en" w:eastAsia="fr-FR"/>
        </w:rPr>
        <w:t>satisfaction and usability of the application</w:t>
      </w:r>
      <w:r w:rsidR="00940BDE">
        <w:rPr>
          <w:lang w:val="en" w:eastAsia="fr-FR"/>
        </w:rPr>
        <w:t xml:space="preserve"> to know if</w:t>
      </w:r>
      <w:r w:rsidR="00BC3508">
        <w:rPr>
          <w:lang w:val="en" w:eastAsia="fr-FR"/>
        </w:rPr>
        <w:t xml:space="preserve"> </w:t>
      </w:r>
      <w:r w:rsidRPr="00610EF2">
        <w:rPr>
          <w:lang w:val="en" w:eastAsia="fr-FR"/>
        </w:rPr>
        <w:t>the imple</w:t>
      </w:r>
      <w:r>
        <w:rPr>
          <w:lang w:val="en" w:eastAsia="fr-FR"/>
        </w:rPr>
        <w:t>mentation of such a system in a</w:t>
      </w:r>
      <w:r w:rsidRPr="00610EF2">
        <w:rPr>
          <w:lang w:val="en" w:eastAsia="fr-FR"/>
        </w:rPr>
        <w:t xml:space="preserve"> geriatric </w:t>
      </w:r>
      <w:r>
        <w:rPr>
          <w:lang w:val="en" w:eastAsia="fr-FR"/>
        </w:rPr>
        <w:t xml:space="preserve">ambulatory </w:t>
      </w:r>
      <w:r w:rsidRPr="00610EF2">
        <w:rPr>
          <w:lang w:val="en" w:eastAsia="fr-FR"/>
        </w:rPr>
        <w:t>ward</w:t>
      </w:r>
      <w:r w:rsidR="00940BDE">
        <w:rPr>
          <w:lang w:val="en" w:eastAsia="fr-FR"/>
        </w:rPr>
        <w:t xml:space="preserve"> is possible</w:t>
      </w:r>
      <w:r w:rsidRPr="00610EF2">
        <w:rPr>
          <w:lang w:val="en" w:eastAsia="fr-FR"/>
        </w:rPr>
        <w:t>.</w:t>
      </w:r>
    </w:p>
    <w:p w14:paraId="0925A01C" w14:textId="2D09AD40" w:rsidR="00451651" w:rsidRDefault="00451651" w:rsidP="00451651">
      <w:pPr>
        <w:rPr>
          <w:lang w:val="en" w:eastAsia="fr-FR"/>
        </w:rPr>
      </w:pPr>
      <w:r w:rsidRPr="00610EF2">
        <w:rPr>
          <w:lang w:val="en" w:eastAsia="fr-FR"/>
        </w:rPr>
        <w:t>During the 7 recruitment sessions, 106 patients were scheduled for a consultation. By strictly applying the inclusion criteria of the study only 6.6% of patients could be included. The main reasons being patients with an MMSE &lt;16/30 (33.02%), patients coming for the first time in the service (16.98% - during these consultations the doctor draws up a complete assessment of the patient allowing, for future visits, to set up support in the service.</w:t>
      </w:r>
      <w:r>
        <w:rPr>
          <w:lang w:val="en" w:eastAsia="fr-FR"/>
        </w:rPr>
        <w:t xml:space="preserve"> </w:t>
      </w:r>
      <w:r w:rsidRPr="00610EF2">
        <w:rPr>
          <w:lang w:val="en" w:eastAsia="fr-FR"/>
        </w:rPr>
        <w:t xml:space="preserve">These patients generally leave the service following this visit), patients without </w:t>
      </w:r>
      <w:r>
        <w:rPr>
          <w:lang w:val="en" w:eastAsia="fr-FR"/>
        </w:rPr>
        <w:t>relative</w:t>
      </w:r>
      <w:r w:rsidRPr="00610EF2">
        <w:rPr>
          <w:lang w:val="en" w:eastAsia="fr-FR"/>
        </w:rPr>
        <w:t xml:space="preserve"> (15.09% - as a service where patients come only for the day, </w:t>
      </w:r>
      <w:r w:rsidR="00940BDE" w:rsidRPr="00610EF2">
        <w:rPr>
          <w:lang w:val="en" w:eastAsia="fr-FR"/>
        </w:rPr>
        <w:t xml:space="preserve">the </w:t>
      </w:r>
      <w:r w:rsidR="00940BDE">
        <w:rPr>
          <w:lang w:val="en" w:eastAsia="fr-FR"/>
        </w:rPr>
        <w:t>relative</w:t>
      </w:r>
      <w:r w:rsidR="00940BDE" w:rsidRPr="00610EF2">
        <w:rPr>
          <w:lang w:val="en" w:eastAsia="fr-FR"/>
        </w:rPr>
        <w:t xml:space="preserve"> drops the patient and comes to look for him at the end of the visits </w:t>
      </w:r>
      <w:r w:rsidR="00940BDE">
        <w:rPr>
          <w:lang w:val="en" w:eastAsia="fr-FR"/>
        </w:rPr>
        <w:t xml:space="preserve">or </w:t>
      </w:r>
      <w:r w:rsidRPr="00610EF2">
        <w:rPr>
          <w:lang w:val="en" w:eastAsia="fr-FR"/>
        </w:rPr>
        <w:t xml:space="preserve">the least degraded patients come </w:t>
      </w:r>
      <w:r w:rsidR="00176557" w:rsidRPr="00610EF2">
        <w:rPr>
          <w:lang w:val="en" w:eastAsia="fr-FR"/>
        </w:rPr>
        <w:t>alone)</w:t>
      </w:r>
      <w:r w:rsidRPr="00610EF2">
        <w:rPr>
          <w:lang w:val="en" w:eastAsia="fr-FR"/>
        </w:rPr>
        <w:t xml:space="preserve">, patients interested in the study but unavailable because of their schedule of consultations very loaded (11.32%), planned patients who do not show up for their consultation (8.49%) (Figure 1). Given all these constraints, during the recruitment sessions we decided to slightly increase recruitment. </w:t>
      </w:r>
      <w:r w:rsidRPr="000904EE">
        <w:rPr>
          <w:lang w:val="en" w:eastAsia="fr-FR"/>
        </w:rPr>
        <w:t xml:space="preserve">We found it interesting to use this data as part of the </w:t>
      </w:r>
      <w:r w:rsidR="00940BDE" w:rsidRPr="000904EE">
        <w:rPr>
          <w:lang w:val="en" w:eastAsia="fr-FR"/>
        </w:rPr>
        <w:t>acceptability</w:t>
      </w:r>
      <w:r w:rsidR="00940BDE">
        <w:rPr>
          <w:lang w:val="en" w:eastAsia="fr-FR"/>
        </w:rPr>
        <w:t>,</w:t>
      </w:r>
      <w:r w:rsidR="00940BDE" w:rsidRPr="000904EE">
        <w:rPr>
          <w:lang w:val="en" w:eastAsia="fr-FR"/>
        </w:rPr>
        <w:t xml:space="preserve"> </w:t>
      </w:r>
      <w:r w:rsidRPr="000904EE">
        <w:rPr>
          <w:lang w:val="en" w:eastAsia="fr-FR"/>
        </w:rPr>
        <w:t>satisfaction</w:t>
      </w:r>
      <w:r w:rsidR="00940BDE">
        <w:rPr>
          <w:lang w:val="en" w:eastAsia="fr-FR"/>
        </w:rPr>
        <w:t xml:space="preserve"> and</w:t>
      </w:r>
      <w:r w:rsidRPr="000904EE">
        <w:rPr>
          <w:lang w:val="en" w:eastAsia="fr-FR"/>
        </w:rPr>
        <w:t xml:space="preserve"> usability </w:t>
      </w:r>
      <w:r w:rsidR="00940BDE">
        <w:rPr>
          <w:lang w:val="en" w:eastAsia="fr-FR"/>
        </w:rPr>
        <w:t>of the</w:t>
      </w:r>
      <w:r w:rsidRPr="000904EE">
        <w:rPr>
          <w:lang w:val="en" w:eastAsia="fr-FR"/>
        </w:rPr>
        <w:t xml:space="preserve"> application because these data are subjective and personal. However, regarding the difference between the test scores only the data of patients and relatives strictly entering the inclusion criteria were used.</w:t>
      </w:r>
    </w:p>
    <w:p w14:paraId="037C067A" w14:textId="1C1D06ED" w:rsidR="00451651" w:rsidRPr="00610EF2" w:rsidRDefault="00451651" w:rsidP="00451651">
      <w:pPr>
        <w:rPr>
          <w:lang w:eastAsia="fr-FR"/>
        </w:rPr>
      </w:pPr>
      <w:r w:rsidRPr="00610EF2">
        <w:rPr>
          <w:lang w:val="en" w:eastAsia="fr-FR"/>
        </w:rPr>
        <w:t>For a population considered more than 50% as non-expert in the use of new technologies, more than 75 years old and composed mostly of women, the results show that the acceptability of the digital tablet is rather satisfactory. Indeed, despite the difficulties of use of the tool encountered by some patients, the digital tablet was relatively quickly taken in hand</w:t>
      </w:r>
      <w:r w:rsidR="00B5521B">
        <w:rPr>
          <w:lang w:val="en" w:eastAsia="fr-FR"/>
        </w:rPr>
        <w:t xml:space="preserve"> (at the end of the 5</w:t>
      </w:r>
      <w:r w:rsidR="00B5521B" w:rsidRPr="00B5521B">
        <w:rPr>
          <w:vertAlign w:val="superscript"/>
          <w:lang w:val="en" w:eastAsia="fr-FR"/>
        </w:rPr>
        <w:t>th</w:t>
      </w:r>
      <w:r w:rsidR="00B5521B">
        <w:rPr>
          <w:lang w:val="en" w:eastAsia="fr-FR"/>
        </w:rPr>
        <w:t xml:space="preserve"> question)</w:t>
      </w:r>
      <w:r w:rsidRPr="00610EF2">
        <w:rPr>
          <w:lang w:val="en" w:eastAsia="fr-FR"/>
        </w:rPr>
        <w:t xml:space="preserve"> which suggests an easier grip over time. The main difficulties encountered were related to too long nails, too long a support on the screen, a poor grip of the tool, the palm of the hand touched the screen slightly which subsequently prevented the application to work properly. This is a lack of knowledge about the tool and its particularities. For greater comfort of the user, especially the elderly who are very tiring, it is necessary that the tablet is installed on a fixed support. Ideally, this support should be slightly inclined. But also that the way to click (short click on the area) is reminded. To overcome this problem, there is voice recognition.</w:t>
      </w:r>
    </w:p>
    <w:p w14:paraId="4811218E" w14:textId="72443BEE" w:rsidR="00451651" w:rsidRPr="00610EF2" w:rsidRDefault="00451651" w:rsidP="00451651">
      <w:pPr>
        <w:rPr>
          <w:lang w:eastAsia="fr-FR"/>
        </w:rPr>
      </w:pPr>
      <w:r w:rsidRPr="00610EF2">
        <w:rPr>
          <w:lang w:val="en" w:eastAsia="fr-FR"/>
        </w:rPr>
        <w:t>Indeed, the application has a voice synthesis allowing patients to listen to the questions, rather than read them, and a voice recognition to those who wish to</w:t>
      </w:r>
      <w:r w:rsidR="00B5521B">
        <w:rPr>
          <w:lang w:val="en" w:eastAsia="fr-FR"/>
        </w:rPr>
        <w:t xml:space="preserve"> </w:t>
      </w:r>
      <w:r w:rsidR="00B5521B" w:rsidRPr="00610EF2">
        <w:rPr>
          <w:lang w:val="en" w:eastAsia="fr-FR"/>
        </w:rPr>
        <w:t>avoid</w:t>
      </w:r>
      <w:r w:rsidRPr="00610EF2">
        <w:rPr>
          <w:lang w:val="en" w:eastAsia="fr-FR"/>
        </w:rPr>
        <w:t xml:space="preserve"> touch</w:t>
      </w:r>
      <w:r w:rsidR="00B5521B">
        <w:rPr>
          <w:lang w:val="en" w:eastAsia="fr-FR"/>
        </w:rPr>
        <w:t>ing</w:t>
      </w:r>
      <w:r w:rsidRPr="00610EF2">
        <w:rPr>
          <w:lang w:val="en" w:eastAsia="fr-FR"/>
        </w:rPr>
        <w:t xml:space="preserve"> the screen (</w:t>
      </w:r>
      <w:r w:rsidRPr="00706132">
        <w:rPr>
          <w:i/>
          <w:lang w:val="en" w:eastAsia="fr-FR"/>
        </w:rPr>
        <w:t>"I do not like touching these machines but with that (voice recognition) I like it."</w:t>
      </w:r>
      <w:r w:rsidRPr="00610EF2">
        <w:rPr>
          <w:lang w:val="en" w:eastAsia="fr-FR"/>
        </w:rPr>
        <w:t xml:space="preserve">). The majority of patients who have used this option continue to read texts despite </w:t>
      </w:r>
      <w:r w:rsidR="00B5521B">
        <w:rPr>
          <w:lang w:val="en" w:eastAsia="fr-FR"/>
        </w:rPr>
        <w:t>voice</w:t>
      </w:r>
      <w:r w:rsidR="00B5521B" w:rsidRPr="00610EF2">
        <w:rPr>
          <w:lang w:val="en" w:eastAsia="fr-FR"/>
        </w:rPr>
        <w:t xml:space="preserve"> </w:t>
      </w:r>
      <w:r w:rsidRPr="00610EF2">
        <w:rPr>
          <w:lang w:val="en" w:eastAsia="fr-FR"/>
        </w:rPr>
        <w:t>synthesis. Some do not like voice synthesis, so they have cut the sound. Others wanted to test the different features by cutting the sound. It then appeared a "default" in the graphical interface of the application. Indeed, on the interface the test questions are located at the top of the screen in a green rectangle. This box being fixed from one question to the other, patients did not read the question (</w:t>
      </w:r>
      <w:r w:rsidRPr="00706132">
        <w:rPr>
          <w:i/>
          <w:lang w:val="en" w:eastAsia="fr-FR"/>
        </w:rPr>
        <w:t xml:space="preserve">"I thought it was a general banner, it is believed that it is written the same thing and then it is green! </w:t>
      </w:r>
      <w:r>
        <w:rPr>
          <w:i/>
          <w:lang w:val="en" w:eastAsia="fr-FR"/>
        </w:rPr>
        <w:t>“;</w:t>
      </w:r>
      <w:r w:rsidRPr="00706132">
        <w:rPr>
          <w:i/>
          <w:lang w:val="en" w:eastAsia="fr-FR"/>
        </w:rPr>
        <w:t>"The question in the green band is not visible, it's like advertising so it's information we do not read"</w:t>
      </w:r>
      <w:r w:rsidRPr="00610EF2">
        <w:rPr>
          <w:lang w:val="en" w:eastAsia="fr-FR"/>
        </w:rPr>
        <w:t xml:space="preserve">). Beyond that, the majority of patients find the interface very pleasant. The </w:t>
      </w:r>
      <w:r>
        <w:rPr>
          <w:lang w:val="en" w:eastAsia="fr-FR"/>
        </w:rPr>
        <w:t>relatives</w:t>
      </w:r>
      <w:r w:rsidRPr="00610EF2">
        <w:rPr>
          <w:lang w:val="en" w:eastAsia="fr-FR"/>
        </w:rPr>
        <w:t xml:space="preserve"> are more mixed. Indeed, their interface is much more efficient and basic. All the questions are grouped on o</w:t>
      </w:r>
      <w:r>
        <w:rPr>
          <w:lang w:val="en" w:eastAsia="fr-FR"/>
        </w:rPr>
        <w:t>ne page with drop-down menus (</w:t>
      </w:r>
      <w:r w:rsidRPr="00706132">
        <w:rPr>
          <w:i/>
          <w:lang w:val="en" w:eastAsia="fr-FR"/>
        </w:rPr>
        <w:t>"At the beginning it's surprising but once you understand the system it's good, it has to be simple like that"</w:t>
      </w:r>
      <w:r>
        <w:rPr>
          <w:lang w:val="en" w:eastAsia="fr-FR"/>
        </w:rPr>
        <w:t>), for</w:t>
      </w:r>
      <w:r w:rsidRPr="00610EF2">
        <w:rPr>
          <w:lang w:val="en" w:eastAsia="fr-FR"/>
        </w:rPr>
        <w:t xml:space="preserve"> others this interface is too austere and would have preferred to use the patient interface (</w:t>
      </w:r>
      <w:r w:rsidRPr="00706132">
        <w:rPr>
          <w:i/>
          <w:lang w:val="en" w:eastAsia="fr-FR"/>
        </w:rPr>
        <w:t>"I would have preferred to have the same interface as my father, it is much nicer!"</w:t>
      </w:r>
      <w:r w:rsidRPr="00610EF2">
        <w:rPr>
          <w:lang w:val="en" w:eastAsia="fr-FR"/>
        </w:rPr>
        <w:t>). Health professionals who have used the application find it simple, basic and intuitive (</w:t>
      </w:r>
      <w:r w:rsidRPr="00706132">
        <w:rPr>
          <w:i/>
          <w:lang w:val="en" w:eastAsia="fr-FR"/>
        </w:rPr>
        <w:t>"We have little time so we need something that is efficient and clean, and that's fine."</w:t>
      </w:r>
      <w:r w:rsidRPr="00610EF2">
        <w:rPr>
          <w:lang w:val="en" w:eastAsia="fr-FR"/>
        </w:rPr>
        <w:t>). But find the font size too small for regular use.</w:t>
      </w:r>
    </w:p>
    <w:p w14:paraId="54411702" w14:textId="722EFD0E" w:rsidR="00451651" w:rsidRPr="00610EF2" w:rsidRDefault="00451651" w:rsidP="00451651">
      <w:pPr>
        <w:rPr>
          <w:lang w:eastAsia="fr-FR"/>
        </w:rPr>
      </w:pPr>
      <w:r w:rsidRPr="00610EF2">
        <w:rPr>
          <w:lang w:val="en" w:eastAsia="fr-FR"/>
        </w:rPr>
        <w:lastRenderedPageBreak/>
        <w:t xml:space="preserve">Regarding the use of the application, despite difficult beginnings the majority of patients and </w:t>
      </w:r>
      <w:r>
        <w:rPr>
          <w:lang w:val="en" w:eastAsia="fr-FR"/>
        </w:rPr>
        <w:t>relatives</w:t>
      </w:r>
      <w:r w:rsidRPr="00610EF2">
        <w:rPr>
          <w:lang w:val="en" w:eastAsia="fr-FR"/>
        </w:rPr>
        <w:t xml:space="preserve"> find it easy to use. Indeed, in the early days some patients (even some </w:t>
      </w:r>
      <w:r>
        <w:rPr>
          <w:lang w:val="en" w:eastAsia="fr-FR"/>
        </w:rPr>
        <w:t>relatives</w:t>
      </w:r>
      <w:r w:rsidRPr="00610EF2">
        <w:rPr>
          <w:lang w:val="en" w:eastAsia="fr-FR"/>
        </w:rPr>
        <w:t>) do not understand where to check to answer (</w:t>
      </w:r>
      <w:r w:rsidRPr="006C7379">
        <w:rPr>
          <w:i/>
          <w:lang w:val="en" w:eastAsia="fr-FR"/>
        </w:rPr>
        <w:t>"well I'm doing it by myself, must I press what then?"</w:t>
      </w:r>
      <w:r w:rsidRPr="00610EF2">
        <w:rPr>
          <w:lang w:val="en" w:eastAsia="fr-FR"/>
        </w:rPr>
        <w:t>)</w:t>
      </w:r>
      <w:r>
        <w:rPr>
          <w:lang w:val="en" w:eastAsia="fr-FR"/>
        </w:rPr>
        <w:t>.</w:t>
      </w:r>
      <w:r w:rsidRPr="00610EF2">
        <w:rPr>
          <w:lang w:val="en" w:eastAsia="fr-FR"/>
        </w:rPr>
        <w:t xml:space="preserve"> Sometimes even they do not understand the question asked (</w:t>
      </w:r>
      <w:r w:rsidRPr="006C7379">
        <w:rPr>
          <w:i/>
          <w:lang w:val="en" w:eastAsia="fr-FR"/>
        </w:rPr>
        <w:t>"What does it mean continent?"</w:t>
      </w:r>
      <w:r w:rsidRPr="00610EF2">
        <w:rPr>
          <w:lang w:val="en" w:eastAsia="fr-FR"/>
        </w:rPr>
        <w:t>), others need to be guided (</w:t>
      </w:r>
      <w:r w:rsidRPr="006C7379">
        <w:rPr>
          <w:i/>
          <w:lang w:val="en" w:eastAsia="fr-FR"/>
        </w:rPr>
        <w:t xml:space="preserve">"I support that?"; "I arrived at the end of </w:t>
      </w:r>
      <w:r>
        <w:rPr>
          <w:i/>
          <w:lang w:val="en" w:eastAsia="fr-FR"/>
        </w:rPr>
        <w:t>the test and I have to go back?</w:t>
      </w:r>
      <w:r w:rsidRPr="006C7379">
        <w:rPr>
          <w:i/>
          <w:lang w:val="en" w:eastAsia="fr-FR"/>
        </w:rPr>
        <w:t>"</w:t>
      </w:r>
      <w:r w:rsidRPr="00610EF2">
        <w:rPr>
          <w:lang w:val="en" w:eastAsia="fr-FR"/>
        </w:rPr>
        <w:t xml:space="preserve">) and </w:t>
      </w:r>
      <w:r w:rsidR="00B5521B">
        <w:rPr>
          <w:lang w:val="en" w:eastAsia="fr-FR"/>
        </w:rPr>
        <w:t xml:space="preserve">to </w:t>
      </w:r>
      <w:r w:rsidRPr="00610EF2">
        <w:rPr>
          <w:lang w:val="en" w:eastAsia="fr-FR"/>
        </w:rPr>
        <w:t>be encouraged (</w:t>
      </w:r>
      <w:r w:rsidRPr="006C7379">
        <w:rPr>
          <w:i/>
          <w:lang w:val="en" w:eastAsia="fr-FR"/>
        </w:rPr>
        <w:t>"</w:t>
      </w:r>
      <w:proofErr w:type="spellStart"/>
      <w:r w:rsidRPr="006C7379">
        <w:rPr>
          <w:i/>
          <w:lang w:val="en" w:eastAsia="fr-FR"/>
        </w:rPr>
        <w:t>Grhhh</w:t>
      </w:r>
      <w:proofErr w:type="spellEnd"/>
      <w:r w:rsidRPr="006C7379">
        <w:rPr>
          <w:i/>
          <w:lang w:val="en" w:eastAsia="fr-FR"/>
        </w:rPr>
        <w:t>! Susceptible Gear"</w:t>
      </w:r>
      <w:r w:rsidRPr="00610EF2">
        <w:rPr>
          <w:lang w:val="en" w:eastAsia="fr-FR"/>
        </w:rPr>
        <w:t>). However, it shows a satisfaction (</w:t>
      </w:r>
      <w:r w:rsidRPr="006C7379">
        <w:rPr>
          <w:i/>
          <w:lang w:val="en" w:eastAsia="fr-FR"/>
        </w:rPr>
        <w:t>"I want to continue I like it"; "it's easy, if it remains simple (the application) I would like to use it frequently"; "it's simple, there is the right thing and we are guided"</w:t>
      </w:r>
      <w:r w:rsidRPr="00610EF2">
        <w:rPr>
          <w:lang w:val="en" w:eastAsia="fr-FR"/>
        </w:rPr>
        <w:t xml:space="preserve">). The patients, who needed it most, are very aware of their difficulties with this tool and that support is necessary in the use of such an application. Where most </w:t>
      </w:r>
      <w:r>
        <w:rPr>
          <w:lang w:val="en" w:eastAsia="fr-FR"/>
        </w:rPr>
        <w:t>relatives</w:t>
      </w:r>
      <w:r w:rsidRPr="00610EF2">
        <w:rPr>
          <w:lang w:val="en" w:eastAsia="fr-FR"/>
        </w:rPr>
        <w:t xml:space="preserve"> feel more comfortable because they are already familiar with this type of tool. What is interesting to note in the results is the fact that the majority of the participants felt comfortable using it and find that using this application requires little effort.</w:t>
      </w:r>
    </w:p>
    <w:p w14:paraId="601C7A12" w14:textId="4DAAC91D" w:rsidR="00451651" w:rsidRPr="00610EF2" w:rsidRDefault="00451651" w:rsidP="00451651">
      <w:pPr>
        <w:rPr>
          <w:lang w:val="en" w:eastAsia="fr-FR"/>
        </w:rPr>
      </w:pPr>
      <w:r w:rsidRPr="00610EF2">
        <w:rPr>
          <w:lang w:val="en" w:eastAsia="fr-FR"/>
        </w:rPr>
        <w:t>In the same way, the application was built in a very refined way which gives a clear and relevant access to the information for patient</w:t>
      </w:r>
      <w:r w:rsidR="00B5521B">
        <w:rPr>
          <w:lang w:val="en" w:eastAsia="fr-FR"/>
        </w:rPr>
        <w:t>s</w:t>
      </w:r>
      <w:r w:rsidRPr="00610EF2">
        <w:rPr>
          <w:lang w:val="en" w:eastAsia="fr-FR"/>
        </w:rPr>
        <w:t xml:space="preserve"> and </w:t>
      </w:r>
      <w:r>
        <w:rPr>
          <w:lang w:val="en" w:eastAsia="fr-FR"/>
        </w:rPr>
        <w:t>relatives</w:t>
      </w:r>
      <w:r w:rsidRPr="00610EF2">
        <w:rPr>
          <w:lang w:val="en" w:eastAsia="fr-FR"/>
        </w:rPr>
        <w:t xml:space="preserve"> (</w:t>
      </w:r>
      <w:r w:rsidRPr="006C7379">
        <w:rPr>
          <w:i/>
          <w:lang w:val="en" w:eastAsia="fr-FR"/>
        </w:rPr>
        <w:t>"It's easy, if it remains simple (the application</w:t>
      </w:r>
      <w:r>
        <w:rPr>
          <w:i/>
          <w:lang w:val="en" w:eastAsia="fr-FR"/>
        </w:rPr>
        <w:t>) I will like use it frequently</w:t>
      </w:r>
      <w:r w:rsidRPr="006C7379">
        <w:rPr>
          <w:i/>
          <w:lang w:val="en" w:eastAsia="fr-FR"/>
        </w:rPr>
        <w:t>"</w:t>
      </w:r>
      <w:r w:rsidRPr="00610EF2">
        <w:rPr>
          <w:lang w:val="en" w:eastAsia="fr-FR"/>
        </w:rPr>
        <w:t>). However</w:t>
      </w:r>
      <w:r>
        <w:rPr>
          <w:lang w:val="en" w:eastAsia="fr-FR"/>
        </w:rPr>
        <w:t>,</w:t>
      </w:r>
      <w:r w:rsidRPr="00610EF2">
        <w:rPr>
          <w:lang w:val="en" w:eastAsia="fr-FR"/>
        </w:rPr>
        <w:t xml:space="preserve"> for the medical staff, the information provided by the application is too limited and should be refined so that they can use the application independently (</w:t>
      </w:r>
      <w:r>
        <w:rPr>
          <w:i/>
          <w:lang w:val="en" w:eastAsia="fr-FR"/>
        </w:rPr>
        <w:t>"T</w:t>
      </w:r>
      <w:r w:rsidRPr="006C7379">
        <w:rPr>
          <w:i/>
          <w:lang w:val="en" w:eastAsia="fr-FR"/>
        </w:rPr>
        <w:t xml:space="preserve">he application must integrate elements of </w:t>
      </w:r>
      <w:proofErr w:type="spellStart"/>
      <w:r w:rsidRPr="006C7379">
        <w:rPr>
          <w:i/>
          <w:lang w:val="en" w:eastAsia="fr-FR"/>
        </w:rPr>
        <w:t>Orbis</w:t>
      </w:r>
      <w:proofErr w:type="spellEnd"/>
      <w:r w:rsidRPr="006C7379">
        <w:rPr>
          <w:i/>
          <w:lang w:val="en" w:eastAsia="fr-FR"/>
        </w:rPr>
        <w:t xml:space="preserve"> to limit the number of otherwise we will not use it, we do not have the time."</w:t>
      </w:r>
      <w:r w:rsidRPr="00610EF2">
        <w:rPr>
          <w:lang w:val="en" w:eastAsia="fr-FR"/>
        </w:rPr>
        <w:t xml:space="preserve">). Moreover, even if health professionals see a certain interest for them, they remain skeptical about its everyday use. The following questions emerged from the interviews: Who will create the patient profile? Who will give and recover the tablets, load them? Where are we going to store them? Who will support patients and </w:t>
      </w:r>
      <w:r>
        <w:rPr>
          <w:lang w:val="en" w:eastAsia="fr-FR"/>
        </w:rPr>
        <w:t>relative</w:t>
      </w:r>
      <w:r w:rsidRPr="00610EF2">
        <w:rPr>
          <w:lang w:val="en" w:eastAsia="fr-FR"/>
        </w:rPr>
        <w:t>? What to do when the internet connection does not work?</w:t>
      </w:r>
    </w:p>
    <w:p w14:paraId="7D266E9D" w14:textId="69175622" w:rsidR="006853A9" w:rsidRDefault="00451651" w:rsidP="006853A9">
      <w:r w:rsidRPr="00610EF2">
        <w:rPr>
          <w:lang w:val="en"/>
        </w:rPr>
        <w:t>From the interview with health professionals</w:t>
      </w:r>
      <w:r w:rsidR="006853A9">
        <w:rPr>
          <w:lang w:val="en"/>
        </w:rPr>
        <w:t>,</w:t>
      </w:r>
      <w:r w:rsidRPr="00610EF2">
        <w:rPr>
          <w:lang w:val="en"/>
        </w:rPr>
        <w:t xml:space="preserve"> there was limited confidence in the responses that patients could provide to the </w:t>
      </w:r>
      <w:proofErr w:type="spellStart"/>
      <w:r>
        <w:rPr>
          <w:lang w:val="en"/>
        </w:rPr>
        <w:t>Barthel</w:t>
      </w:r>
      <w:proofErr w:type="spellEnd"/>
      <w:r w:rsidRPr="00610EF2">
        <w:rPr>
          <w:lang w:val="en"/>
        </w:rPr>
        <w:t xml:space="preserve"> index. However, the results collected concerning the </w:t>
      </w:r>
      <w:proofErr w:type="spellStart"/>
      <w:r w:rsidR="006853A9">
        <w:rPr>
          <w:lang w:val="en"/>
        </w:rPr>
        <w:t>Barthel</w:t>
      </w:r>
      <w:proofErr w:type="spellEnd"/>
      <w:r w:rsidR="006853A9">
        <w:rPr>
          <w:lang w:val="en"/>
        </w:rPr>
        <w:t xml:space="preserve"> index score </w:t>
      </w:r>
      <w:r w:rsidRPr="00610EF2">
        <w:rPr>
          <w:lang w:val="en"/>
        </w:rPr>
        <w:t xml:space="preserve">difference between </w:t>
      </w:r>
      <w:r w:rsidR="006853A9">
        <w:rPr>
          <w:lang w:val="en"/>
        </w:rPr>
        <w:t>patients and relatives</w:t>
      </w:r>
      <w:r w:rsidRPr="00610EF2">
        <w:rPr>
          <w:lang w:val="en"/>
        </w:rPr>
        <w:t xml:space="preserve"> are very similar for more than 50% of the cases. </w:t>
      </w:r>
      <w:r w:rsidR="006853A9">
        <w:rPr>
          <w:lang w:val="en"/>
        </w:rPr>
        <w:t>It would be interesting to continue studying these differences score by including the medical professional profile and analyzing the correlations.</w:t>
      </w:r>
    </w:p>
    <w:p w14:paraId="48A8B728" w14:textId="30638F06" w:rsidR="00451651" w:rsidRDefault="00451651" w:rsidP="00451651">
      <w:pPr>
        <w:pStyle w:val="Titre1"/>
      </w:pPr>
      <w:bookmarkStart w:id="357" w:name="_Toc535923435"/>
      <w:r>
        <w:t>Conclusion</w:t>
      </w:r>
      <w:bookmarkStart w:id="358" w:name="_GoBack"/>
      <w:bookmarkEnd w:id="357"/>
      <w:bookmarkEnd w:id="358"/>
    </w:p>
    <w:p w14:paraId="7F9C64C2" w14:textId="2F35BD39" w:rsidR="006853A9" w:rsidRDefault="00451651" w:rsidP="00451651">
      <w:pPr>
        <w:rPr>
          <w:lang w:val="en" w:eastAsia="fr-FR"/>
        </w:rPr>
      </w:pPr>
      <w:r>
        <w:rPr>
          <w:lang w:val="en" w:eastAsia="fr-FR"/>
        </w:rPr>
        <w:t xml:space="preserve">In a service </w:t>
      </w:r>
      <w:r w:rsidRPr="00610EF2">
        <w:rPr>
          <w:lang w:val="en" w:eastAsia="fr-FR"/>
        </w:rPr>
        <w:t xml:space="preserve">like the one where the study took place, patients come for most of the day. After presenting themselves at the reception, a nurse comes to meet them in the waiting room to explain the course of their day. Once done, and after answering the different questions of the patient and his </w:t>
      </w:r>
      <w:r>
        <w:rPr>
          <w:lang w:val="en" w:eastAsia="fr-FR"/>
        </w:rPr>
        <w:t>relative</w:t>
      </w:r>
      <w:r w:rsidRPr="00610EF2">
        <w:rPr>
          <w:lang w:val="en" w:eastAsia="fr-FR"/>
        </w:rPr>
        <w:t xml:space="preserve">, the nurse gives </w:t>
      </w:r>
      <w:r w:rsidR="006853A9">
        <w:rPr>
          <w:lang w:val="en" w:eastAsia="fr-FR"/>
        </w:rPr>
        <w:t xml:space="preserve">to </w:t>
      </w:r>
      <w:r w:rsidRPr="00610EF2">
        <w:rPr>
          <w:lang w:val="en" w:eastAsia="fr-FR"/>
        </w:rPr>
        <w:t xml:space="preserve">the </w:t>
      </w:r>
      <w:r>
        <w:rPr>
          <w:lang w:val="en" w:eastAsia="fr-FR"/>
        </w:rPr>
        <w:t>relative</w:t>
      </w:r>
      <w:r w:rsidRPr="00610EF2">
        <w:rPr>
          <w:lang w:val="en" w:eastAsia="fr-FR"/>
        </w:rPr>
        <w:t xml:space="preserve"> a paper questionnaire assessing the patient's autonomy. This paper questionnaire will then be sent to the doctor during the consultation. This is where the </w:t>
      </w:r>
      <w:r w:rsidR="006853A9">
        <w:rPr>
          <w:lang w:val="en" w:eastAsia="fr-FR"/>
        </w:rPr>
        <w:t>application</w:t>
      </w:r>
      <w:r w:rsidRPr="00610EF2">
        <w:rPr>
          <w:lang w:val="en" w:eastAsia="fr-FR"/>
        </w:rPr>
        <w:t xml:space="preserve"> could be introduced. In fact, patients and their </w:t>
      </w:r>
      <w:r>
        <w:rPr>
          <w:lang w:val="en" w:eastAsia="fr-FR"/>
        </w:rPr>
        <w:t>relatives</w:t>
      </w:r>
      <w:r w:rsidRPr="00610EF2">
        <w:rPr>
          <w:lang w:val="en" w:eastAsia="fr-FR"/>
        </w:rPr>
        <w:t xml:space="preserve"> could, during their waiting time, fill out the questionnaire on a tablet rather than on paper. </w:t>
      </w:r>
    </w:p>
    <w:p w14:paraId="0B874C2E" w14:textId="20E2B225" w:rsidR="00451651" w:rsidRPr="00610EF2" w:rsidRDefault="00451651" w:rsidP="00451651">
      <w:pPr>
        <w:rPr>
          <w:lang w:val="en" w:eastAsia="fr-FR"/>
        </w:rPr>
      </w:pPr>
      <w:r w:rsidRPr="00610EF2">
        <w:rPr>
          <w:lang w:val="en" w:eastAsia="fr-FR"/>
        </w:rPr>
        <w:t xml:space="preserve">However, this solution has organizational and acceptability limits. Indeed, beyond the questions asked above, how to allow a place of privacy to answer the questionnaires and this mainly for patients who often use </w:t>
      </w:r>
      <w:r w:rsidR="006853A9">
        <w:rPr>
          <w:lang w:val="en" w:eastAsia="fr-FR"/>
        </w:rPr>
        <w:t>voice</w:t>
      </w:r>
      <w:r w:rsidR="006853A9" w:rsidRPr="00610EF2">
        <w:rPr>
          <w:lang w:val="en" w:eastAsia="fr-FR"/>
        </w:rPr>
        <w:t xml:space="preserve"> </w:t>
      </w:r>
      <w:r w:rsidRPr="00610EF2">
        <w:rPr>
          <w:lang w:val="en" w:eastAsia="fr-FR"/>
        </w:rPr>
        <w:t xml:space="preserve">recognition. Obtaining a room dedicated to this application with </w:t>
      </w:r>
      <w:proofErr w:type="spellStart"/>
      <w:r w:rsidR="006853A9">
        <w:rPr>
          <w:lang w:val="en" w:eastAsia="fr-FR"/>
        </w:rPr>
        <w:t>health</w:t>
      </w:r>
      <w:r w:rsidR="006853A9" w:rsidRPr="00610EF2">
        <w:rPr>
          <w:lang w:val="en" w:eastAsia="fr-FR"/>
        </w:rPr>
        <w:t>care</w:t>
      </w:r>
      <w:r w:rsidR="006853A9">
        <w:rPr>
          <w:lang w:val="en" w:eastAsia="fr-FR"/>
        </w:rPr>
        <w:t>rs</w:t>
      </w:r>
      <w:proofErr w:type="spellEnd"/>
      <w:r w:rsidRPr="00610EF2">
        <w:rPr>
          <w:lang w:val="en" w:eastAsia="fr-FR"/>
        </w:rPr>
        <w:t xml:space="preserve"> available to support them requires a complete reorganization in services already optimized in terms of room and </w:t>
      </w:r>
      <w:proofErr w:type="spellStart"/>
      <w:r w:rsidR="006853A9">
        <w:rPr>
          <w:lang w:val="en" w:eastAsia="fr-FR"/>
        </w:rPr>
        <w:t>healthcarer</w:t>
      </w:r>
      <w:proofErr w:type="spellEnd"/>
      <w:r w:rsidRPr="00610EF2">
        <w:rPr>
          <w:lang w:val="en" w:eastAsia="fr-FR"/>
        </w:rPr>
        <w:t>.</w:t>
      </w:r>
    </w:p>
    <w:p w14:paraId="25571448" w14:textId="382957EF" w:rsidR="003C2FA4" w:rsidRPr="00D914B5" w:rsidRDefault="00451651" w:rsidP="006853A9">
      <w:pPr>
        <w:spacing w:before="0" w:after="200"/>
        <w:rPr>
          <w:rFonts w:eastAsia="Microsoft YaHei" w:cs="Times New Roman"/>
          <w:b/>
          <w:bCs/>
          <w:i/>
          <w:kern w:val="2"/>
          <w:sz w:val="29"/>
          <w:szCs w:val="32"/>
          <w:u w:val="single"/>
          <w:lang w:eastAsia="zh-CN" w:bidi="hi-IN"/>
        </w:rPr>
      </w:pPr>
      <w:r w:rsidRPr="00610EF2">
        <w:rPr>
          <w:lang w:val="en" w:eastAsia="fr-FR"/>
        </w:rPr>
        <w:t xml:space="preserve">Although the percentage of patients and </w:t>
      </w:r>
      <w:r>
        <w:rPr>
          <w:lang w:val="en" w:eastAsia="fr-FR"/>
        </w:rPr>
        <w:t>relatives</w:t>
      </w:r>
      <w:r w:rsidRPr="00610EF2">
        <w:rPr>
          <w:lang w:val="en" w:eastAsia="fr-FR"/>
        </w:rPr>
        <w:t xml:space="preserve"> who raised the issue is low, the fear of dehumanizing the management felt is important to consider (</w:t>
      </w:r>
      <w:r w:rsidRPr="006C7379">
        <w:rPr>
          <w:i/>
          <w:lang w:val="en" w:eastAsia="fr-FR"/>
        </w:rPr>
        <w:t>"It does not suit me to talk to a robot and are closed questions "," it (the application) is not complex but useless ";" Effective?! If it serves something to agree on but I do not want to dehumanize the appointments."</w:t>
      </w:r>
      <w:r w:rsidR="00EC7041">
        <w:rPr>
          <w:lang w:val="en" w:eastAsia="fr-FR"/>
        </w:rPr>
        <w:t>)</w:t>
      </w:r>
      <w:r w:rsidRPr="00610EF2">
        <w:rPr>
          <w:lang w:val="en" w:eastAsia="fr-FR"/>
        </w:rPr>
        <w:t xml:space="preserve">. The introduction of new technologies into a </w:t>
      </w:r>
      <w:r w:rsidRPr="00610EF2">
        <w:rPr>
          <w:lang w:val="en" w:eastAsia="fr-FR"/>
        </w:rPr>
        <w:lastRenderedPageBreak/>
        <w:t>geriatric service should be introduced with great care and support, especially for current generations who are not familiar with new technologies.</w:t>
      </w:r>
    </w:p>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14:paraId="39F95A98" w14:textId="42CB11B0" w:rsidR="0029538E" w:rsidRPr="008A40AF" w:rsidRDefault="00F76C8D" w:rsidP="0029538E">
      <w:pPr>
        <w:pStyle w:val="Titre1"/>
        <w:rPr>
          <w:rFonts w:cs="Times New Roman"/>
          <w:lang w:val="en-GB"/>
        </w:rPr>
      </w:pPr>
      <w:r>
        <w:rPr>
          <w:rFonts w:cs="Times New Roman"/>
          <w:lang w:val="en-GB"/>
        </w:rPr>
        <w:t>References</w:t>
      </w:r>
    </w:p>
    <w:p w14:paraId="2F5E7F42" w14:textId="32596D3E" w:rsidR="001A55EF" w:rsidRPr="008A40AF" w:rsidRDefault="001A55EF" w:rsidP="001A55EF">
      <w:pPr>
        <w:rPr>
          <w:lang w:val="en-GB" w:eastAsia="fr-FR"/>
        </w:rPr>
      </w:pPr>
      <w:r w:rsidRPr="008A40AF">
        <w:rPr>
          <w:lang w:val="en-GB"/>
        </w:rPr>
        <w:t xml:space="preserve">A </w:t>
      </w:r>
      <w:proofErr w:type="spellStart"/>
      <w:r w:rsidRPr="008A40AF">
        <w:rPr>
          <w:lang w:val="en-GB"/>
        </w:rPr>
        <w:t>Arean</w:t>
      </w:r>
      <w:proofErr w:type="spellEnd"/>
      <w:r w:rsidRPr="008A40AF">
        <w:rPr>
          <w:lang w:val="en-GB"/>
        </w:rPr>
        <w:t xml:space="preserve"> P., Ly K.H., </w:t>
      </w:r>
      <w:proofErr w:type="spellStart"/>
      <w:r w:rsidRPr="008A40AF">
        <w:rPr>
          <w:lang w:val="en-GB"/>
        </w:rPr>
        <w:t>Andersson</w:t>
      </w:r>
      <w:proofErr w:type="spellEnd"/>
      <w:r w:rsidRPr="008A40AF">
        <w:rPr>
          <w:lang w:val="en-GB"/>
        </w:rPr>
        <w:t xml:space="preserve"> G. (2016). </w:t>
      </w:r>
      <w:r w:rsidRPr="008A40AF">
        <w:rPr>
          <w:u w:val="single"/>
          <w:lang w:val="en-GB"/>
        </w:rPr>
        <w:t>Mobile technology for mental health assessment</w:t>
      </w:r>
      <w:r w:rsidRPr="008A40AF">
        <w:rPr>
          <w:lang w:val="en-GB"/>
        </w:rPr>
        <w:t xml:space="preserve">. </w:t>
      </w:r>
      <w:r w:rsidRPr="008A40AF">
        <w:rPr>
          <w:i/>
          <w:lang w:val="en-GB"/>
        </w:rPr>
        <w:t>Dialogues in clinical neuroscience</w:t>
      </w:r>
      <w:r w:rsidRPr="008A40AF">
        <w:rPr>
          <w:lang w:val="en-GB"/>
        </w:rPr>
        <w:t>; 18(2): 163.</w:t>
      </w:r>
    </w:p>
    <w:p w14:paraId="5744DD4B" w14:textId="77777777" w:rsidR="001A55EF" w:rsidRPr="008A40AF" w:rsidRDefault="001A55EF" w:rsidP="001A55EF">
      <w:pPr>
        <w:rPr>
          <w:lang w:val="en-GB"/>
        </w:rPr>
      </w:pPr>
      <w:r w:rsidRPr="008A40AF">
        <w:rPr>
          <w:lang w:val="en-GB"/>
        </w:rPr>
        <w:t xml:space="preserve">Bandera A., Bandera J.P., Bustos P., </w:t>
      </w:r>
      <w:proofErr w:type="spellStart"/>
      <w:r w:rsidRPr="008A40AF">
        <w:rPr>
          <w:lang w:val="en-GB"/>
        </w:rPr>
        <w:t>Calderita</w:t>
      </w:r>
      <w:proofErr w:type="spellEnd"/>
      <w:r w:rsidRPr="008A40AF">
        <w:rPr>
          <w:lang w:val="en-GB"/>
        </w:rPr>
        <w:t xml:space="preserve"> L.V., Duenas A., Fernandez F., </w:t>
      </w:r>
      <w:proofErr w:type="spellStart"/>
      <w:r w:rsidRPr="008A40AF">
        <w:rPr>
          <w:lang w:val="en-GB"/>
        </w:rPr>
        <w:t>Fuentetaja</w:t>
      </w:r>
      <w:proofErr w:type="spellEnd"/>
      <w:r w:rsidRPr="008A40AF">
        <w:rPr>
          <w:lang w:val="en-GB"/>
        </w:rPr>
        <w:t xml:space="preserve"> R., Garcıa-</w:t>
      </w:r>
      <w:proofErr w:type="spellStart"/>
      <w:r w:rsidRPr="008A40AF">
        <w:rPr>
          <w:lang w:val="en-GB"/>
        </w:rPr>
        <w:t>Olaya</w:t>
      </w:r>
      <w:proofErr w:type="spellEnd"/>
      <w:r w:rsidRPr="008A40AF">
        <w:rPr>
          <w:lang w:val="en-GB"/>
        </w:rPr>
        <w:t xml:space="preserve"> A., Garcıa-Polo F.J., Gonzalez J.C. (2016) </w:t>
      </w:r>
      <w:proofErr w:type="spellStart"/>
      <w:r w:rsidRPr="008A40AF">
        <w:rPr>
          <w:u w:val="single"/>
          <w:lang w:val="en-GB"/>
        </w:rPr>
        <w:t>Clarc</w:t>
      </w:r>
      <w:proofErr w:type="spellEnd"/>
      <w:r w:rsidRPr="008A40AF">
        <w:rPr>
          <w:u w:val="single"/>
          <w:lang w:val="en-GB"/>
        </w:rPr>
        <w:t>: a robotic architecture for comprehensive geriatric assessment</w:t>
      </w:r>
      <w:r w:rsidRPr="008A40AF">
        <w:rPr>
          <w:lang w:val="en-GB"/>
        </w:rPr>
        <w:t xml:space="preserve">. </w:t>
      </w:r>
      <w:r w:rsidRPr="008A40AF">
        <w:rPr>
          <w:i/>
          <w:lang w:val="en-GB"/>
        </w:rPr>
        <w:t>In Proceedings of the 17th Workshop of Physical Agents (WAF)</w:t>
      </w:r>
      <w:r w:rsidRPr="008A40AF">
        <w:rPr>
          <w:lang w:val="en-GB"/>
        </w:rPr>
        <w:t>, pages 1–8.</w:t>
      </w:r>
    </w:p>
    <w:p w14:paraId="07EA69AE" w14:textId="77777777" w:rsidR="001A55EF" w:rsidRPr="008A40AF" w:rsidRDefault="001A55EF" w:rsidP="001A55EF">
      <w:pPr>
        <w:rPr>
          <w:rFonts w:eastAsia="Times New Roman"/>
          <w:lang w:val="en-GB" w:eastAsia="fr-FR"/>
        </w:rPr>
      </w:pPr>
      <w:r w:rsidRPr="008A40AF">
        <w:rPr>
          <w:lang w:val="en-GB" w:eastAsia="fr-FR"/>
        </w:rPr>
        <w:t xml:space="preserve">Fried L. P., </w:t>
      </w:r>
      <w:r w:rsidRPr="008A40AF">
        <w:rPr>
          <w:i/>
          <w:iCs/>
          <w:lang w:val="en-GB" w:eastAsia="fr-FR"/>
        </w:rPr>
        <w:t xml:space="preserve">et al. </w:t>
      </w:r>
      <w:r w:rsidRPr="008A40AF">
        <w:rPr>
          <w:lang w:val="en-GB" w:eastAsia="fr-FR"/>
        </w:rPr>
        <w:t xml:space="preserve">(2001). </w:t>
      </w:r>
      <w:r w:rsidRPr="008A40AF">
        <w:rPr>
          <w:u w:val="single"/>
          <w:lang w:val="en-GB" w:eastAsia="fr-FR"/>
        </w:rPr>
        <w:t>Frailty in older adults: evidence for a phenotype</w:t>
      </w:r>
      <w:r w:rsidRPr="008A40AF">
        <w:rPr>
          <w:lang w:val="en-GB" w:eastAsia="fr-FR"/>
        </w:rPr>
        <w:t xml:space="preserve">. </w:t>
      </w:r>
      <w:r w:rsidRPr="008A40AF">
        <w:rPr>
          <w:i/>
          <w:iCs/>
          <w:lang w:val="en-GB" w:eastAsia="fr-FR"/>
        </w:rPr>
        <w:t xml:space="preserve">J </w:t>
      </w:r>
      <w:proofErr w:type="spellStart"/>
      <w:r w:rsidRPr="008A40AF">
        <w:rPr>
          <w:i/>
          <w:iCs/>
          <w:lang w:val="en-GB" w:eastAsia="fr-FR"/>
        </w:rPr>
        <w:t>Gerontol</w:t>
      </w:r>
      <w:proofErr w:type="spellEnd"/>
      <w:r w:rsidRPr="008A40AF">
        <w:rPr>
          <w:i/>
          <w:iCs/>
          <w:lang w:val="en-GB" w:eastAsia="fr-FR"/>
        </w:rPr>
        <w:t xml:space="preserve"> </w:t>
      </w:r>
      <w:proofErr w:type="gramStart"/>
      <w:r w:rsidRPr="008A40AF">
        <w:rPr>
          <w:i/>
          <w:iCs/>
          <w:lang w:val="en-GB" w:eastAsia="fr-FR"/>
        </w:rPr>
        <w:t>A</w:t>
      </w:r>
      <w:proofErr w:type="gramEnd"/>
      <w:r w:rsidRPr="008A40AF">
        <w:rPr>
          <w:i/>
          <w:iCs/>
          <w:lang w:val="en-GB" w:eastAsia="fr-FR"/>
        </w:rPr>
        <w:t xml:space="preserve"> </w:t>
      </w:r>
      <w:proofErr w:type="spellStart"/>
      <w:r w:rsidRPr="008A40AF">
        <w:rPr>
          <w:i/>
          <w:iCs/>
          <w:lang w:val="en-GB" w:eastAsia="fr-FR"/>
        </w:rPr>
        <w:t>Biol</w:t>
      </w:r>
      <w:proofErr w:type="spellEnd"/>
      <w:r w:rsidRPr="008A40AF">
        <w:rPr>
          <w:i/>
          <w:iCs/>
          <w:lang w:val="en-GB" w:eastAsia="fr-FR"/>
        </w:rPr>
        <w:t xml:space="preserve"> </w:t>
      </w:r>
      <w:proofErr w:type="spellStart"/>
      <w:r w:rsidRPr="008A40AF">
        <w:rPr>
          <w:i/>
          <w:iCs/>
          <w:lang w:val="en-GB" w:eastAsia="fr-FR"/>
        </w:rPr>
        <w:t>Sci</w:t>
      </w:r>
      <w:proofErr w:type="spellEnd"/>
      <w:r w:rsidRPr="008A40AF">
        <w:rPr>
          <w:i/>
          <w:iCs/>
          <w:lang w:val="en-GB" w:eastAsia="fr-FR"/>
        </w:rPr>
        <w:t xml:space="preserve"> Med Sci.</w:t>
      </w:r>
      <w:r w:rsidRPr="008A40AF">
        <w:rPr>
          <w:lang w:val="en-GB" w:eastAsia="fr-FR"/>
        </w:rPr>
        <w:t>; 56(3):146-56.</w:t>
      </w:r>
    </w:p>
    <w:p w14:paraId="46E4ED1C" w14:textId="2BC0B3C6" w:rsidR="001A55EF" w:rsidRPr="008A40AF" w:rsidRDefault="001A55EF" w:rsidP="001A55EF">
      <w:pPr>
        <w:rPr>
          <w:lang w:val="en-GB" w:eastAsia="fr-FR"/>
        </w:rPr>
      </w:pPr>
      <w:r w:rsidRPr="008A40AF">
        <w:rPr>
          <w:lang w:val="en-GB" w:eastAsia="fr-FR"/>
        </w:rPr>
        <w:t>Gill T.M</w:t>
      </w:r>
      <w:r w:rsidR="002C0ED0">
        <w:rPr>
          <w:lang w:val="en-GB" w:eastAsia="fr-FR"/>
        </w:rPr>
        <w:t>.</w:t>
      </w:r>
      <w:r w:rsidRPr="008A40AF">
        <w:rPr>
          <w:lang w:val="en-GB" w:eastAsia="fr-FR"/>
        </w:rPr>
        <w:t xml:space="preserve">, </w:t>
      </w:r>
      <w:proofErr w:type="spellStart"/>
      <w:r w:rsidRPr="008A40AF">
        <w:rPr>
          <w:lang w:val="en-GB" w:eastAsia="fr-FR"/>
        </w:rPr>
        <w:t>Gahbauer</w:t>
      </w:r>
      <w:proofErr w:type="spellEnd"/>
      <w:r w:rsidRPr="008A40AF">
        <w:rPr>
          <w:lang w:val="en-GB" w:eastAsia="fr-FR"/>
        </w:rPr>
        <w:t xml:space="preserve"> E.A., Han L., and </w:t>
      </w:r>
      <w:proofErr w:type="spellStart"/>
      <w:r w:rsidRPr="008A40AF">
        <w:rPr>
          <w:lang w:val="en-GB" w:eastAsia="fr-FR"/>
        </w:rPr>
        <w:t>Allore</w:t>
      </w:r>
      <w:proofErr w:type="spellEnd"/>
      <w:r w:rsidRPr="008A40AF">
        <w:rPr>
          <w:lang w:val="en-GB" w:eastAsia="fr-FR"/>
        </w:rPr>
        <w:t xml:space="preserve"> H.G. (2011). </w:t>
      </w:r>
      <w:r w:rsidRPr="008A40AF">
        <w:rPr>
          <w:u w:val="single"/>
          <w:lang w:val="en-GB" w:eastAsia="fr-FR"/>
        </w:rPr>
        <w:t>The relationship between intervening hospitalizations and transitions between frailty states</w:t>
      </w:r>
      <w:r w:rsidRPr="008A40AF">
        <w:rPr>
          <w:lang w:val="en-GB" w:eastAsia="fr-FR"/>
        </w:rPr>
        <w:t xml:space="preserve">. </w:t>
      </w:r>
      <w:r w:rsidRPr="008A40AF">
        <w:rPr>
          <w:i/>
          <w:iCs/>
          <w:lang w:val="en-GB" w:eastAsia="fr-FR"/>
        </w:rPr>
        <w:t xml:space="preserve">J </w:t>
      </w:r>
      <w:proofErr w:type="spellStart"/>
      <w:r w:rsidRPr="008A40AF">
        <w:rPr>
          <w:i/>
          <w:iCs/>
          <w:lang w:val="en-GB" w:eastAsia="fr-FR"/>
        </w:rPr>
        <w:t>Gerontol</w:t>
      </w:r>
      <w:proofErr w:type="spellEnd"/>
      <w:r w:rsidRPr="008A40AF">
        <w:rPr>
          <w:i/>
          <w:iCs/>
          <w:lang w:val="en-GB" w:eastAsia="fr-FR"/>
        </w:rPr>
        <w:t xml:space="preserve"> A </w:t>
      </w:r>
      <w:proofErr w:type="spellStart"/>
      <w:r w:rsidRPr="008A40AF">
        <w:rPr>
          <w:i/>
          <w:iCs/>
          <w:lang w:val="en-GB" w:eastAsia="fr-FR"/>
        </w:rPr>
        <w:t>Biol</w:t>
      </w:r>
      <w:proofErr w:type="spellEnd"/>
      <w:r w:rsidRPr="008A40AF">
        <w:rPr>
          <w:i/>
          <w:iCs/>
          <w:lang w:val="en-GB" w:eastAsia="fr-FR"/>
        </w:rPr>
        <w:t xml:space="preserve"> </w:t>
      </w:r>
      <w:proofErr w:type="spellStart"/>
      <w:r w:rsidRPr="008A40AF">
        <w:rPr>
          <w:i/>
          <w:iCs/>
          <w:lang w:val="en-GB" w:eastAsia="fr-FR"/>
        </w:rPr>
        <w:t>Sci</w:t>
      </w:r>
      <w:proofErr w:type="spellEnd"/>
      <w:r w:rsidRPr="008A40AF">
        <w:rPr>
          <w:i/>
          <w:iCs/>
          <w:lang w:val="en-GB" w:eastAsia="fr-FR"/>
        </w:rPr>
        <w:t xml:space="preserve"> Med </w:t>
      </w:r>
      <w:proofErr w:type="spellStart"/>
      <w:proofErr w:type="gramStart"/>
      <w:r w:rsidRPr="008A40AF">
        <w:rPr>
          <w:i/>
          <w:iCs/>
          <w:lang w:val="en-GB" w:eastAsia="fr-FR"/>
        </w:rPr>
        <w:t>Sci</w:t>
      </w:r>
      <w:proofErr w:type="spellEnd"/>
      <w:r w:rsidRPr="008A40AF">
        <w:rPr>
          <w:i/>
          <w:iCs/>
          <w:lang w:val="en-GB" w:eastAsia="fr-FR"/>
        </w:rPr>
        <w:t>,</w:t>
      </w:r>
      <w:r w:rsidRPr="008A40AF">
        <w:rPr>
          <w:lang w:val="en-GB" w:eastAsia="fr-FR"/>
        </w:rPr>
        <w:t>;</w:t>
      </w:r>
      <w:proofErr w:type="gramEnd"/>
      <w:r w:rsidRPr="008A40AF">
        <w:rPr>
          <w:lang w:val="en-GB" w:eastAsia="fr-FR"/>
        </w:rPr>
        <w:t xml:space="preserve"> 66(11) : 1238-43.</w:t>
      </w:r>
    </w:p>
    <w:p w14:paraId="57692E27" w14:textId="1ABD7B03" w:rsidR="001A55EF" w:rsidRPr="008A40AF" w:rsidRDefault="001A55EF" w:rsidP="001A55EF">
      <w:pPr>
        <w:rPr>
          <w:lang w:val="en-GB"/>
        </w:rPr>
      </w:pPr>
      <w:r w:rsidRPr="008A40AF">
        <w:rPr>
          <w:bCs/>
          <w:lang w:val="en-GB"/>
        </w:rPr>
        <w:t>Mahoney</w:t>
      </w:r>
      <w:r w:rsidRPr="008A40AF">
        <w:rPr>
          <w:lang w:val="en-GB"/>
        </w:rPr>
        <w:t xml:space="preserve"> F.I., </w:t>
      </w:r>
      <w:proofErr w:type="spellStart"/>
      <w:r w:rsidRPr="008A40AF">
        <w:rPr>
          <w:bCs/>
          <w:lang w:val="en-GB"/>
        </w:rPr>
        <w:t>Barthel</w:t>
      </w:r>
      <w:proofErr w:type="spellEnd"/>
      <w:r w:rsidRPr="008A40AF">
        <w:rPr>
          <w:lang w:val="en-GB"/>
        </w:rPr>
        <w:t xml:space="preserve"> D. (1965). </w:t>
      </w:r>
      <w:r w:rsidRPr="008A40AF">
        <w:rPr>
          <w:bCs/>
          <w:u w:val="single"/>
          <w:lang w:val="en-GB"/>
        </w:rPr>
        <w:t>Functional</w:t>
      </w:r>
      <w:r w:rsidRPr="008A40AF">
        <w:rPr>
          <w:u w:val="single"/>
          <w:lang w:val="en-GB"/>
        </w:rPr>
        <w:t xml:space="preserve"> </w:t>
      </w:r>
      <w:r w:rsidRPr="008A40AF">
        <w:rPr>
          <w:bCs/>
          <w:u w:val="single"/>
          <w:lang w:val="en-GB"/>
        </w:rPr>
        <w:t>evaluation</w:t>
      </w:r>
      <w:r w:rsidRPr="008A40AF">
        <w:rPr>
          <w:u w:val="single"/>
          <w:lang w:val="en-GB"/>
        </w:rPr>
        <w:t xml:space="preserve">: </w:t>
      </w:r>
      <w:r w:rsidRPr="008A40AF">
        <w:rPr>
          <w:bCs/>
          <w:u w:val="single"/>
          <w:lang w:val="en-GB"/>
        </w:rPr>
        <w:t>The</w:t>
      </w:r>
      <w:r w:rsidRPr="008A40AF">
        <w:rPr>
          <w:u w:val="single"/>
          <w:lang w:val="en-GB"/>
        </w:rPr>
        <w:t xml:space="preserve"> </w:t>
      </w:r>
      <w:proofErr w:type="spellStart"/>
      <w:r w:rsidRPr="008A40AF">
        <w:rPr>
          <w:bCs/>
          <w:u w:val="single"/>
          <w:lang w:val="en-GB"/>
        </w:rPr>
        <w:t>Barthel</w:t>
      </w:r>
      <w:proofErr w:type="spellEnd"/>
      <w:r w:rsidRPr="008A40AF">
        <w:rPr>
          <w:u w:val="single"/>
          <w:lang w:val="en-GB"/>
        </w:rPr>
        <w:t xml:space="preserve"> </w:t>
      </w:r>
      <w:r w:rsidRPr="008A40AF">
        <w:rPr>
          <w:bCs/>
          <w:u w:val="single"/>
          <w:lang w:val="en-GB"/>
        </w:rPr>
        <w:t>Index</w:t>
      </w:r>
      <w:r w:rsidRPr="008A40AF">
        <w:rPr>
          <w:u w:val="single"/>
          <w:lang w:val="en-GB"/>
        </w:rPr>
        <w:t>.</w:t>
      </w:r>
      <w:r w:rsidRPr="008A40AF">
        <w:rPr>
          <w:lang w:val="en-GB"/>
        </w:rPr>
        <w:t xml:space="preserve"> </w:t>
      </w:r>
      <w:r w:rsidRPr="008A40AF">
        <w:rPr>
          <w:i/>
          <w:lang w:val="en-GB"/>
        </w:rPr>
        <w:t xml:space="preserve">Maryland </w:t>
      </w:r>
      <w:r w:rsidRPr="008A40AF">
        <w:rPr>
          <w:bCs/>
          <w:i/>
          <w:lang w:val="en-GB"/>
        </w:rPr>
        <w:t>State</w:t>
      </w:r>
      <w:r w:rsidRPr="008A40AF">
        <w:rPr>
          <w:i/>
          <w:lang w:val="en-GB"/>
        </w:rPr>
        <w:t xml:space="preserve"> Medical Journal</w:t>
      </w:r>
      <w:r w:rsidRPr="008A40AF">
        <w:rPr>
          <w:lang w:val="en-GB"/>
        </w:rPr>
        <w:t>; 14: 56-61.</w:t>
      </w:r>
    </w:p>
    <w:p w14:paraId="791C65FB" w14:textId="4242FBBF" w:rsidR="001A55EF" w:rsidRPr="00D914B5" w:rsidRDefault="001A55EF" w:rsidP="001A55EF">
      <w:pPr>
        <w:rPr>
          <w:lang w:eastAsia="fr-FR"/>
        </w:rPr>
      </w:pPr>
      <w:proofErr w:type="spellStart"/>
      <w:r w:rsidRPr="008A40AF">
        <w:rPr>
          <w:lang w:val="en-GB"/>
        </w:rPr>
        <w:t>Podsialo</w:t>
      </w:r>
      <w:proofErr w:type="spellEnd"/>
      <w:r w:rsidRPr="008A40AF">
        <w:rPr>
          <w:lang w:val="en-GB"/>
        </w:rPr>
        <w:t> D</w:t>
      </w:r>
      <w:r w:rsidR="002C0ED0">
        <w:rPr>
          <w:lang w:val="en-GB"/>
        </w:rPr>
        <w:t>.</w:t>
      </w:r>
      <w:r w:rsidRPr="008A40AF">
        <w:rPr>
          <w:lang w:val="en-GB"/>
        </w:rPr>
        <w:t xml:space="preserve">, Richardson S. (1991). </w:t>
      </w:r>
      <w:r w:rsidRPr="008A40AF">
        <w:rPr>
          <w:u w:val="single"/>
          <w:lang w:val="en-GB"/>
        </w:rPr>
        <w:t xml:space="preserve">The timed up and go: a test of basic </w:t>
      </w:r>
      <w:proofErr w:type="spellStart"/>
      <w:r w:rsidRPr="008A40AF">
        <w:rPr>
          <w:u w:val="single"/>
          <w:lang w:val="en-GB"/>
        </w:rPr>
        <w:t>functionnal</w:t>
      </w:r>
      <w:proofErr w:type="spellEnd"/>
      <w:r w:rsidRPr="008A40AF">
        <w:rPr>
          <w:u w:val="single"/>
          <w:lang w:val="en-GB"/>
        </w:rPr>
        <w:t xml:space="preserve"> mobility for frail elderly persons</w:t>
      </w:r>
      <w:r w:rsidRPr="008A40AF">
        <w:rPr>
          <w:lang w:val="en-GB"/>
        </w:rPr>
        <w:t xml:space="preserve">. </w:t>
      </w:r>
      <w:r w:rsidRPr="00660E3D">
        <w:rPr>
          <w:i/>
        </w:rPr>
        <w:t xml:space="preserve">J. Am. </w:t>
      </w:r>
      <w:proofErr w:type="spellStart"/>
      <w:r w:rsidRPr="00660E3D">
        <w:rPr>
          <w:i/>
        </w:rPr>
        <w:t>Geriatr</w:t>
      </w:r>
      <w:proofErr w:type="spellEnd"/>
      <w:r w:rsidRPr="00660E3D">
        <w:rPr>
          <w:i/>
        </w:rPr>
        <w:t xml:space="preserve">. </w:t>
      </w:r>
      <w:r w:rsidRPr="00D914B5">
        <w:rPr>
          <w:i/>
        </w:rPr>
        <w:t xml:space="preserve">Soc. </w:t>
      </w:r>
      <w:r w:rsidRPr="00D914B5">
        <w:t>; 39 : 142-8.</w:t>
      </w:r>
    </w:p>
    <w:p w14:paraId="518149E4" w14:textId="77777777" w:rsidR="001A55EF" w:rsidRPr="00D914B5" w:rsidRDefault="001A55EF" w:rsidP="001A55EF">
      <w:pPr>
        <w:rPr>
          <w:rStyle w:val="textenormal"/>
        </w:rPr>
      </w:pPr>
      <w:r w:rsidRPr="00D914B5">
        <w:t>Ricard C., </w:t>
      </w:r>
      <w:proofErr w:type="spellStart"/>
      <w:r w:rsidRPr="00D914B5">
        <w:t>Thélot</w:t>
      </w:r>
      <w:bookmarkStart w:id="359" w:name=""/>
      <w:bookmarkEnd w:id="359"/>
      <w:proofErr w:type="spellEnd"/>
      <w:r w:rsidRPr="00D914B5">
        <w:t xml:space="preserve"> B. (2008). </w:t>
      </w:r>
      <w:r w:rsidRPr="00D914B5">
        <w:rPr>
          <w:u w:val="single"/>
        </w:rPr>
        <w:t>Plusieurs centaines de milliers de chutes chez les personnes âgées chaque année en France</w:t>
      </w:r>
      <w:r w:rsidRPr="00D914B5">
        <w:t xml:space="preserve">. </w:t>
      </w:r>
      <w:r w:rsidRPr="00D914B5">
        <w:rPr>
          <w:rStyle w:val="textenormal"/>
          <w:i/>
        </w:rPr>
        <w:t xml:space="preserve">Revue d'Epidémiologie et de Santé Publique. </w:t>
      </w:r>
      <w:r w:rsidRPr="00D914B5">
        <w:rPr>
          <w:i/>
        </w:rPr>
        <w:t xml:space="preserve">Institut de veille sanitaire, Saint-Maurice, </w:t>
      </w:r>
      <w:proofErr w:type="gramStart"/>
      <w:r w:rsidRPr="00D914B5">
        <w:rPr>
          <w:i/>
        </w:rPr>
        <w:t>France</w:t>
      </w:r>
      <w:r w:rsidRPr="00D914B5">
        <w:rPr>
          <w:rStyle w:val="textenormal"/>
        </w:rPr>
        <w:t>;</w:t>
      </w:r>
      <w:proofErr w:type="gramEnd"/>
      <w:r w:rsidRPr="00D914B5">
        <w:rPr>
          <w:rStyle w:val="textenormal"/>
        </w:rPr>
        <w:t xml:space="preserve"> 56(5S) : </w:t>
      </w:r>
      <w:r w:rsidRPr="00D914B5">
        <w:t>264</w:t>
      </w:r>
      <w:r w:rsidRPr="00D914B5">
        <w:rPr>
          <w:rStyle w:val="textenormal"/>
        </w:rPr>
        <w:t>.</w:t>
      </w:r>
    </w:p>
    <w:p w14:paraId="67FC8578" w14:textId="7224F1E3" w:rsidR="001A55EF" w:rsidRPr="008A40AF" w:rsidRDefault="001A55EF" w:rsidP="001A55EF">
      <w:pPr>
        <w:rPr>
          <w:sz w:val="26"/>
          <w:szCs w:val="26"/>
          <w:lang w:val="en-GB"/>
        </w:rPr>
      </w:pPr>
      <w:r w:rsidRPr="008A40AF">
        <w:rPr>
          <w:rFonts w:eastAsia="Times New Roman"/>
          <w:szCs w:val="24"/>
          <w:lang w:val="en-GB" w:eastAsia="fr-FR"/>
        </w:rPr>
        <w:t>Rocha A., Martins A., Freire Junior J</w:t>
      </w:r>
      <w:r w:rsidR="002C0ED0">
        <w:rPr>
          <w:rFonts w:eastAsia="Times New Roman"/>
          <w:szCs w:val="24"/>
          <w:lang w:val="en-GB" w:eastAsia="fr-FR"/>
        </w:rPr>
        <w:t>.</w:t>
      </w:r>
      <w:r w:rsidRPr="008A40AF">
        <w:rPr>
          <w:rFonts w:eastAsia="Times New Roman"/>
          <w:szCs w:val="24"/>
          <w:lang w:val="en-GB" w:eastAsia="fr-FR"/>
        </w:rPr>
        <w:t>C</w:t>
      </w:r>
      <w:r w:rsidR="002C0ED0">
        <w:rPr>
          <w:rFonts w:eastAsia="Times New Roman"/>
          <w:szCs w:val="24"/>
          <w:lang w:val="en-GB" w:eastAsia="fr-FR"/>
        </w:rPr>
        <w:t>.</w:t>
      </w:r>
      <w:r w:rsidRPr="008A40AF">
        <w:rPr>
          <w:rFonts w:eastAsia="Times New Roman"/>
          <w:szCs w:val="24"/>
          <w:lang w:val="en-GB" w:eastAsia="fr-FR"/>
        </w:rPr>
        <w:t xml:space="preserve">, </w:t>
      </w:r>
      <w:proofErr w:type="spellStart"/>
      <w:r w:rsidRPr="008A40AF">
        <w:rPr>
          <w:rFonts w:eastAsia="Times New Roman"/>
          <w:szCs w:val="24"/>
          <w:lang w:val="en-GB" w:eastAsia="fr-FR"/>
        </w:rPr>
        <w:t>Kamel</w:t>
      </w:r>
      <w:proofErr w:type="spellEnd"/>
      <w:r w:rsidRPr="008A40AF">
        <w:rPr>
          <w:rFonts w:eastAsia="Times New Roman"/>
          <w:szCs w:val="24"/>
          <w:lang w:val="en-GB" w:eastAsia="fr-FR"/>
        </w:rPr>
        <w:t xml:space="preserve"> </w:t>
      </w:r>
      <w:proofErr w:type="spellStart"/>
      <w:r w:rsidRPr="008A40AF">
        <w:rPr>
          <w:rFonts w:eastAsia="Times New Roman"/>
          <w:szCs w:val="24"/>
          <w:lang w:val="en-GB" w:eastAsia="fr-FR"/>
        </w:rPr>
        <w:t>Boulos</w:t>
      </w:r>
      <w:proofErr w:type="spellEnd"/>
      <w:r w:rsidRPr="008A40AF">
        <w:rPr>
          <w:rFonts w:eastAsia="Times New Roman"/>
          <w:szCs w:val="24"/>
          <w:lang w:val="en-GB" w:eastAsia="fr-FR"/>
        </w:rPr>
        <w:t xml:space="preserve"> M</w:t>
      </w:r>
      <w:r w:rsidR="002C0ED0">
        <w:rPr>
          <w:rFonts w:eastAsia="Times New Roman"/>
          <w:szCs w:val="24"/>
          <w:lang w:val="en-GB" w:eastAsia="fr-FR"/>
        </w:rPr>
        <w:t>.</w:t>
      </w:r>
      <w:r w:rsidRPr="008A40AF">
        <w:rPr>
          <w:rFonts w:eastAsia="Times New Roman"/>
          <w:szCs w:val="24"/>
          <w:lang w:val="en-GB" w:eastAsia="fr-FR"/>
        </w:rPr>
        <w:t>N., Vicente M</w:t>
      </w:r>
      <w:r w:rsidR="002C0ED0">
        <w:rPr>
          <w:rFonts w:eastAsia="Times New Roman"/>
          <w:szCs w:val="24"/>
          <w:lang w:val="en-GB" w:eastAsia="fr-FR"/>
        </w:rPr>
        <w:t>.</w:t>
      </w:r>
      <w:r w:rsidRPr="008A40AF">
        <w:rPr>
          <w:rFonts w:eastAsia="Times New Roman"/>
          <w:szCs w:val="24"/>
          <w:lang w:val="en-GB" w:eastAsia="fr-FR"/>
        </w:rPr>
        <w:t xml:space="preserve">E., Feld R., </w:t>
      </w:r>
      <w:r w:rsidRPr="008A40AF">
        <w:rPr>
          <w:rFonts w:eastAsia="Times New Roman"/>
          <w:i/>
          <w:szCs w:val="24"/>
          <w:lang w:val="en-GB" w:eastAsia="fr-FR"/>
        </w:rPr>
        <w:t>et al.</w:t>
      </w:r>
      <w:r w:rsidRPr="008A40AF">
        <w:rPr>
          <w:rFonts w:eastAsia="Times New Roman"/>
          <w:szCs w:val="24"/>
          <w:lang w:val="en-GB" w:eastAsia="fr-FR"/>
        </w:rPr>
        <w:t xml:space="preserve"> (2013). </w:t>
      </w:r>
      <w:r w:rsidRPr="008A40AF">
        <w:rPr>
          <w:rFonts w:eastAsia="Times New Roman"/>
          <w:szCs w:val="24"/>
          <w:u w:val="single"/>
          <w:lang w:val="en-GB" w:eastAsia="fr-FR"/>
        </w:rPr>
        <w:t>Innovations in health care services: the CAALYX system</w:t>
      </w:r>
      <w:r w:rsidRPr="008A40AF">
        <w:rPr>
          <w:rFonts w:eastAsia="Times New Roman"/>
          <w:szCs w:val="24"/>
          <w:lang w:val="en-GB" w:eastAsia="fr-FR"/>
        </w:rPr>
        <w:t xml:space="preserve">. </w:t>
      </w:r>
      <w:r w:rsidRPr="008A40AF">
        <w:rPr>
          <w:rFonts w:eastAsia="Times New Roman"/>
          <w:i/>
          <w:szCs w:val="24"/>
          <w:lang w:val="en-GB" w:eastAsia="fr-FR"/>
        </w:rPr>
        <w:t>Int. J. Med. Inform.</w:t>
      </w:r>
      <w:r w:rsidRPr="008A40AF">
        <w:rPr>
          <w:rFonts w:eastAsia="Times New Roman"/>
          <w:szCs w:val="24"/>
          <w:lang w:val="en-GB" w:eastAsia="fr-FR"/>
        </w:rPr>
        <w:t>; 82(11</w:t>
      </w:r>
      <w:proofErr w:type="gramStart"/>
      <w:r w:rsidRPr="008A40AF">
        <w:rPr>
          <w:rFonts w:eastAsia="Times New Roman"/>
          <w:szCs w:val="24"/>
          <w:lang w:val="en-GB" w:eastAsia="fr-FR"/>
        </w:rPr>
        <w:t>) :</w:t>
      </w:r>
      <w:proofErr w:type="gramEnd"/>
      <w:r w:rsidRPr="008A40AF">
        <w:rPr>
          <w:rFonts w:eastAsia="Times New Roman"/>
          <w:szCs w:val="24"/>
          <w:lang w:val="en-GB" w:eastAsia="fr-FR"/>
        </w:rPr>
        <w:t xml:space="preserve"> 307–320</w:t>
      </w:r>
      <w:r w:rsidRPr="008A40AF">
        <w:rPr>
          <w:sz w:val="26"/>
          <w:szCs w:val="26"/>
          <w:lang w:val="en-GB"/>
        </w:rPr>
        <w:t xml:space="preserve"> </w:t>
      </w:r>
    </w:p>
    <w:p w14:paraId="5D993E09" w14:textId="0E607C77" w:rsidR="001A55EF" w:rsidRPr="008A40AF" w:rsidRDefault="001A55EF" w:rsidP="001A55EF">
      <w:pPr>
        <w:rPr>
          <w:rFonts w:ascii="Times" w:hAnsi="Times" w:cs="Times"/>
          <w:sz w:val="24"/>
          <w:szCs w:val="24"/>
          <w:lang w:val="en-GB"/>
        </w:rPr>
      </w:pPr>
      <w:r w:rsidRPr="008A40AF">
        <w:rPr>
          <w:rFonts w:eastAsia="MS Minngs" w:cs="Times New Roman"/>
          <w:color w:val="000000"/>
          <w:lang w:val="en-GB" w:eastAsia="fr-FR"/>
        </w:rPr>
        <w:t xml:space="preserve">Rockwood K., </w:t>
      </w:r>
      <w:proofErr w:type="spellStart"/>
      <w:r w:rsidRPr="008A40AF">
        <w:rPr>
          <w:rFonts w:eastAsia="MS Minngs" w:cs="Times New Roman"/>
          <w:color w:val="000000"/>
          <w:lang w:val="en-GB" w:eastAsia="fr-FR"/>
        </w:rPr>
        <w:t>Stadnyk</w:t>
      </w:r>
      <w:proofErr w:type="spellEnd"/>
      <w:r w:rsidRPr="008A40AF">
        <w:rPr>
          <w:rFonts w:eastAsia="MS Minngs" w:cs="Times New Roman"/>
          <w:color w:val="000000"/>
          <w:lang w:val="en-GB" w:eastAsia="fr-FR"/>
        </w:rPr>
        <w:t xml:space="preserve"> K., </w:t>
      </w:r>
      <w:proofErr w:type="spellStart"/>
      <w:r w:rsidRPr="008A40AF">
        <w:rPr>
          <w:rFonts w:eastAsia="MS Minngs" w:cs="Times New Roman"/>
          <w:color w:val="000000"/>
          <w:lang w:val="en-GB" w:eastAsia="fr-FR"/>
        </w:rPr>
        <w:t>MacKnigh</w:t>
      </w:r>
      <w:proofErr w:type="spellEnd"/>
      <w:r w:rsidRPr="008A40AF">
        <w:rPr>
          <w:rFonts w:eastAsia="MS Minngs" w:cs="Times New Roman"/>
          <w:color w:val="000000"/>
          <w:lang w:val="en-GB" w:eastAsia="fr-FR"/>
        </w:rPr>
        <w:t xml:space="preserve">, C., </w:t>
      </w:r>
      <w:r w:rsidRPr="008A40AF">
        <w:rPr>
          <w:rFonts w:eastAsia="MS Minngs" w:cs="Times New Roman"/>
          <w:i/>
          <w:color w:val="000000"/>
          <w:lang w:val="en-GB" w:eastAsia="fr-FR"/>
        </w:rPr>
        <w:t>et al.</w:t>
      </w:r>
      <w:r w:rsidRPr="008A40AF">
        <w:rPr>
          <w:rFonts w:eastAsia="MS Minngs" w:cs="Times New Roman"/>
          <w:color w:val="000000"/>
          <w:lang w:val="en-GB" w:eastAsia="fr-FR"/>
        </w:rPr>
        <w:t xml:space="preserve"> (1999). </w:t>
      </w:r>
      <w:r w:rsidRPr="008A40AF">
        <w:rPr>
          <w:rFonts w:eastAsia="MS Minngs" w:cs="Times New Roman"/>
          <w:color w:val="000000"/>
          <w:u w:val="single"/>
          <w:lang w:val="en-GB" w:eastAsia="fr-FR"/>
        </w:rPr>
        <w:t>A brief clinical instrument to classify frailty in elderly people</w:t>
      </w:r>
      <w:r w:rsidRPr="008A40AF">
        <w:rPr>
          <w:rFonts w:eastAsia="MS Minngs" w:cs="Times New Roman"/>
          <w:color w:val="000000"/>
          <w:lang w:val="en-GB" w:eastAsia="fr-FR"/>
        </w:rPr>
        <w:t xml:space="preserve">. </w:t>
      </w:r>
      <w:r w:rsidRPr="008A40AF">
        <w:rPr>
          <w:rFonts w:eastAsia="MS Minngs" w:cs="Times New Roman"/>
          <w:i/>
          <w:iCs/>
          <w:color w:val="000000"/>
          <w:lang w:val="en-GB" w:eastAsia="fr-FR"/>
        </w:rPr>
        <w:t>Lancet</w:t>
      </w:r>
      <w:r w:rsidRPr="008A40AF">
        <w:rPr>
          <w:rFonts w:eastAsia="MS Minngs" w:cs="Times New Roman"/>
          <w:iCs/>
          <w:color w:val="000000"/>
          <w:lang w:val="en-GB" w:eastAsia="fr-FR"/>
        </w:rPr>
        <w:t>;</w:t>
      </w:r>
      <w:r w:rsidRPr="008A40AF">
        <w:rPr>
          <w:rFonts w:eastAsia="MS Minngs" w:cs="Times New Roman"/>
          <w:i/>
          <w:iCs/>
          <w:color w:val="000000"/>
          <w:lang w:val="en-GB" w:eastAsia="fr-FR"/>
        </w:rPr>
        <w:t xml:space="preserve"> </w:t>
      </w:r>
      <w:r w:rsidRPr="008A40AF">
        <w:rPr>
          <w:rFonts w:eastAsia="MS Minngs" w:cs="Times New Roman"/>
          <w:color w:val="000000"/>
          <w:lang w:val="en-GB" w:eastAsia="fr-FR"/>
        </w:rPr>
        <w:t>353: 205–6.</w:t>
      </w:r>
    </w:p>
    <w:p w14:paraId="5AEDB942" w14:textId="2693A365" w:rsidR="001A55EF" w:rsidRPr="008A40AF" w:rsidRDefault="001A55EF" w:rsidP="001A55EF">
      <w:pPr>
        <w:rPr>
          <w:lang w:val="en-GB"/>
        </w:rPr>
      </w:pPr>
      <w:r w:rsidRPr="008A40AF">
        <w:rPr>
          <w:lang w:val="en-GB"/>
        </w:rPr>
        <w:t xml:space="preserve">Rubenstein L.Z. (1995). </w:t>
      </w:r>
      <w:r w:rsidRPr="008A40AF">
        <w:rPr>
          <w:u w:val="single"/>
          <w:lang w:val="en-GB"/>
        </w:rPr>
        <w:t>An overview of comprehensive geriatric assessment: rationale, history, program models, basic component</w:t>
      </w:r>
      <w:r w:rsidRPr="008A40AF">
        <w:rPr>
          <w:lang w:val="en-GB"/>
        </w:rPr>
        <w:t xml:space="preserve">. </w:t>
      </w:r>
      <w:r w:rsidRPr="008A40AF">
        <w:rPr>
          <w:i/>
          <w:lang w:val="en-GB"/>
        </w:rPr>
        <w:t xml:space="preserve">In: Rubenstein LZ, Wieland D, </w:t>
      </w:r>
      <w:proofErr w:type="spellStart"/>
      <w:r w:rsidRPr="008A40AF">
        <w:rPr>
          <w:i/>
          <w:lang w:val="en-GB"/>
        </w:rPr>
        <w:t>Bernabei</w:t>
      </w:r>
      <w:proofErr w:type="spellEnd"/>
      <w:r w:rsidRPr="008A40AF">
        <w:rPr>
          <w:i/>
          <w:lang w:val="en-GB"/>
        </w:rPr>
        <w:t> R, editors. Geriatric assessment technology: The state of the art.</w:t>
      </w:r>
      <w:r w:rsidRPr="008A40AF">
        <w:rPr>
          <w:lang w:val="en-GB"/>
        </w:rPr>
        <w:t xml:space="preserve"> NY: Springer.</w:t>
      </w:r>
    </w:p>
    <w:p w14:paraId="6CE8F895" w14:textId="12FE9C25" w:rsidR="001A55EF" w:rsidRPr="008A40AF" w:rsidRDefault="001A55EF" w:rsidP="001A55EF">
      <w:pPr>
        <w:rPr>
          <w:lang w:val="en-GB"/>
        </w:rPr>
      </w:pPr>
      <w:r w:rsidRPr="00D914B5">
        <w:rPr>
          <w:rFonts w:eastAsia="MS Minngs" w:cs="Times New Roman"/>
          <w:lang w:eastAsia="fr-FR"/>
        </w:rPr>
        <w:t>Subra J., Gillette-</w:t>
      </w:r>
      <w:proofErr w:type="spellStart"/>
      <w:r w:rsidRPr="00D914B5">
        <w:rPr>
          <w:rFonts w:eastAsia="MS Minngs" w:cs="Times New Roman"/>
          <w:lang w:eastAsia="fr-FR"/>
        </w:rPr>
        <w:t>Guyonnet</w:t>
      </w:r>
      <w:proofErr w:type="spellEnd"/>
      <w:r w:rsidRPr="00D914B5">
        <w:rPr>
          <w:rFonts w:eastAsia="MS Minngs" w:cs="Times New Roman"/>
          <w:lang w:eastAsia="fr-FR"/>
        </w:rPr>
        <w:t xml:space="preserve"> S., Cesari M., </w:t>
      </w:r>
      <w:proofErr w:type="spellStart"/>
      <w:r w:rsidRPr="00D914B5">
        <w:rPr>
          <w:rFonts w:eastAsia="MS Minngs" w:cs="Times New Roman"/>
          <w:lang w:eastAsia="fr-FR"/>
        </w:rPr>
        <w:t>Oustric</w:t>
      </w:r>
      <w:proofErr w:type="spellEnd"/>
      <w:r w:rsidRPr="00D914B5">
        <w:rPr>
          <w:rFonts w:eastAsia="MS Minngs" w:cs="Times New Roman"/>
          <w:lang w:eastAsia="fr-FR"/>
        </w:rPr>
        <w:t xml:space="preserve"> S., </w:t>
      </w:r>
      <w:proofErr w:type="spellStart"/>
      <w:r w:rsidRPr="00D914B5">
        <w:rPr>
          <w:rFonts w:eastAsia="MS Minngs" w:cs="Times New Roman"/>
          <w:lang w:eastAsia="fr-FR"/>
        </w:rPr>
        <w:t>Vellas</w:t>
      </w:r>
      <w:proofErr w:type="spellEnd"/>
      <w:r w:rsidRPr="00D914B5">
        <w:rPr>
          <w:rFonts w:eastAsia="MS Minngs" w:cs="Times New Roman"/>
          <w:lang w:eastAsia="fr-FR"/>
        </w:rPr>
        <w:t xml:space="preserve"> B. (2012). </w:t>
      </w:r>
      <w:r w:rsidRPr="008A40AF">
        <w:rPr>
          <w:rFonts w:eastAsia="MS Minngs" w:cs="Times New Roman"/>
          <w:u w:val="single"/>
          <w:lang w:val="en-GB" w:eastAsia="fr-FR"/>
        </w:rPr>
        <w:t xml:space="preserve">The integration of frailty into the clinical practice: preliminary results from the </w:t>
      </w:r>
      <w:proofErr w:type="spellStart"/>
      <w:r w:rsidRPr="008A40AF">
        <w:rPr>
          <w:rFonts w:eastAsia="MS Minngs" w:cs="Times New Roman"/>
          <w:u w:val="single"/>
          <w:lang w:val="en-GB" w:eastAsia="fr-FR"/>
        </w:rPr>
        <w:t>Gérontopôle</w:t>
      </w:r>
      <w:proofErr w:type="spellEnd"/>
      <w:r w:rsidRPr="008A40AF">
        <w:rPr>
          <w:rFonts w:eastAsia="MS Minngs" w:cs="Times New Roman"/>
          <w:u w:val="single"/>
          <w:lang w:val="en-GB" w:eastAsia="fr-FR"/>
        </w:rPr>
        <w:t xml:space="preserve"> of Toulouse</w:t>
      </w:r>
      <w:r w:rsidRPr="008A40AF">
        <w:rPr>
          <w:rFonts w:eastAsia="MS Minngs" w:cs="Times New Roman"/>
          <w:lang w:val="en-GB" w:eastAsia="fr-FR"/>
        </w:rPr>
        <w:t xml:space="preserve">, France. </w:t>
      </w:r>
      <w:r w:rsidRPr="008A40AF">
        <w:rPr>
          <w:rFonts w:eastAsia="MS Minngs" w:cs="Times New Roman"/>
          <w:i/>
          <w:iCs/>
          <w:lang w:val="en-GB" w:eastAsia="fr-FR"/>
        </w:rPr>
        <w:t>The journal of nutrition, health &amp; aging</w:t>
      </w:r>
      <w:r w:rsidRPr="008A40AF">
        <w:rPr>
          <w:rFonts w:eastAsia="MS Minngs" w:cs="Times New Roman"/>
          <w:lang w:val="en-GB" w:eastAsia="fr-FR"/>
        </w:rPr>
        <w:t>; 16(8): 714-720</w:t>
      </w:r>
    </w:p>
    <w:p w14:paraId="409563A4" w14:textId="4CB8EA04" w:rsidR="001A55EF" w:rsidRPr="008A40AF" w:rsidRDefault="001A55EF" w:rsidP="001A55EF">
      <w:pPr>
        <w:rPr>
          <w:lang w:val="en-GB"/>
        </w:rPr>
      </w:pPr>
      <w:proofErr w:type="spellStart"/>
      <w:r w:rsidRPr="008A40AF">
        <w:rPr>
          <w:lang w:val="en-GB"/>
        </w:rPr>
        <w:t>Wrobel</w:t>
      </w:r>
      <w:proofErr w:type="spellEnd"/>
      <w:r w:rsidRPr="008A40AF">
        <w:rPr>
          <w:lang w:val="en-GB"/>
        </w:rPr>
        <w:t xml:space="preserve"> J., </w:t>
      </w:r>
      <w:proofErr w:type="spellStart"/>
      <w:r w:rsidRPr="008A40AF">
        <w:rPr>
          <w:lang w:val="en-GB"/>
        </w:rPr>
        <w:t>Pino</w:t>
      </w:r>
      <w:proofErr w:type="spellEnd"/>
      <w:r w:rsidRPr="008A40AF">
        <w:rPr>
          <w:lang w:val="en-GB"/>
        </w:rPr>
        <w:t xml:space="preserve"> M., </w:t>
      </w:r>
      <w:proofErr w:type="spellStart"/>
      <w:r w:rsidRPr="008A40AF">
        <w:rPr>
          <w:lang w:val="en-GB"/>
        </w:rPr>
        <w:t>Wargnier</w:t>
      </w:r>
      <w:proofErr w:type="spellEnd"/>
      <w:r w:rsidRPr="008A40AF">
        <w:rPr>
          <w:lang w:val="en-GB"/>
        </w:rPr>
        <w:t xml:space="preserve"> P., </w:t>
      </w:r>
      <w:proofErr w:type="spellStart"/>
      <w:r w:rsidRPr="008A40AF">
        <w:rPr>
          <w:lang w:val="en-GB"/>
        </w:rPr>
        <w:t>Rigaud</w:t>
      </w:r>
      <w:proofErr w:type="spellEnd"/>
      <w:r w:rsidRPr="008A40AF">
        <w:rPr>
          <w:lang w:val="en-GB"/>
        </w:rPr>
        <w:t xml:space="preserve"> A.-S. (2014).</w:t>
      </w:r>
      <w:r w:rsidRPr="008A40AF">
        <w:rPr>
          <w:u w:val="single"/>
          <w:lang w:val="en-GB"/>
        </w:rPr>
        <w:t xml:space="preserve"> Robots and virtual agents to assist older adults: A review of present day trends in </w:t>
      </w:r>
      <w:proofErr w:type="spellStart"/>
      <w:r w:rsidRPr="008A40AF">
        <w:rPr>
          <w:u w:val="single"/>
          <w:lang w:val="en-GB"/>
        </w:rPr>
        <w:t>Gerontechnology</w:t>
      </w:r>
      <w:proofErr w:type="spellEnd"/>
      <w:r w:rsidRPr="008A40AF">
        <w:rPr>
          <w:u w:val="single"/>
          <w:lang w:val="en-GB"/>
        </w:rPr>
        <w:t>.</w:t>
      </w:r>
      <w:r w:rsidRPr="008A40AF">
        <w:rPr>
          <w:lang w:val="en-GB"/>
        </w:rPr>
        <w:t xml:space="preserve"> </w:t>
      </w:r>
      <w:r w:rsidRPr="008A40AF">
        <w:rPr>
          <w:i/>
          <w:lang w:val="en-GB"/>
        </w:rPr>
        <w:t xml:space="preserve">NPG </w:t>
      </w:r>
      <w:proofErr w:type="spellStart"/>
      <w:r w:rsidRPr="008A40AF">
        <w:rPr>
          <w:i/>
          <w:lang w:val="en-GB"/>
        </w:rPr>
        <w:t>Neurologie</w:t>
      </w:r>
      <w:proofErr w:type="spellEnd"/>
      <w:r w:rsidRPr="008A40AF">
        <w:rPr>
          <w:i/>
          <w:lang w:val="en-GB"/>
        </w:rPr>
        <w:t xml:space="preserve"> - </w:t>
      </w:r>
      <w:proofErr w:type="spellStart"/>
      <w:r w:rsidRPr="008A40AF">
        <w:rPr>
          <w:i/>
          <w:lang w:val="en-GB"/>
        </w:rPr>
        <w:t>Psychiatrie</w:t>
      </w:r>
      <w:proofErr w:type="spellEnd"/>
      <w:r w:rsidRPr="008A40AF">
        <w:rPr>
          <w:i/>
          <w:lang w:val="en-GB"/>
        </w:rPr>
        <w:t xml:space="preserve"> – </w:t>
      </w:r>
      <w:proofErr w:type="spellStart"/>
      <w:r w:rsidRPr="008A40AF">
        <w:rPr>
          <w:i/>
          <w:lang w:val="en-GB"/>
        </w:rPr>
        <w:t>Geriatrie</w:t>
      </w:r>
      <w:proofErr w:type="spellEnd"/>
      <w:r w:rsidRPr="008A40AF">
        <w:rPr>
          <w:lang w:val="en-GB"/>
        </w:rPr>
        <w:t>; 14(82</w:t>
      </w:r>
      <w:proofErr w:type="gramStart"/>
      <w:r w:rsidRPr="008A40AF">
        <w:rPr>
          <w:lang w:val="en-GB"/>
        </w:rPr>
        <w:t>) :</w:t>
      </w:r>
      <w:proofErr w:type="gramEnd"/>
      <w:r w:rsidRPr="008A40AF">
        <w:rPr>
          <w:lang w:val="en-GB"/>
        </w:rPr>
        <w:t xml:space="preserve"> 184-193</w:t>
      </w:r>
    </w:p>
    <w:p w14:paraId="3E1C59A1" w14:textId="6CF68C98" w:rsidR="001A55EF" w:rsidRPr="008A40AF" w:rsidRDefault="001A55EF" w:rsidP="001A55EF">
      <w:pPr>
        <w:rPr>
          <w:lang w:val="en-GB"/>
        </w:rPr>
      </w:pPr>
      <w:proofErr w:type="spellStart"/>
      <w:r w:rsidRPr="008A40AF">
        <w:rPr>
          <w:lang w:val="en-GB"/>
        </w:rPr>
        <w:t>Zorluoglu</w:t>
      </w:r>
      <w:proofErr w:type="spellEnd"/>
      <w:r w:rsidRPr="008A40AF">
        <w:rPr>
          <w:lang w:val="en-GB"/>
        </w:rPr>
        <w:t xml:space="preserve"> G., E </w:t>
      </w:r>
      <w:proofErr w:type="spellStart"/>
      <w:r w:rsidRPr="008A40AF">
        <w:rPr>
          <w:lang w:val="en-GB"/>
        </w:rPr>
        <w:t>Kamasak</w:t>
      </w:r>
      <w:proofErr w:type="spellEnd"/>
      <w:r w:rsidRPr="008A40AF">
        <w:rPr>
          <w:lang w:val="en-GB"/>
        </w:rPr>
        <w:t xml:space="preserve"> M., </w:t>
      </w:r>
      <w:proofErr w:type="spellStart"/>
      <w:r w:rsidRPr="008A40AF">
        <w:rPr>
          <w:lang w:val="en-GB"/>
        </w:rPr>
        <w:t>Tavacioglu</w:t>
      </w:r>
      <w:proofErr w:type="spellEnd"/>
      <w:r w:rsidRPr="008A40AF">
        <w:rPr>
          <w:lang w:val="en-GB"/>
        </w:rPr>
        <w:t xml:space="preserve"> L., and O </w:t>
      </w:r>
      <w:proofErr w:type="spellStart"/>
      <w:r w:rsidRPr="008A40AF">
        <w:rPr>
          <w:lang w:val="en-GB"/>
        </w:rPr>
        <w:t>Ozanar</w:t>
      </w:r>
      <w:proofErr w:type="spellEnd"/>
      <w:r w:rsidRPr="008A40AF">
        <w:rPr>
          <w:lang w:val="en-GB"/>
        </w:rPr>
        <w:t xml:space="preserve"> P. (2015). </w:t>
      </w:r>
      <w:r w:rsidRPr="008A40AF">
        <w:rPr>
          <w:u w:val="single"/>
          <w:lang w:val="en-GB"/>
        </w:rPr>
        <w:t>A mobile application for cognitive screening of dementia</w:t>
      </w:r>
      <w:r w:rsidRPr="008A40AF">
        <w:rPr>
          <w:lang w:val="en-GB"/>
        </w:rPr>
        <w:t xml:space="preserve">. </w:t>
      </w:r>
      <w:r w:rsidRPr="008A40AF">
        <w:rPr>
          <w:i/>
          <w:lang w:val="en-GB"/>
        </w:rPr>
        <w:t>Computer methods and programs in biomedicine</w:t>
      </w:r>
      <w:r w:rsidRPr="008A40AF">
        <w:rPr>
          <w:lang w:val="en-GB"/>
        </w:rPr>
        <w:t>; 118(2): 252–262.</w:t>
      </w:r>
    </w:p>
    <w:p w14:paraId="46F199FE" w14:textId="77777777" w:rsidR="00F66995" w:rsidRPr="008A40AF" w:rsidRDefault="00F66995" w:rsidP="001742DB">
      <w:pPr>
        <w:rPr>
          <w:lang w:val="en-GB"/>
        </w:rPr>
      </w:pPr>
    </w:p>
    <w:p w14:paraId="3DAD8568" w14:textId="77777777" w:rsidR="001742DB" w:rsidRPr="008A40AF" w:rsidRDefault="001742DB" w:rsidP="001742DB">
      <w:pPr>
        <w:rPr>
          <w:lang w:val="en-GB"/>
        </w:rPr>
      </w:pPr>
    </w:p>
    <w:sectPr w:rsidR="001742DB" w:rsidRPr="008A40AF" w:rsidSect="00331B4D">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D813D3" w16cid:durableId="1FECD9A3"/>
  <w16cid:commentId w16cid:paraId="208090FF" w16cid:durableId="1FECD508"/>
  <w16cid:commentId w16cid:paraId="5FB5057E" w16cid:durableId="1FECD509"/>
  <w16cid:commentId w16cid:paraId="0454FEBC" w16cid:durableId="1FECD50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EE4E7" w14:textId="77777777" w:rsidR="00A63CFB" w:rsidRDefault="00A63CFB" w:rsidP="002F556D">
      <w:pPr>
        <w:spacing w:line="240" w:lineRule="auto"/>
      </w:pPr>
      <w:r>
        <w:separator/>
      </w:r>
    </w:p>
  </w:endnote>
  <w:endnote w:type="continuationSeparator" w:id="0">
    <w:p w14:paraId="5547294C" w14:textId="77777777" w:rsidR="00A63CFB" w:rsidRDefault="00A63CFB" w:rsidP="002F5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Minngs">
    <w:altName w:val="MS Mincho"/>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007D2" w14:textId="4D2F52F1" w:rsidR="006C4880" w:rsidRPr="00A15E8D" w:rsidRDefault="006C4880">
    <w:pPr>
      <w:pStyle w:val="Pieddepage"/>
      <w:rPr>
        <w:b/>
        <w:sz w:val="16"/>
        <w:szCs w:val="16"/>
      </w:rPr>
    </w:pPr>
    <w:r w:rsidRPr="00A15E8D">
      <w:rPr>
        <w:noProof/>
        <w:sz w:val="16"/>
        <w:szCs w:val="16"/>
        <w:lang w:eastAsia="fr-FR"/>
      </w:rPr>
      <mc:AlternateContent>
        <mc:Choice Requires="wps">
          <w:drawing>
            <wp:anchor distT="4294967295" distB="4294967295" distL="114300" distR="114300" simplePos="0" relativeHeight="251659264" behindDoc="0" locked="0" layoutInCell="1" allowOverlap="1" wp14:anchorId="797D0677" wp14:editId="4C6E0AC6">
              <wp:simplePos x="0" y="0"/>
              <wp:positionH relativeFrom="column">
                <wp:posOffset>-941070</wp:posOffset>
              </wp:positionH>
              <wp:positionV relativeFrom="paragraph">
                <wp:posOffset>-219075</wp:posOffset>
              </wp:positionV>
              <wp:extent cx="7591425" cy="0"/>
              <wp:effectExtent l="38100" t="57150" r="47625" b="11430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91425" cy="0"/>
                      </a:xfrm>
                      <a:prstGeom prst="line">
                        <a:avLst/>
                      </a:prstGeom>
                      <a:ln w="28575">
                        <a:solidFill>
                          <a:schemeClr val="accent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B5EF83" id="Connecteur droit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1pt,-17.25pt" to="523.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" strokecolor="#4f81bd [3204]" strokeweight="2.25pt">
              <v:shadow on="t" color="black" opacity="26214f" origin="-.5,-.5" offset=".74836mm,.74836mm"/>
              <o:lock v:ext="edit" shapetype="f"/>
            </v:line>
          </w:pict>
        </mc:Fallback>
      </mc:AlternateContent>
    </w:r>
    <w:r w:rsidR="00176557" w:rsidRPr="00A15E8D">
      <w:rPr>
        <w:sz w:val="16"/>
        <w:szCs w:val="16"/>
      </w:rPr>
      <w:t xml:space="preserve"> </w:t>
    </w:r>
    <w:r w:rsidRPr="00A15E8D">
      <w:rPr>
        <w:sz w:val="16"/>
        <w:szCs w:val="16"/>
      </w:rPr>
      <w:ptab w:relativeTo="margin" w:alignment="center" w:leader="none"/>
    </w:r>
    <w:r w:rsidRPr="00A15E8D">
      <w:rPr>
        <w:sz w:val="16"/>
        <w:szCs w:val="16"/>
      </w:rPr>
      <w:ptab w:relativeTo="margin" w:alignment="right" w:leader="none"/>
    </w:r>
    <w:r w:rsidRPr="00A15E8D">
      <w:rPr>
        <w:sz w:val="16"/>
        <w:szCs w:val="16"/>
      </w:rPr>
      <w:t>Page</w:t>
    </w:r>
    <w:r w:rsidRPr="00A15E8D">
      <w:rPr>
        <w:b/>
        <w:sz w:val="16"/>
        <w:szCs w:val="16"/>
      </w:rPr>
      <w:t xml:space="preserve"> | </w:t>
    </w:r>
    <w:r w:rsidRPr="00A15E8D">
      <w:rPr>
        <w:b/>
        <w:sz w:val="16"/>
        <w:szCs w:val="16"/>
      </w:rPr>
      <w:fldChar w:fldCharType="begin"/>
    </w:r>
    <w:r w:rsidRPr="00A15E8D">
      <w:rPr>
        <w:b/>
        <w:sz w:val="16"/>
        <w:szCs w:val="16"/>
      </w:rPr>
      <w:instrText>PAGE   \* MERGEFORMAT</w:instrText>
    </w:r>
    <w:r w:rsidRPr="00A15E8D">
      <w:rPr>
        <w:b/>
        <w:sz w:val="16"/>
        <w:szCs w:val="16"/>
      </w:rPr>
      <w:fldChar w:fldCharType="separate"/>
    </w:r>
    <w:r w:rsidR="00D74FED">
      <w:rPr>
        <w:b/>
        <w:noProof/>
        <w:sz w:val="16"/>
        <w:szCs w:val="16"/>
      </w:rPr>
      <w:t>13</w:t>
    </w:r>
    <w:r w:rsidRPr="00A15E8D">
      <w:rPr>
        <w:b/>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17D83" w14:textId="77777777" w:rsidR="00A63CFB" w:rsidRDefault="00A63CFB" w:rsidP="002F556D">
      <w:pPr>
        <w:spacing w:line="240" w:lineRule="auto"/>
      </w:pPr>
      <w:r>
        <w:separator/>
      </w:r>
    </w:p>
  </w:footnote>
  <w:footnote w:type="continuationSeparator" w:id="0">
    <w:p w14:paraId="1D7EB2A6" w14:textId="77777777" w:rsidR="00A63CFB" w:rsidRDefault="00A63CFB" w:rsidP="002F55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15D46" w14:textId="77777777" w:rsidR="00F67E76" w:rsidRDefault="00F67E76" w:rsidP="00F67E76">
    <w:pPr>
      <w:pStyle w:val="En-tte"/>
      <w:spacing w:before="0"/>
      <w:jc w:val="right"/>
      <w:rPr>
        <w:rFonts w:cs="Times New Roman"/>
        <w:sz w:val="16"/>
        <w:szCs w:val="16"/>
      </w:rPr>
    </w:pPr>
    <w:r w:rsidRPr="00F67E76">
      <w:rPr>
        <w:sz w:val="16"/>
        <w:szCs w:val="16"/>
        <w:lang w:val="en-GB"/>
      </w:rPr>
      <w:t xml:space="preserve">Acceptability, satisfaction and usability of a tablet application for </w:t>
    </w:r>
    <w:proofErr w:type="spellStart"/>
    <w:r w:rsidRPr="00F67E76">
      <w:rPr>
        <w:sz w:val="16"/>
        <w:szCs w:val="16"/>
        <w:lang w:val="en-GB"/>
      </w:rPr>
      <w:t>Barthel</w:t>
    </w:r>
    <w:proofErr w:type="spellEnd"/>
    <w:r w:rsidRPr="00F67E76">
      <w:rPr>
        <w:sz w:val="16"/>
        <w:szCs w:val="16"/>
        <w:lang w:val="en-GB"/>
      </w:rPr>
      <w:t xml:space="preserve"> index assessment by patients, relatives and geriatricians in ambulatory unit</w:t>
    </w:r>
    <w:r w:rsidRPr="002F556D">
      <w:rPr>
        <w:rFonts w:cs="Times New Roman"/>
        <w:sz w:val="16"/>
        <w:szCs w:val="16"/>
      </w:rPr>
      <w:t xml:space="preserve"> </w:t>
    </w:r>
  </w:p>
  <w:p w14:paraId="0BB61EF5" w14:textId="3EF13F99" w:rsidR="006C4880" w:rsidRDefault="006C4880" w:rsidP="00F67E76">
    <w:pPr>
      <w:pStyle w:val="En-tte"/>
      <w:spacing w:before="0"/>
      <w:jc w:val="right"/>
    </w:pPr>
    <w:r w:rsidRPr="002F556D">
      <w:rPr>
        <w:rFonts w:cs="Times New Roman"/>
        <w:sz w:val="16"/>
        <w:szCs w:val="16"/>
      </w:rPr>
      <w:t xml:space="preserve">Page </w:t>
    </w:r>
    <w:r w:rsidRPr="002F556D">
      <w:rPr>
        <w:rFonts w:cs="Times New Roman"/>
        <w:b/>
        <w:sz w:val="16"/>
        <w:szCs w:val="16"/>
      </w:rPr>
      <w:fldChar w:fldCharType="begin"/>
    </w:r>
    <w:r w:rsidRPr="002F556D">
      <w:rPr>
        <w:rFonts w:cs="Times New Roman"/>
        <w:b/>
        <w:sz w:val="16"/>
        <w:szCs w:val="16"/>
      </w:rPr>
      <w:instrText>PAGE  \* Arabic  \* MERGEFORMAT</w:instrText>
    </w:r>
    <w:r w:rsidRPr="002F556D">
      <w:rPr>
        <w:rFonts w:cs="Times New Roman"/>
        <w:b/>
        <w:sz w:val="16"/>
        <w:szCs w:val="16"/>
      </w:rPr>
      <w:fldChar w:fldCharType="separate"/>
    </w:r>
    <w:r w:rsidR="00D74FED">
      <w:rPr>
        <w:rFonts w:cs="Times New Roman"/>
        <w:b/>
        <w:noProof/>
        <w:sz w:val="16"/>
        <w:szCs w:val="16"/>
      </w:rPr>
      <w:t>13</w:t>
    </w:r>
    <w:r w:rsidRPr="002F556D">
      <w:rPr>
        <w:rFonts w:cs="Times New Roman"/>
        <w:b/>
        <w:sz w:val="16"/>
        <w:szCs w:val="16"/>
      </w:rPr>
      <w:fldChar w:fldCharType="end"/>
    </w:r>
    <w:r w:rsidRPr="002F556D">
      <w:rPr>
        <w:rFonts w:cs="Times New Roman"/>
        <w:sz w:val="16"/>
        <w:szCs w:val="16"/>
      </w:rPr>
      <w:t xml:space="preserve"> sur </w:t>
    </w:r>
    <w:r w:rsidRPr="002F556D">
      <w:rPr>
        <w:rFonts w:cs="Times New Roman"/>
        <w:b/>
        <w:sz w:val="16"/>
        <w:szCs w:val="16"/>
      </w:rPr>
      <w:fldChar w:fldCharType="begin"/>
    </w:r>
    <w:r w:rsidRPr="002F556D">
      <w:rPr>
        <w:rFonts w:cs="Times New Roman"/>
        <w:b/>
        <w:sz w:val="16"/>
        <w:szCs w:val="16"/>
      </w:rPr>
      <w:instrText>NUMPAGES  \* Arabic  \* MERGEFORMAT</w:instrText>
    </w:r>
    <w:r w:rsidRPr="002F556D">
      <w:rPr>
        <w:rFonts w:cs="Times New Roman"/>
        <w:b/>
        <w:sz w:val="16"/>
        <w:szCs w:val="16"/>
      </w:rPr>
      <w:fldChar w:fldCharType="separate"/>
    </w:r>
    <w:r w:rsidR="00D74FED">
      <w:rPr>
        <w:rFonts w:cs="Times New Roman"/>
        <w:b/>
        <w:noProof/>
        <w:sz w:val="16"/>
        <w:szCs w:val="16"/>
      </w:rPr>
      <w:t>13</w:t>
    </w:r>
    <w:r w:rsidRPr="002F556D">
      <w:rPr>
        <w:rFonts w:cs="Times New Roman"/>
        <w:b/>
        <w:sz w:val="16"/>
        <w:szCs w:val="16"/>
      </w:rPr>
      <w:fldChar w:fldCharType="end"/>
    </w:r>
  </w:p>
  <w:p w14:paraId="64D212AB" w14:textId="77777777" w:rsidR="007758DA" w:rsidRDefault="007758D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Titre1"/>
      <w:lvlText w:val="%1. "/>
      <w:lvlJc w:val="left"/>
      <w:pPr>
        <w:tabs>
          <w:tab w:val="num" w:pos="432"/>
        </w:tabs>
        <w:ind w:left="432" w:hanging="432"/>
      </w:pPr>
      <w:rPr>
        <w:rFonts w:cs="Times New Roman"/>
        <w:sz w:val="22"/>
        <w:szCs w:val="22"/>
      </w:rPr>
    </w:lvl>
    <w:lvl w:ilvl="1">
      <w:start w:val="1"/>
      <w:numFmt w:val="decimal"/>
      <w:pStyle w:val="Titre2"/>
      <w:lvlText w:val="%1.%2. "/>
      <w:lvlJc w:val="left"/>
      <w:pPr>
        <w:tabs>
          <w:tab w:val="num" w:pos="1002"/>
        </w:tabs>
        <w:ind w:left="1002" w:hanging="576"/>
      </w:pPr>
      <w:rPr>
        <w:rFonts w:cs="Times New Roman"/>
        <w:color w:val="000000"/>
        <w:sz w:val="22"/>
        <w:szCs w:val="22"/>
      </w:rPr>
    </w:lvl>
    <w:lvl w:ilvl="2">
      <w:start w:val="1"/>
      <w:numFmt w:val="none"/>
      <w:pStyle w:val="Titre3"/>
      <w:suff w:val="nothing"/>
      <w:lvlText w:val=""/>
      <w:lvlJc w:val="left"/>
      <w:pPr>
        <w:tabs>
          <w:tab w:val="num" w:pos="0"/>
        </w:tabs>
        <w:ind w:left="720" w:hanging="720"/>
      </w:pPr>
      <w:rPr>
        <w:rFonts w:cs="Times New Roman"/>
        <w:color w:val="000000"/>
        <w:sz w:val="22"/>
        <w:szCs w:val="22"/>
      </w:rPr>
    </w:lvl>
    <w:lvl w:ilvl="3">
      <w:start w:val="1"/>
      <w:numFmt w:val="none"/>
      <w:pStyle w:val="Titre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
      <w:lvlJc w:val="left"/>
      <w:pPr>
        <w:tabs>
          <w:tab w:val="num" w:pos="432"/>
        </w:tabs>
        <w:ind w:left="432" w:hanging="432"/>
      </w:pPr>
      <w:rPr>
        <w:rFonts w:ascii="Times New Roman" w:hAnsi="Times New Roman" w:cs="Times New Roman"/>
        <w:color w:val="000000"/>
        <w:sz w:val="22"/>
        <w:szCs w:val="22"/>
      </w:rPr>
    </w:lvl>
    <w:lvl w:ilvl="1">
      <w:start w:val="1"/>
      <w:numFmt w:val="decimal"/>
      <w:lvlText w:val="%1.%2. "/>
      <w:lvlJc w:val="left"/>
      <w:pPr>
        <w:tabs>
          <w:tab w:val="num" w:pos="1144"/>
        </w:tabs>
        <w:ind w:left="1144" w:hanging="576"/>
      </w:pPr>
      <w:rPr>
        <w:rFonts w:ascii="Courier New" w:eastAsia="Times New Roman" w:hAnsi="Courier New" w:cs="Courier New"/>
        <w:sz w:val="22"/>
        <w:szCs w:val="22"/>
      </w:rPr>
    </w:lvl>
    <w:lvl w:ilvl="2">
      <w:start w:val="1"/>
      <w:numFmt w:val="none"/>
      <w:suff w:val="nothing"/>
      <w:lvlText w:val=""/>
      <w:lvlJc w:val="left"/>
      <w:pPr>
        <w:tabs>
          <w:tab w:val="num" w:pos="0"/>
        </w:tabs>
        <w:ind w:left="720" w:hanging="720"/>
      </w:pPr>
      <w:rPr>
        <w:rFonts w:ascii="Wingdings" w:hAnsi="Wingdings" w:cs="Wingdings"/>
        <w:sz w:val="22"/>
        <w:szCs w:val="22"/>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olor w:val="000000"/>
        <w:sz w:val="22"/>
      </w:rPr>
    </w:lvl>
    <w:lvl w:ilvl="1">
      <w:start w:val="1"/>
      <w:numFmt w:val="bullet"/>
      <w:lvlText w:val="o"/>
      <w:lvlJc w:val="left"/>
      <w:pPr>
        <w:tabs>
          <w:tab w:val="num" w:pos="0"/>
        </w:tabs>
        <w:ind w:left="1440" w:hanging="360"/>
      </w:pPr>
      <w:rPr>
        <w:rFonts w:ascii="Courier New" w:hAnsi="Courier New"/>
        <w:sz w:val="22"/>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sz w:val="22"/>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sz w:val="22"/>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Times New Roman" w:hAnsi="Times New Roman"/>
        <w:sz w:val="22"/>
      </w:rPr>
    </w:lvl>
    <w:lvl w:ilvl="1">
      <w:start w:val="1"/>
      <w:numFmt w:val="bullet"/>
      <w:lvlText w:val="o"/>
      <w:lvlJc w:val="left"/>
      <w:pPr>
        <w:tabs>
          <w:tab w:val="num" w:pos="0"/>
        </w:tabs>
        <w:ind w:left="1440" w:hanging="360"/>
      </w:pPr>
      <w:rPr>
        <w:rFonts w:ascii="Courier New" w:hAnsi="Courier New"/>
        <w:sz w:val="22"/>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sz w:val="22"/>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sz w:val="22"/>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olor w:val="000000"/>
        <w:sz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1429"/>
        </w:tabs>
        <w:ind w:left="1429" w:hanging="360"/>
      </w:pPr>
      <w:rPr>
        <w:rFonts w:ascii="Symbol" w:hAnsi="Symbol"/>
      </w:rPr>
    </w:lvl>
    <w:lvl w:ilvl="1">
      <w:start w:val="1"/>
      <w:numFmt w:val="bullet"/>
      <w:lvlText w:val="◦"/>
      <w:lvlJc w:val="left"/>
      <w:pPr>
        <w:tabs>
          <w:tab w:val="num" w:pos="1789"/>
        </w:tabs>
        <w:ind w:left="1789" w:hanging="360"/>
      </w:pPr>
      <w:rPr>
        <w:rFonts w:ascii="OpenSymbol" w:hAnsi="OpenSymbol"/>
      </w:rPr>
    </w:lvl>
    <w:lvl w:ilvl="2">
      <w:start w:val="1"/>
      <w:numFmt w:val="bullet"/>
      <w:lvlText w:val="▪"/>
      <w:lvlJc w:val="left"/>
      <w:pPr>
        <w:tabs>
          <w:tab w:val="num" w:pos="2149"/>
        </w:tabs>
        <w:ind w:left="2149" w:hanging="360"/>
      </w:pPr>
      <w:rPr>
        <w:rFonts w:ascii="OpenSymbol" w:hAnsi="OpenSymbol"/>
      </w:rPr>
    </w:lvl>
    <w:lvl w:ilvl="3">
      <w:start w:val="1"/>
      <w:numFmt w:val="bullet"/>
      <w:lvlText w:val=""/>
      <w:lvlJc w:val="left"/>
      <w:pPr>
        <w:tabs>
          <w:tab w:val="num" w:pos="2509"/>
        </w:tabs>
        <w:ind w:left="2509" w:hanging="360"/>
      </w:pPr>
      <w:rPr>
        <w:rFonts w:ascii="Symbol" w:hAnsi="Symbol"/>
      </w:rPr>
    </w:lvl>
    <w:lvl w:ilvl="4">
      <w:start w:val="1"/>
      <w:numFmt w:val="bullet"/>
      <w:lvlText w:val="◦"/>
      <w:lvlJc w:val="left"/>
      <w:pPr>
        <w:tabs>
          <w:tab w:val="num" w:pos="2869"/>
        </w:tabs>
        <w:ind w:left="2869" w:hanging="360"/>
      </w:pPr>
      <w:rPr>
        <w:rFonts w:ascii="OpenSymbol" w:hAnsi="OpenSymbol"/>
      </w:rPr>
    </w:lvl>
    <w:lvl w:ilvl="5">
      <w:start w:val="1"/>
      <w:numFmt w:val="bullet"/>
      <w:lvlText w:val="▪"/>
      <w:lvlJc w:val="left"/>
      <w:pPr>
        <w:tabs>
          <w:tab w:val="num" w:pos="3229"/>
        </w:tabs>
        <w:ind w:left="3229" w:hanging="360"/>
      </w:pPr>
      <w:rPr>
        <w:rFonts w:ascii="OpenSymbol" w:hAnsi="OpenSymbol"/>
      </w:rPr>
    </w:lvl>
    <w:lvl w:ilvl="6">
      <w:start w:val="1"/>
      <w:numFmt w:val="bullet"/>
      <w:lvlText w:val=""/>
      <w:lvlJc w:val="left"/>
      <w:pPr>
        <w:tabs>
          <w:tab w:val="num" w:pos="3589"/>
        </w:tabs>
        <w:ind w:left="3589" w:hanging="360"/>
      </w:pPr>
      <w:rPr>
        <w:rFonts w:ascii="Symbol" w:hAnsi="Symbol"/>
      </w:rPr>
    </w:lvl>
    <w:lvl w:ilvl="7">
      <w:start w:val="1"/>
      <w:numFmt w:val="bullet"/>
      <w:lvlText w:val="◦"/>
      <w:lvlJc w:val="left"/>
      <w:pPr>
        <w:tabs>
          <w:tab w:val="num" w:pos="3949"/>
        </w:tabs>
        <w:ind w:left="3949" w:hanging="360"/>
      </w:pPr>
      <w:rPr>
        <w:rFonts w:ascii="OpenSymbol" w:hAnsi="OpenSymbol"/>
      </w:rPr>
    </w:lvl>
    <w:lvl w:ilvl="8">
      <w:start w:val="1"/>
      <w:numFmt w:val="bullet"/>
      <w:lvlText w:val="▪"/>
      <w:lvlJc w:val="left"/>
      <w:pPr>
        <w:tabs>
          <w:tab w:val="num" w:pos="4309"/>
        </w:tabs>
        <w:ind w:left="4309" w:hanging="360"/>
      </w:pPr>
      <w:rPr>
        <w:rFonts w:ascii="OpenSymbol" w:hAnsi="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1429"/>
        </w:tabs>
        <w:ind w:left="1429" w:hanging="360"/>
      </w:pPr>
      <w:rPr>
        <w:rFonts w:ascii="Symbol" w:hAnsi="Symbol"/>
        <w:sz w:val="22"/>
      </w:rPr>
    </w:lvl>
    <w:lvl w:ilvl="1">
      <w:start w:val="1"/>
      <w:numFmt w:val="bullet"/>
      <w:lvlText w:val="◦"/>
      <w:lvlJc w:val="left"/>
      <w:pPr>
        <w:tabs>
          <w:tab w:val="num" w:pos="1789"/>
        </w:tabs>
        <w:ind w:left="1789" w:hanging="360"/>
      </w:pPr>
      <w:rPr>
        <w:rFonts w:ascii="OpenSymbol" w:hAnsi="OpenSymbol"/>
      </w:rPr>
    </w:lvl>
    <w:lvl w:ilvl="2">
      <w:start w:val="1"/>
      <w:numFmt w:val="bullet"/>
      <w:lvlText w:val="▪"/>
      <w:lvlJc w:val="left"/>
      <w:pPr>
        <w:tabs>
          <w:tab w:val="num" w:pos="2149"/>
        </w:tabs>
        <w:ind w:left="2149" w:hanging="360"/>
      </w:pPr>
      <w:rPr>
        <w:rFonts w:ascii="OpenSymbol" w:hAnsi="OpenSymbol"/>
      </w:rPr>
    </w:lvl>
    <w:lvl w:ilvl="3">
      <w:start w:val="1"/>
      <w:numFmt w:val="bullet"/>
      <w:lvlText w:val=""/>
      <w:lvlJc w:val="left"/>
      <w:pPr>
        <w:tabs>
          <w:tab w:val="num" w:pos="2509"/>
        </w:tabs>
        <w:ind w:left="2509" w:hanging="360"/>
      </w:pPr>
      <w:rPr>
        <w:rFonts w:ascii="Symbol" w:hAnsi="Symbol"/>
        <w:sz w:val="22"/>
      </w:rPr>
    </w:lvl>
    <w:lvl w:ilvl="4">
      <w:start w:val="1"/>
      <w:numFmt w:val="bullet"/>
      <w:lvlText w:val="◦"/>
      <w:lvlJc w:val="left"/>
      <w:pPr>
        <w:tabs>
          <w:tab w:val="num" w:pos="2869"/>
        </w:tabs>
        <w:ind w:left="2869" w:hanging="360"/>
      </w:pPr>
      <w:rPr>
        <w:rFonts w:ascii="OpenSymbol" w:hAnsi="OpenSymbol"/>
      </w:rPr>
    </w:lvl>
    <w:lvl w:ilvl="5">
      <w:start w:val="1"/>
      <w:numFmt w:val="bullet"/>
      <w:lvlText w:val="▪"/>
      <w:lvlJc w:val="left"/>
      <w:pPr>
        <w:tabs>
          <w:tab w:val="num" w:pos="3229"/>
        </w:tabs>
        <w:ind w:left="3229" w:hanging="360"/>
      </w:pPr>
      <w:rPr>
        <w:rFonts w:ascii="OpenSymbol" w:hAnsi="OpenSymbol"/>
      </w:rPr>
    </w:lvl>
    <w:lvl w:ilvl="6">
      <w:start w:val="1"/>
      <w:numFmt w:val="bullet"/>
      <w:lvlText w:val=""/>
      <w:lvlJc w:val="left"/>
      <w:pPr>
        <w:tabs>
          <w:tab w:val="num" w:pos="3589"/>
        </w:tabs>
        <w:ind w:left="3589" w:hanging="360"/>
      </w:pPr>
      <w:rPr>
        <w:rFonts w:ascii="Symbol" w:hAnsi="Symbol"/>
        <w:sz w:val="22"/>
      </w:rPr>
    </w:lvl>
    <w:lvl w:ilvl="7">
      <w:start w:val="1"/>
      <w:numFmt w:val="bullet"/>
      <w:lvlText w:val="◦"/>
      <w:lvlJc w:val="left"/>
      <w:pPr>
        <w:tabs>
          <w:tab w:val="num" w:pos="3949"/>
        </w:tabs>
        <w:ind w:left="3949" w:hanging="360"/>
      </w:pPr>
      <w:rPr>
        <w:rFonts w:ascii="OpenSymbol" w:hAnsi="OpenSymbol"/>
      </w:rPr>
    </w:lvl>
    <w:lvl w:ilvl="8">
      <w:start w:val="1"/>
      <w:numFmt w:val="bullet"/>
      <w:lvlText w:val="▪"/>
      <w:lvlJc w:val="left"/>
      <w:pPr>
        <w:tabs>
          <w:tab w:val="num" w:pos="4309"/>
        </w:tabs>
        <w:ind w:left="4309" w:hanging="360"/>
      </w:pPr>
      <w:rPr>
        <w:rFonts w:ascii="OpenSymbol" w:hAnsi="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olor w:val="000000"/>
        <w:sz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olor w:val="000000"/>
        <w:sz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1353"/>
        </w:tabs>
        <w:ind w:left="1353" w:hanging="360"/>
      </w:pPr>
      <w:rPr>
        <w:rFonts w:ascii="Symbol" w:hAnsi="Symbol"/>
      </w:rPr>
    </w:lvl>
    <w:lvl w:ilvl="1">
      <w:start w:val="1"/>
      <w:numFmt w:val="bullet"/>
      <w:lvlText w:val="◦"/>
      <w:lvlJc w:val="left"/>
      <w:pPr>
        <w:tabs>
          <w:tab w:val="num" w:pos="1789"/>
        </w:tabs>
        <w:ind w:left="1789" w:hanging="360"/>
      </w:pPr>
      <w:rPr>
        <w:rFonts w:ascii="OpenSymbol" w:hAnsi="OpenSymbol"/>
      </w:rPr>
    </w:lvl>
    <w:lvl w:ilvl="2">
      <w:start w:val="1"/>
      <w:numFmt w:val="bullet"/>
      <w:lvlText w:val="▪"/>
      <w:lvlJc w:val="left"/>
      <w:pPr>
        <w:tabs>
          <w:tab w:val="num" w:pos="2149"/>
        </w:tabs>
        <w:ind w:left="2149" w:hanging="360"/>
      </w:pPr>
      <w:rPr>
        <w:rFonts w:ascii="OpenSymbol" w:hAnsi="OpenSymbol"/>
      </w:rPr>
    </w:lvl>
    <w:lvl w:ilvl="3">
      <w:start w:val="1"/>
      <w:numFmt w:val="bullet"/>
      <w:lvlText w:val=""/>
      <w:lvlJc w:val="left"/>
      <w:pPr>
        <w:tabs>
          <w:tab w:val="num" w:pos="2509"/>
        </w:tabs>
        <w:ind w:left="2509" w:hanging="360"/>
      </w:pPr>
      <w:rPr>
        <w:rFonts w:ascii="Symbol" w:hAnsi="Symbol"/>
      </w:rPr>
    </w:lvl>
    <w:lvl w:ilvl="4">
      <w:start w:val="1"/>
      <w:numFmt w:val="bullet"/>
      <w:lvlText w:val="◦"/>
      <w:lvlJc w:val="left"/>
      <w:pPr>
        <w:tabs>
          <w:tab w:val="num" w:pos="2869"/>
        </w:tabs>
        <w:ind w:left="2869" w:hanging="360"/>
      </w:pPr>
      <w:rPr>
        <w:rFonts w:ascii="OpenSymbol" w:hAnsi="OpenSymbol"/>
      </w:rPr>
    </w:lvl>
    <w:lvl w:ilvl="5">
      <w:start w:val="1"/>
      <w:numFmt w:val="bullet"/>
      <w:lvlText w:val="▪"/>
      <w:lvlJc w:val="left"/>
      <w:pPr>
        <w:tabs>
          <w:tab w:val="num" w:pos="3229"/>
        </w:tabs>
        <w:ind w:left="3229" w:hanging="360"/>
      </w:pPr>
      <w:rPr>
        <w:rFonts w:ascii="OpenSymbol" w:hAnsi="OpenSymbol"/>
      </w:rPr>
    </w:lvl>
    <w:lvl w:ilvl="6">
      <w:start w:val="1"/>
      <w:numFmt w:val="bullet"/>
      <w:lvlText w:val=""/>
      <w:lvlJc w:val="left"/>
      <w:pPr>
        <w:tabs>
          <w:tab w:val="num" w:pos="3589"/>
        </w:tabs>
        <w:ind w:left="3589" w:hanging="360"/>
      </w:pPr>
      <w:rPr>
        <w:rFonts w:ascii="Symbol" w:hAnsi="Symbol"/>
      </w:rPr>
    </w:lvl>
    <w:lvl w:ilvl="7">
      <w:start w:val="1"/>
      <w:numFmt w:val="bullet"/>
      <w:lvlText w:val="◦"/>
      <w:lvlJc w:val="left"/>
      <w:pPr>
        <w:tabs>
          <w:tab w:val="num" w:pos="3949"/>
        </w:tabs>
        <w:ind w:left="3949" w:hanging="360"/>
      </w:pPr>
      <w:rPr>
        <w:rFonts w:ascii="OpenSymbol" w:hAnsi="OpenSymbol"/>
      </w:rPr>
    </w:lvl>
    <w:lvl w:ilvl="8">
      <w:start w:val="1"/>
      <w:numFmt w:val="bullet"/>
      <w:lvlText w:val="▪"/>
      <w:lvlJc w:val="left"/>
      <w:pPr>
        <w:tabs>
          <w:tab w:val="num" w:pos="4309"/>
        </w:tabs>
        <w:ind w:left="4309" w:hanging="360"/>
      </w:pPr>
      <w:rPr>
        <w:rFonts w:ascii="OpenSymbol" w:hAnsi="OpenSymbol"/>
      </w:rPr>
    </w:lvl>
  </w:abstractNum>
  <w:abstractNum w:abstractNumId="18"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 w15:restartNumberingAfterBreak="0">
    <w:nsid w:val="00000015"/>
    <w:multiLevelType w:val="multilevel"/>
    <w:tmpl w:val="00000015"/>
    <w:name w:val="WW8Num22"/>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 w15:restartNumberingAfterBreak="0">
    <w:nsid w:val="00000016"/>
    <w:multiLevelType w:val="multilevel"/>
    <w:tmpl w:val="00000016"/>
    <w:name w:val="WW8Num23"/>
    <w:lvl w:ilvl="0">
      <w:start w:val="1"/>
      <w:numFmt w:val="bullet"/>
      <w:lvlText w:val=""/>
      <w:lvlJc w:val="left"/>
      <w:pPr>
        <w:tabs>
          <w:tab w:val="num" w:pos="720"/>
        </w:tabs>
        <w:ind w:left="720" w:hanging="360"/>
      </w:pPr>
      <w:rPr>
        <w:rFonts w:ascii="Symbol" w:hAnsi="Symbol"/>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olor w:val="000000"/>
        <w:sz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olor w:val="000000"/>
        <w:sz w:val="22"/>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singleLevel"/>
    <w:tmpl w:val="00000017"/>
    <w:name w:val="WW8Num24"/>
    <w:lvl w:ilvl="0">
      <w:start w:val="1"/>
      <w:numFmt w:val="bullet"/>
      <w:lvlText w:val=""/>
      <w:lvlJc w:val="left"/>
      <w:pPr>
        <w:tabs>
          <w:tab w:val="num" w:pos="720"/>
        </w:tabs>
        <w:ind w:left="720" w:hanging="360"/>
      </w:pPr>
      <w:rPr>
        <w:rFonts w:ascii="Symbol" w:hAnsi="Symbol"/>
        <w:i w:val="0"/>
        <w:strike w:val="0"/>
        <w:dstrike w:val="0"/>
        <w:sz w:val="22"/>
        <w:u w:val="none"/>
        <w:effect w:val="none"/>
      </w:rPr>
    </w:lvl>
  </w:abstractNum>
  <w:abstractNum w:abstractNumId="23" w15:restartNumberingAfterBreak="0">
    <w:nsid w:val="00000018"/>
    <w:multiLevelType w:val="singleLevel"/>
    <w:tmpl w:val="00000018"/>
    <w:name w:val="WW8Num25"/>
    <w:lvl w:ilvl="0">
      <w:start w:val="1"/>
      <w:numFmt w:val="bullet"/>
      <w:lvlText w:val="-"/>
      <w:lvlJc w:val="left"/>
      <w:pPr>
        <w:tabs>
          <w:tab w:val="num" w:pos="0"/>
        </w:tabs>
        <w:ind w:left="720" w:hanging="360"/>
      </w:pPr>
      <w:rPr>
        <w:rFonts w:ascii="Courier New" w:hAnsi="Courier New"/>
        <w:color w:val="000000"/>
        <w:sz w:val="22"/>
      </w:rPr>
    </w:lvl>
  </w:abstractNum>
  <w:abstractNum w:abstractNumId="24" w15:restartNumberingAfterBreak="0">
    <w:nsid w:val="00000019"/>
    <w:multiLevelType w:val="singleLevel"/>
    <w:tmpl w:val="00000019"/>
    <w:name w:val="WW8Num26"/>
    <w:lvl w:ilvl="0">
      <w:start w:val="1"/>
      <w:numFmt w:val="bullet"/>
      <w:lvlText w:val=""/>
      <w:lvlJc w:val="left"/>
      <w:pPr>
        <w:tabs>
          <w:tab w:val="num" w:pos="720"/>
        </w:tabs>
        <w:ind w:left="720" w:hanging="360"/>
      </w:pPr>
      <w:rPr>
        <w:rFonts w:ascii="Symbol" w:hAnsi="Symbol"/>
        <w:sz w:val="22"/>
      </w:rPr>
    </w:lvl>
  </w:abstractNum>
  <w:abstractNum w:abstractNumId="25" w15:restartNumberingAfterBreak="0">
    <w:nsid w:val="0000001A"/>
    <w:multiLevelType w:val="multilevel"/>
    <w:tmpl w:val="0000001A"/>
    <w:name w:val="WW8Num27"/>
    <w:lvl w:ilvl="0">
      <w:start w:val="1"/>
      <w:numFmt w:val="bullet"/>
      <w:lvlText w:val="-"/>
      <w:lvlJc w:val="left"/>
      <w:pPr>
        <w:tabs>
          <w:tab w:val="num" w:pos="0"/>
        </w:tabs>
        <w:ind w:left="720" w:hanging="360"/>
      </w:pPr>
      <w:rPr>
        <w:rFonts w:ascii="Courier New" w:hAnsi="Courier New"/>
        <w:sz w:val="22"/>
      </w:rPr>
    </w:lvl>
    <w:lvl w:ilvl="1">
      <w:start w:val="1"/>
      <w:numFmt w:val="bullet"/>
      <w:lvlText w:val="o"/>
      <w:lvlJc w:val="left"/>
      <w:pPr>
        <w:tabs>
          <w:tab w:val="num" w:pos="1440"/>
        </w:tabs>
        <w:ind w:left="1440" w:hanging="360"/>
      </w:pPr>
      <w:rPr>
        <w:rFonts w:ascii="Courier New" w:hAnsi="Courier New"/>
        <w:sz w:val="22"/>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sz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sz w:val="22"/>
      </w:rPr>
    </w:lvl>
    <w:lvl w:ilvl="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singleLevel"/>
    <w:tmpl w:val="0000001B"/>
    <w:name w:val="WW8Num29"/>
    <w:lvl w:ilvl="0">
      <w:start w:val="1"/>
      <w:numFmt w:val="bullet"/>
      <w:lvlText w:val="-"/>
      <w:lvlJc w:val="left"/>
      <w:pPr>
        <w:tabs>
          <w:tab w:val="num" w:pos="0"/>
        </w:tabs>
        <w:ind w:left="720" w:hanging="360"/>
      </w:pPr>
      <w:rPr>
        <w:rFonts w:ascii="Courier New" w:hAnsi="Courier New"/>
        <w:sz w:val="22"/>
      </w:rPr>
    </w:lvl>
  </w:abstractNum>
  <w:abstractNum w:abstractNumId="27" w15:restartNumberingAfterBreak="0">
    <w:nsid w:val="0000001C"/>
    <w:multiLevelType w:val="multilevel"/>
    <w:tmpl w:val="0000001C"/>
    <w:name w:val="WW8Num30"/>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8" w15:restartNumberingAfterBreak="0">
    <w:nsid w:val="0000001D"/>
    <w:multiLevelType w:val="singleLevel"/>
    <w:tmpl w:val="0000001D"/>
    <w:name w:val="WW8Num31"/>
    <w:lvl w:ilvl="0">
      <w:start w:val="1"/>
      <w:numFmt w:val="bullet"/>
      <w:lvlText w:val=""/>
      <w:lvlJc w:val="left"/>
      <w:pPr>
        <w:tabs>
          <w:tab w:val="num" w:pos="720"/>
        </w:tabs>
        <w:ind w:left="720" w:hanging="360"/>
      </w:pPr>
      <w:rPr>
        <w:rFonts w:ascii="Symbol" w:hAnsi="Symbol"/>
        <w:sz w:val="22"/>
      </w:rPr>
    </w:lvl>
  </w:abstractNum>
  <w:abstractNum w:abstractNumId="29" w15:restartNumberingAfterBreak="0">
    <w:nsid w:val="0000001E"/>
    <w:multiLevelType w:val="singleLevel"/>
    <w:tmpl w:val="0000001E"/>
    <w:name w:val="WW8Num32"/>
    <w:lvl w:ilvl="0">
      <w:start w:val="1"/>
      <w:numFmt w:val="bullet"/>
      <w:lvlText w:val=""/>
      <w:lvlJc w:val="left"/>
      <w:pPr>
        <w:tabs>
          <w:tab w:val="num" w:pos="720"/>
        </w:tabs>
        <w:ind w:left="720" w:hanging="360"/>
      </w:pPr>
      <w:rPr>
        <w:rFonts w:ascii="Symbol" w:hAnsi="Symbol"/>
        <w:sz w:val="22"/>
      </w:rPr>
    </w:lvl>
  </w:abstractNum>
  <w:abstractNum w:abstractNumId="30" w15:restartNumberingAfterBreak="0">
    <w:nsid w:val="0000001F"/>
    <w:multiLevelType w:val="singleLevel"/>
    <w:tmpl w:val="0000001F"/>
    <w:name w:val="WW8Num33"/>
    <w:lvl w:ilvl="0">
      <w:start w:val="1"/>
      <w:numFmt w:val="bullet"/>
      <w:lvlText w:val=""/>
      <w:lvlJc w:val="left"/>
      <w:pPr>
        <w:tabs>
          <w:tab w:val="num" w:pos="1080"/>
        </w:tabs>
        <w:ind w:left="1080" w:hanging="360"/>
      </w:pPr>
      <w:rPr>
        <w:rFonts w:ascii="Symbol" w:hAnsi="Symbol"/>
        <w:sz w:val="22"/>
      </w:rPr>
    </w:lvl>
  </w:abstractNum>
  <w:abstractNum w:abstractNumId="31" w15:restartNumberingAfterBreak="0">
    <w:nsid w:val="00000020"/>
    <w:multiLevelType w:val="singleLevel"/>
    <w:tmpl w:val="00000020"/>
    <w:name w:val="WW8Num34"/>
    <w:lvl w:ilvl="0">
      <w:start w:val="1"/>
      <w:numFmt w:val="bullet"/>
      <w:lvlText w:val=""/>
      <w:lvlJc w:val="left"/>
      <w:pPr>
        <w:tabs>
          <w:tab w:val="num" w:pos="1080"/>
        </w:tabs>
        <w:ind w:left="1080" w:hanging="360"/>
      </w:pPr>
      <w:rPr>
        <w:rFonts w:ascii="Symbol" w:hAnsi="Symbol"/>
        <w:sz w:val="22"/>
      </w:rPr>
    </w:lvl>
  </w:abstractNum>
  <w:abstractNum w:abstractNumId="32" w15:restartNumberingAfterBreak="0">
    <w:nsid w:val="1D673607"/>
    <w:multiLevelType w:val="hybridMultilevel"/>
    <w:tmpl w:val="DED08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3393192"/>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EB9741D"/>
    <w:multiLevelType w:val="hybridMultilevel"/>
    <w:tmpl w:val="DA48BAC8"/>
    <w:lvl w:ilvl="0" w:tplc="546AC38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2"/>
  </w:num>
  <w:num w:numId="3">
    <w:abstractNumId w:val="33"/>
  </w:num>
  <w:num w:numId="4">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50"/>
    <w:rsid w:val="000003D2"/>
    <w:rsid w:val="000011F7"/>
    <w:rsid w:val="0000400A"/>
    <w:rsid w:val="0001198C"/>
    <w:rsid w:val="00011E55"/>
    <w:rsid w:val="0001321C"/>
    <w:rsid w:val="0001418E"/>
    <w:rsid w:val="00017098"/>
    <w:rsid w:val="000170CD"/>
    <w:rsid w:val="000226EB"/>
    <w:rsid w:val="000251CD"/>
    <w:rsid w:val="00025402"/>
    <w:rsid w:val="0002542B"/>
    <w:rsid w:val="0003071E"/>
    <w:rsid w:val="00031481"/>
    <w:rsid w:val="000314E1"/>
    <w:rsid w:val="00037F26"/>
    <w:rsid w:val="0004043B"/>
    <w:rsid w:val="000419EF"/>
    <w:rsid w:val="00043853"/>
    <w:rsid w:val="00043CB1"/>
    <w:rsid w:val="00045FE1"/>
    <w:rsid w:val="000477E3"/>
    <w:rsid w:val="00050863"/>
    <w:rsid w:val="00050BAE"/>
    <w:rsid w:val="00052B20"/>
    <w:rsid w:val="00052D95"/>
    <w:rsid w:val="00063668"/>
    <w:rsid w:val="00063A7D"/>
    <w:rsid w:val="00065323"/>
    <w:rsid w:val="000657BD"/>
    <w:rsid w:val="0006698D"/>
    <w:rsid w:val="00067728"/>
    <w:rsid w:val="0007260E"/>
    <w:rsid w:val="0007556B"/>
    <w:rsid w:val="00075DD7"/>
    <w:rsid w:val="00080EC0"/>
    <w:rsid w:val="000832F1"/>
    <w:rsid w:val="00084CE8"/>
    <w:rsid w:val="00087F33"/>
    <w:rsid w:val="000906AC"/>
    <w:rsid w:val="000918CD"/>
    <w:rsid w:val="00093047"/>
    <w:rsid w:val="000938D0"/>
    <w:rsid w:val="00096312"/>
    <w:rsid w:val="000971D7"/>
    <w:rsid w:val="000A17DE"/>
    <w:rsid w:val="000A22AE"/>
    <w:rsid w:val="000A3466"/>
    <w:rsid w:val="000A4C64"/>
    <w:rsid w:val="000A6A1D"/>
    <w:rsid w:val="000A6D7E"/>
    <w:rsid w:val="000A7106"/>
    <w:rsid w:val="000A719C"/>
    <w:rsid w:val="000A7615"/>
    <w:rsid w:val="000B0A46"/>
    <w:rsid w:val="000D2337"/>
    <w:rsid w:val="000D246E"/>
    <w:rsid w:val="000D28D4"/>
    <w:rsid w:val="000D4EEF"/>
    <w:rsid w:val="000D5D43"/>
    <w:rsid w:val="000D60B7"/>
    <w:rsid w:val="000E17EC"/>
    <w:rsid w:val="000E33AB"/>
    <w:rsid w:val="000E43AA"/>
    <w:rsid w:val="000E4719"/>
    <w:rsid w:val="000E61F1"/>
    <w:rsid w:val="000E6E1F"/>
    <w:rsid w:val="000E70B0"/>
    <w:rsid w:val="000E7787"/>
    <w:rsid w:val="000F2006"/>
    <w:rsid w:val="001008B9"/>
    <w:rsid w:val="0010562F"/>
    <w:rsid w:val="0010606C"/>
    <w:rsid w:val="0010711C"/>
    <w:rsid w:val="001104F2"/>
    <w:rsid w:val="00113005"/>
    <w:rsid w:val="0011426C"/>
    <w:rsid w:val="001150EA"/>
    <w:rsid w:val="00115993"/>
    <w:rsid w:val="00117CF3"/>
    <w:rsid w:val="00121E42"/>
    <w:rsid w:val="00122A60"/>
    <w:rsid w:val="00123D49"/>
    <w:rsid w:val="00124923"/>
    <w:rsid w:val="00125D26"/>
    <w:rsid w:val="00126F98"/>
    <w:rsid w:val="00127E01"/>
    <w:rsid w:val="001312D7"/>
    <w:rsid w:val="00133D27"/>
    <w:rsid w:val="00135BEC"/>
    <w:rsid w:val="00136C13"/>
    <w:rsid w:val="001406AB"/>
    <w:rsid w:val="00143774"/>
    <w:rsid w:val="0014695F"/>
    <w:rsid w:val="0014787D"/>
    <w:rsid w:val="001538BA"/>
    <w:rsid w:val="00153EEA"/>
    <w:rsid w:val="0016101D"/>
    <w:rsid w:val="001647E6"/>
    <w:rsid w:val="00165054"/>
    <w:rsid w:val="00166A18"/>
    <w:rsid w:val="00170A5D"/>
    <w:rsid w:val="0017385D"/>
    <w:rsid w:val="00174018"/>
    <w:rsid w:val="001742DB"/>
    <w:rsid w:val="00174DC6"/>
    <w:rsid w:val="00174F74"/>
    <w:rsid w:val="001750F7"/>
    <w:rsid w:val="0017591C"/>
    <w:rsid w:val="00176557"/>
    <w:rsid w:val="00176A74"/>
    <w:rsid w:val="00181FED"/>
    <w:rsid w:val="001854AD"/>
    <w:rsid w:val="00192673"/>
    <w:rsid w:val="001926BA"/>
    <w:rsid w:val="00192FCF"/>
    <w:rsid w:val="00194314"/>
    <w:rsid w:val="001A1CD4"/>
    <w:rsid w:val="001A44D1"/>
    <w:rsid w:val="001A55EF"/>
    <w:rsid w:val="001A5DBD"/>
    <w:rsid w:val="001A6280"/>
    <w:rsid w:val="001B04D6"/>
    <w:rsid w:val="001B3311"/>
    <w:rsid w:val="001B3447"/>
    <w:rsid w:val="001B6290"/>
    <w:rsid w:val="001B6B36"/>
    <w:rsid w:val="001B6DD4"/>
    <w:rsid w:val="001B73D7"/>
    <w:rsid w:val="001C003F"/>
    <w:rsid w:val="001C290F"/>
    <w:rsid w:val="001C5281"/>
    <w:rsid w:val="001C6375"/>
    <w:rsid w:val="001C6826"/>
    <w:rsid w:val="001C71D2"/>
    <w:rsid w:val="001C7D66"/>
    <w:rsid w:val="001D0C46"/>
    <w:rsid w:val="001E35F4"/>
    <w:rsid w:val="001F2D43"/>
    <w:rsid w:val="001F45C9"/>
    <w:rsid w:val="001F5D92"/>
    <w:rsid w:val="001F706F"/>
    <w:rsid w:val="001F7670"/>
    <w:rsid w:val="001F78A3"/>
    <w:rsid w:val="0020600C"/>
    <w:rsid w:val="00207F89"/>
    <w:rsid w:val="002127AD"/>
    <w:rsid w:val="00213D85"/>
    <w:rsid w:val="0021674E"/>
    <w:rsid w:val="00217003"/>
    <w:rsid w:val="0022068E"/>
    <w:rsid w:val="002259C9"/>
    <w:rsid w:val="00225BD4"/>
    <w:rsid w:val="002303FA"/>
    <w:rsid w:val="002309CC"/>
    <w:rsid w:val="00231A38"/>
    <w:rsid w:val="00231FE3"/>
    <w:rsid w:val="00236070"/>
    <w:rsid w:val="0023775C"/>
    <w:rsid w:val="0024178A"/>
    <w:rsid w:val="002508BC"/>
    <w:rsid w:val="00253476"/>
    <w:rsid w:val="00255666"/>
    <w:rsid w:val="0025641F"/>
    <w:rsid w:val="00257176"/>
    <w:rsid w:val="0026155B"/>
    <w:rsid w:val="00263222"/>
    <w:rsid w:val="00264B69"/>
    <w:rsid w:val="00266C41"/>
    <w:rsid w:val="0027354E"/>
    <w:rsid w:val="00273D83"/>
    <w:rsid w:val="00275BF9"/>
    <w:rsid w:val="00282CF0"/>
    <w:rsid w:val="002858EA"/>
    <w:rsid w:val="00292311"/>
    <w:rsid w:val="00293A2E"/>
    <w:rsid w:val="00294A83"/>
    <w:rsid w:val="0029538E"/>
    <w:rsid w:val="00297358"/>
    <w:rsid w:val="0029763E"/>
    <w:rsid w:val="002A0EF0"/>
    <w:rsid w:val="002A258A"/>
    <w:rsid w:val="002A2A46"/>
    <w:rsid w:val="002A3124"/>
    <w:rsid w:val="002A35BE"/>
    <w:rsid w:val="002A47FC"/>
    <w:rsid w:val="002A6573"/>
    <w:rsid w:val="002B0838"/>
    <w:rsid w:val="002B22F4"/>
    <w:rsid w:val="002B278E"/>
    <w:rsid w:val="002B306D"/>
    <w:rsid w:val="002B3487"/>
    <w:rsid w:val="002B378A"/>
    <w:rsid w:val="002B54F8"/>
    <w:rsid w:val="002B7C19"/>
    <w:rsid w:val="002C0ED0"/>
    <w:rsid w:val="002C58F3"/>
    <w:rsid w:val="002C66A2"/>
    <w:rsid w:val="002D2D32"/>
    <w:rsid w:val="002D3697"/>
    <w:rsid w:val="002D3FC0"/>
    <w:rsid w:val="002D4148"/>
    <w:rsid w:val="002D427A"/>
    <w:rsid w:val="002E6C78"/>
    <w:rsid w:val="002F0D39"/>
    <w:rsid w:val="002F3575"/>
    <w:rsid w:val="002F43EA"/>
    <w:rsid w:val="002F556D"/>
    <w:rsid w:val="002F7B82"/>
    <w:rsid w:val="003001B1"/>
    <w:rsid w:val="00303672"/>
    <w:rsid w:val="003061E5"/>
    <w:rsid w:val="00307E01"/>
    <w:rsid w:val="003101CB"/>
    <w:rsid w:val="0031379C"/>
    <w:rsid w:val="00314E2D"/>
    <w:rsid w:val="003156E2"/>
    <w:rsid w:val="00317022"/>
    <w:rsid w:val="0032361C"/>
    <w:rsid w:val="00323921"/>
    <w:rsid w:val="00331B4D"/>
    <w:rsid w:val="003339C5"/>
    <w:rsid w:val="0033404D"/>
    <w:rsid w:val="003355A5"/>
    <w:rsid w:val="00335D05"/>
    <w:rsid w:val="00336D2C"/>
    <w:rsid w:val="003370B3"/>
    <w:rsid w:val="00337952"/>
    <w:rsid w:val="003438A2"/>
    <w:rsid w:val="00345F02"/>
    <w:rsid w:val="003463E5"/>
    <w:rsid w:val="00347902"/>
    <w:rsid w:val="003556ED"/>
    <w:rsid w:val="003650D1"/>
    <w:rsid w:val="003674E5"/>
    <w:rsid w:val="003703D5"/>
    <w:rsid w:val="00370866"/>
    <w:rsid w:val="00371E69"/>
    <w:rsid w:val="003725F5"/>
    <w:rsid w:val="00373156"/>
    <w:rsid w:val="003739D9"/>
    <w:rsid w:val="00375ECC"/>
    <w:rsid w:val="0037655E"/>
    <w:rsid w:val="003778E3"/>
    <w:rsid w:val="003815C3"/>
    <w:rsid w:val="00381DF8"/>
    <w:rsid w:val="0038318F"/>
    <w:rsid w:val="00385106"/>
    <w:rsid w:val="003858BA"/>
    <w:rsid w:val="0039163C"/>
    <w:rsid w:val="00393CB2"/>
    <w:rsid w:val="003971CF"/>
    <w:rsid w:val="00397557"/>
    <w:rsid w:val="003A0001"/>
    <w:rsid w:val="003A60E3"/>
    <w:rsid w:val="003A6441"/>
    <w:rsid w:val="003A659F"/>
    <w:rsid w:val="003A6B2D"/>
    <w:rsid w:val="003B1082"/>
    <w:rsid w:val="003C139D"/>
    <w:rsid w:val="003C2FA4"/>
    <w:rsid w:val="003C3F50"/>
    <w:rsid w:val="003C5224"/>
    <w:rsid w:val="003C54BA"/>
    <w:rsid w:val="003C7B6D"/>
    <w:rsid w:val="003D355E"/>
    <w:rsid w:val="003D3C80"/>
    <w:rsid w:val="003D3F46"/>
    <w:rsid w:val="003D4F73"/>
    <w:rsid w:val="003E25D6"/>
    <w:rsid w:val="003E58F2"/>
    <w:rsid w:val="003F0B65"/>
    <w:rsid w:val="003F3166"/>
    <w:rsid w:val="003F418F"/>
    <w:rsid w:val="003F63A4"/>
    <w:rsid w:val="003F7A6B"/>
    <w:rsid w:val="004033C9"/>
    <w:rsid w:val="0040431B"/>
    <w:rsid w:val="0040477F"/>
    <w:rsid w:val="00407F63"/>
    <w:rsid w:val="004114F1"/>
    <w:rsid w:val="0041279B"/>
    <w:rsid w:val="00413210"/>
    <w:rsid w:val="00413835"/>
    <w:rsid w:val="00415A3A"/>
    <w:rsid w:val="00416FDD"/>
    <w:rsid w:val="00417660"/>
    <w:rsid w:val="0042064A"/>
    <w:rsid w:val="004221B3"/>
    <w:rsid w:val="00423838"/>
    <w:rsid w:val="004244C9"/>
    <w:rsid w:val="00425343"/>
    <w:rsid w:val="004266C9"/>
    <w:rsid w:val="00430005"/>
    <w:rsid w:val="004304BD"/>
    <w:rsid w:val="00431574"/>
    <w:rsid w:val="0043186E"/>
    <w:rsid w:val="00433154"/>
    <w:rsid w:val="00433384"/>
    <w:rsid w:val="00435CDB"/>
    <w:rsid w:val="00436C66"/>
    <w:rsid w:val="00440238"/>
    <w:rsid w:val="00440485"/>
    <w:rsid w:val="004418CF"/>
    <w:rsid w:val="00442D67"/>
    <w:rsid w:val="00444024"/>
    <w:rsid w:val="00444E53"/>
    <w:rsid w:val="004454CC"/>
    <w:rsid w:val="00451651"/>
    <w:rsid w:val="004520DF"/>
    <w:rsid w:val="00453724"/>
    <w:rsid w:val="00453E05"/>
    <w:rsid w:val="0045673A"/>
    <w:rsid w:val="00456919"/>
    <w:rsid w:val="00461777"/>
    <w:rsid w:val="004617A0"/>
    <w:rsid w:val="004641A7"/>
    <w:rsid w:val="00464561"/>
    <w:rsid w:val="00464BA0"/>
    <w:rsid w:val="00464DC5"/>
    <w:rsid w:val="004656D4"/>
    <w:rsid w:val="0046620C"/>
    <w:rsid w:val="00467CAA"/>
    <w:rsid w:val="00473BC9"/>
    <w:rsid w:val="0047443B"/>
    <w:rsid w:val="00476A59"/>
    <w:rsid w:val="00483385"/>
    <w:rsid w:val="00483F92"/>
    <w:rsid w:val="00484672"/>
    <w:rsid w:val="00485514"/>
    <w:rsid w:val="004900B7"/>
    <w:rsid w:val="00491680"/>
    <w:rsid w:val="00492657"/>
    <w:rsid w:val="00492F98"/>
    <w:rsid w:val="00497A49"/>
    <w:rsid w:val="004A13D5"/>
    <w:rsid w:val="004A5F2B"/>
    <w:rsid w:val="004B0D8C"/>
    <w:rsid w:val="004B1DA1"/>
    <w:rsid w:val="004B3085"/>
    <w:rsid w:val="004B6642"/>
    <w:rsid w:val="004B6742"/>
    <w:rsid w:val="004C0323"/>
    <w:rsid w:val="004C3156"/>
    <w:rsid w:val="004C42D4"/>
    <w:rsid w:val="004D0BAF"/>
    <w:rsid w:val="004D1886"/>
    <w:rsid w:val="004D3549"/>
    <w:rsid w:val="004D3EF7"/>
    <w:rsid w:val="004D74D3"/>
    <w:rsid w:val="004E0383"/>
    <w:rsid w:val="004E37CC"/>
    <w:rsid w:val="004E4BFF"/>
    <w:rsid w:val="004E6E72"/>
    <w:rsid w:val="004F1D87"/>
    <w:rsid w:val="004F2E17"/>
    <w:rsid w:val="004F31BB"/>
    <w:rsid w:val="004F586D"/>
    <w:rsid w:val="004F60C8"/>
    <w:rsid w:val="004F7250"/>
    <w:rsid w:val="00501AA3"/>
    <w:rsid w:val="00507E6B"/>
    <w:rsid w:val="005153EB"/>
    <w:rsid w:val="0051541B"/>
    <w:rsid w:val="005154AE"/>
    <w:rsid w:val="00515CE8"/>
    <w:rsid w:val="00517D64"/>
    <w:rsid w:val="0052076C"/>
    <w:rsid w:val="00522AAA"/>
    <w:rsid w:val="0052350D"/>
    <w:rsid w:val="0052365F"/>
    <w:rsid w:val="00524D63"/>
    <w:rsid w:val="00531FC2"/>
    <w:rsid w:val="00542B58"/>
    <w:rsid w:val="00545CBF"/>
    <w:rsid w:val="00546780"/>
    <w:rsid w:val="005478ED"/>
    <w:rsid w:val="00547EF2"/>
    <w:rsid w:val="00550AA4"/>
    <w:rsid w:val="0055237C"/>
    <w:rsid w:val="005550E4"/>
    <w:rsid w:val="005606A4"/>
    <w:rsid w:val="005622AC"/>
    <w:rsid w:val="00563A26"/>
    <w:rsid w:val="00564036"/>
    <w:rsid w:val="00564703"/>
    <w:rsid w:val="0057013C"/>
    <w:rsid w:val="005738B1"/>
    <w:rsid w:val="00574C7D"/>
    <w:rsid w:val="00577888"/>
    <w:rsid w:val="00577C06"/>
    <w:rsid w:val="005814A8"/>
    <w:rsid w:val="00585A0F"/>
    <w:rsid w:val="00587932"/>
    <w:rsid w:val="00593818"/>
    <w:rsid w:val="00593BFD"/>
    <w:rsid w:val="005A303E"/>
    <w:rsid w:val="005A443E"/>
    <w:rsid w:val="005B1B12"/>
    <w:rsid w:val="005B1F4A"/>
    <w:rsid w:val="005B2C00"/>
    <w:rsid w:val="005C1AFC"/>
    <w:rsid w:val="005C21E4"/>
    <w:rsid w:val="005C2A0F"/>
    <w:rsid w:val="005C2D6B"/>
    <w:rsid w:val="005C514B"/>
    <w:rsid w:val="005C53CA"/>
    <w:rsid w:val="005D112C"/>
    <w:rsid w:val="005D2FB5"/>
    <w:rsid w:val="005D43A9"/>
    <w:rsid w:val="005D5116"/>
    <w:rsid w:val="005D6B23"/>
    <w:rsid w:val="005E48B9"/>
    <w:rsid w:val="005E61E3"/>
    <w:rsid w:val="005E6D8F"/>
    <w:rsid w:val="005F02EA"/>
    <w:rsid w:val="005F3587"/>
    <w:rsid w:val="005F3EFA"/>
    <w:rsid w:val="005F43A9"/>
    <w:rsid w:val="005F66F7"/>
    <w:rsid w:val="005F7C76"/>
    <w:rsid w:val="00602B7A"/>
    <w:rsid w:val="00603394"/>
    <w:rsid w:val="006034F7"/>
    <w:rsid w:val="0060569E"/>
    <w:rsid w:val="00607181"/>
    <w:rsid w:val="00612834"/>
    <w:rsid w:val="00613AD4"/>
    <w:rsid w:val="006168C0"/>
    <w:rsid w:val="0062067A"/>
    <w:rsid w:val="00621016"/>
    <w:rsid w:val="00621770"/>
    <w:rsid w:val="006255B8"/>
    <w:rsid w:val="006261AD"/>
    <w:rsid w:val="00627437"/>
    <w:rsid w:val="00630F1F"/>
    <w:rsid w:val="0063105C"/>
    <w:rsid w:val="0063148B"/>
    <w:rsid w:val="00634A79"/>
    <w:rsid w:val="00635CA1"/>
    <w:rsid w:val="00636223"/>
    <w:rsid w:val="006365E7"/>
    <w:rsid w:val="00637314"/>
    <w:rsid w:val="00640949"/>
    <w:rsid w:val="00640DBB"/>
    <w:rsid w:val="006414CA"/>
    <w:rsid w:val="006445C7"/>
    <w:rsid w:val="00644CA2"/>
    <w:rsid w:val="00645660"/>
    <w:rsid w:val="00654396"/>
    <w:rsid w:val="00654BEA"/>
    <w:rsid w:val="00655C50"/>
    <w:rsid w:val="006568AB"/>
    <w:rsid w:val="00657C1E"/>
    <w:rsid w:val="00660E3D"/>
    <w:rsid w:val="0066178E"/>
    <w:rsid w:val="00663DC4"/>
    <w:rsid w:val="006676C3"/>
    <w:rsid w:val="00671D52"/>
    <w:rsid w:val="006753E6"/>
    <w:rsid w:val="00675B86"/>
    <w:rsid w:val="00675D48"/>
    <w:rsid w:val="00676D48"/>
    <w:rsid w:val="00677EEF"/>
    <w:rsid w:val="00680409"/>
    <w:rsid w:val="006808A9"/>
    <w:rsid w:val="00680A78"/>
    <w:rsid w:val="00680CBA"/>
    <w:rsid w:val="00680F37"/>
    <w:rsid w:val="006813B0"/>
    <w:rsid w:val="00681402"/>
    <w:rsid w:val="00681AED"/>
    <w:rsid w:val="00683542"/>
    <w:rsid w:val="00683FB3"/>
    <w:rsid w:val="006853A9"/>
    <w:rsid w:val="0068783E"/>
    <w:rsid w:val="006910C7"/>
    <w:rsid w:val="006940E8"/>
    <w:rsid w:val="006941D1"/>
    <w:rsid w:val="006973E9"/>
    <w:rsid w:val="006A0F1C"/>
    <w:rsid w:val="006A43E7"/>
    <w:rsid w:val="006A68EA"/>
    <w:rsid w:val="006B21D1"/>
    <w:rsid w:val="006B38C0"/>
    <w:rsid w:val="006B39B0"/>
    <w:rsid w:val="006B5FC0"/>
    <w:rsid w:val="006B7905"/>
    <w:rsid w:val="006C069A"/>
    <w:rsid w:val="006C4880"/>
    <w:rsid w:val="006C7C3B"/>
    <w:rsid w:val="006D0028"/>
    <w:rsid w:val="006D0EBC"/>
    <w:rsid w:val="006D20A5"/>
    <w:rsid w:val="006D581B"/>
    <w:rsid w:val="006D586E"/>
    <w:rsid w:val="006D5C20"/>
    <w:rsid w:val="006E0F9B"/>
    <w:rsid w:val="006E46BD"/>
    <w:rsid w:val="006E4983"/>
    <w:rsid w:val="006F0A09"/>
    <w:rsid w:val="006F1AD9"/>
    <w:rsid w:val="006F1DAF"/>
    <w:rsid w:val="006F391E"/>
    <w:rsid w:val="006F7FD2"/>
    <w:rsid w:val="00704E33"/>
    <w:rsid w:val="00707862"/>
    <w:rsid w:val="007133D5"/>
    <w:rsid w:val="00713438"/>
    <w:rsid w:val="007148A3"/>
    <w:rsid w:val="00717568"/>
    <w:rsid w:val="00723D5D"/>
    <w:rsid w:val="00725520"/>
    <w:rsid w:val="00727D9F"/>
    <w:rsid w:val="00731B39"/>
    <w:rsid w:val="00735476"/>
    <w:rsid w:val="00735C6C"/>
    <w:rsid w:val="007372B9"/>
    <w:rsid w:val="00740603"/>
    <w:rsid w:val="00740DE3"/>
    <w:rsid w:val="00742BF7"/>
    <w:rsid w:val="00744300"/>
    <w:rsid w:val="007444BB"/>
    <w:rsid w:val="007452DF"/>
    <w:rsid w:val="00745918"/>
    <w:rsid w:val="00747CAA"/>
    <w:rsid w:val="00750BBD"/>
    <w:rsid w:val="00751367"/>
    <w:rsid w:val="00753D21"/>
    <w:rsid w:val="0075546E"/>
    <w:rsid w:val="00756CA6"/>
    <w:rsid w:val="0076160A"/>
    <w:rsid w:val="00763D76"/>
    <w:rsid w:val="00770D7C"/>
    <w:rsid w:val="00770FE1"/>
    <w:rsid w:val="00773552"/>
    <w:rsid w:val="007758DA"/>
    <w:rsid w:val="0077688C"/>
    <w:rsid w:val="007768C3"/>
    <w:rsid w:val="0077702E"/>
    <w:rsid w:val="00780B59"/>
    <w:rsid w:val="0078116F"/>
    <w:rsid w:val="00781C54"/>
    <w:rsid w:val="00781CC9"/>
    <w:rsid w:val="00783210"/>
    <w:rsid w:val="00784205"/>
    <w:rsid w:val="00790D17"/>
    <w:rsid w:val="00791829"/>
    <w:rsid w:val="00791EDE"/>
    <w:rsid w:val="00793371"/>
    <w:rsid w:val="007934A2"/>
    <w:rsid w:val="00794476"/>
    <w:rsid w:val="00796318"/>
    <w:rsid w:val="00797C8A"/>
    <w:rsid w:val="007A4417"/>
    <w:rsid w:val="007A69FC"/>
    <w:rsid w:val="007A7D88"/>
    <w:rsid w:val="007B00CA"/>
    <w:rsid w:val="007B0461"/>
    <w:rsid w:val="007B13D5"/>
    <w:rsid w:val="007B1E8B"/>
    <w:rsid w:val="007B2FC0"/>
    <w:rsid w:val="007B45D7"/>
    <w:rsid w:val="007B478D"/>
    <w:rsid w:val="007B7253"/>
    <w:rsid w:val="007C0C52"/>
    <w:rsid w:val="007C179B"/>
    <w:rsid w:val="007C26B0"/>
    <w:rsid w:val="007C4A4B"/>
    <w:rsid w:val="007C4F42"/>
    <w:rsid w:val="007D10C7"/>
    <w:rsid w:val="007D3859"/>
    <w:rsid w:val="007D4FEB"/>
    <w:rsid w:val="007D567D"/>
    <w:rsid w:val="007D67D4"/>
    <w:rsid w:val="007E2444"/>
    <w:rsid w:val="007E6E3E"/>
    <w:rsid w:val="007F3F84"/>
    <w:rsid w:val="007F621D"/>
    <w:rsid w:val="007F6E1E"/>
    <w:rsid w:val="00804473"/>
    <w:rsid w:val="00806573"/>
    <w:rsid w:val="00807436"/>
    <w:rsid w:val="00813AE8"/>
    <w:rsid w:val="008150E9"/>
    <w:rsid w:val="0081616A"/>
    <w:rsid w:val="00817C36"/>
    <w:rsid w:val="00821D54"/>
    <w:rsid w:val="00823AB7"/>
    <w:rsid w:val="00823D91"/>
    <w:rsid w:val="00830121"/>
    <w:rsid w:val="00833D6B"/>
    <w:rsid w:val="00842E84"/>
    <w:rsid w:val="0084506C"/>
    <w:rsid w:val="0085154A"/>
    <w:rsid w:val="0085379F"/>
    <w:rsid w:val="00854B35"/>
    <w:rsid w:val="00855C11"/>
    <w:rsid w:val="00857D49"/>
    <w:rsid w:val="00861AC8"/>
    <w:rsid w:val="00861CBC"/>
    <w:rsid w:val="00861F91"/>
    <w:rsid w:val="008627F9"/>
    <w:rsid w:val="00866C33"/>
    <w:rsid w:val="00870164"/>
    <w:rsid w:val="00872709"/>
    <w:rsid w:val="008727A7"/>
    <w:rsid w:val="008772D6"/>
    <w:rsid w:val="00877350"/>
    <w:rsid w:val="00880308"/>
    <w:rsid w:val="00883680"/>
    <w:rsid w:val="00886D51"/>
    <w:rsid w:val="00891C95"/>
    <w:rsid w:val="008928A9"/>
    <w:rsid w:val="00893472"/>
    <w:rsid w:val="00893D90"/>
    <w:rsid w:val="008979A8"/>
    <w:rsid w:val="00897F75"/>
    <w:rsid w:val="008A0946"/>
    <w:rsid w:val="008A21A8"/>
    <w:rsid w:val="008A3E8A"/>
    <w:rsid w:val="008A40AF"/>
    <w:rsid w:val="008A48F7"/>
    <w:rsid w:val="008A55A0"/>
    <w:rsid w:val="008A5B5F"/>
    <w:rsid w:val="008A7518"/>
    <w:rsid w:val="008A763F"/>
    <w:rsid w:val="008B0988"/>
    <w:rsid w:val="008B0B5B"/>
    <w:rsid w:val="008B23B7"/>
    <w:rsid w:val="008B45BD"/>
    <w:rsid w:val="008B523F"/>
    <w:rsid w:val="008B5B47"/>
    <w:rsid w:val="008B7BA0"/>
    <w:rsid w:val="008C5F65"/>
    <w:rsid w:val="008C670F"/>
    <w:rsid w:val="008C7578"/>
    <w:rsid w:val="008D2612"/>
    <w:rsid w:val="008D2ABF"/>
    <w:rsid w:val="008D59B8"/>
    <w:rsid w:val="008D5B00"/>
    <w:rsid w:val="008D62C1"/>
    <w:rsid w:val="008E1DA3"/>
    <w:rsid w:val="008E440F"/>
    <w:rsid w:val="008E5DFF"/>
    <w:rsid w:val="008F0911"/>
    <w:rsid w:val="008F13A8"/>
    <w:rsid w:val="008F43F4"/>
    <w:rsid w:val="008F6027"/>
    <w:rsid w:val="008F61A4"/>
    <w:rsid w:val="008F69CA"/>
    <w:rsid w:val="0090041A"/>
    <w:rsid w:val="009022D7"/>
    <w:rsid w:val="009038F7"/>
    <w:rsid w:val="009042F0"/>
    <w:rsid w:val="00906BB0"/>
    <w:rsid w:val="0091547D"/>
    <w:rsid w:val="009164BC"/>
    <w:rsid w:val="00922963"/>
    <w:rsid w:val="009246A2"/>
    <w:rsid w:val="009248AC"/>
    <w:rsid w:val="009251CA"/>
    <w:rsid w:val="00925C9C"/>
    <w:rsid w:val="00925F0E"/>
    <w:rsid w:val="0092770D"/>
    <w:rsid w:val="00930623"/>
    <w:rsid w:val="00940BDE"/>
    <w:rsid w:val="009438B4"/>
    <w:rsid w:val="00943CC2"/>
    <w:rsid w:val="00944337"/>
    <w:rsid w:val="00944FAB"/>
    <w:rsid w:val="00945466"/>
    <w:rsid w:val="00947974"/>
    <w:rsid w:val="00950723"/>
    <w:rsid w:val="009508A4"/>
    <w:rsid w:val="00950C39"/>
    <w:rsid w:val="009532B5"/>
    <w:rsid w:val="0095756B"/>
    <w:rsid w:val="00960E9C"/>
    <w:rsid w:val="00962B1D"/>
    <w:rsid w:val="00963DE8"/>
    <w:rsid w:val="00971DFC"/>
    <w:rsid w:val="00972FC9"/>
    <w:rsid w:val="0097403B"/>
    <w:rsid w:val="00975F05"/>
    <w:rsid w:val="00976154"/>
    <w:rsid w:val="00982034"/>
    <w:rsid w:val="009828E8"/>
    <w:rsid w:val="00982EFA"/>
    <w:rsid w:val="00987B9C"/>
    <w:rsid w:val="009912D4"/>
    <w:rsid w:val="0099247F"/>
    <w:rsid w:val="00993D32"/>
    <w:rsid w:val="009949FF"/>
    <w:rsid w:val="009951F4"/>
    <w:rsid w:val="009973FB"/>
    <w:rsid w:val="009A0DF6"/>
    <w:rsid w:val="009A5349"/>
    <w:rsid w:val="009B28B2"/>
    <w:rsid w:val="009B71ED"/>
    <w:rsid w:val="009C0244"/>
    <w:rsid w:val="009C1A81"/>
    <w:rsid w:val="009C216C"/>
    <w:rsid w:val="009C3A38"/>
    <w:rsid w:val="009C3E08"/>
    <w:rsid w:val="009C7904"/>
    <w:rsid w:val="009D334D"/>
    <w:rsid w:val="009D354D"/>
    <w:rsid w:val="009D48D2"/>
    <w:rsid w:val="009D589E"/>
    <w:rsid w:val="009D6AB8"/>
    <w:rsid w:val="009E15E5"/>
    <w:rsid w:val="009E58E7"/>
    <w:rsid w:val="009F04BD"/>
    <w:rsid w:val="009F6BDB"/>
    <w:rsid w:val="009F7CBA"/>
    <w:rsid w:val="00A01550"/>
    <w:rsid w:val="00A01B29"/>
    <w:rsid w:val="00A02CB0"/>
    <w:rsid w:val="00A04D6A"/>
    <w:rsid w:val="00A05404"/>
    <w:rsid w:val="00A075D9"/>
    <w:rsid w:val="00A100E5"/>
    <w:rsid w:val="00A1257E"/>
    <w:rsid w:val="00A12D03"/>
    <w:rsid w:val="00A13CD2"/>
    <w:rsid w:val="00A15132"/>
    <w:rsid w:val="00A15E8D"/>
    <w:rsid w:val="00A16BB1"/>
    <w:rsid w:val="00A20014"/>
    <w:rsid w:val="00A20285"/>
    <w:rsid w:val="00A2545E"/>
    <w:rsid w:val="00A27873"/>
    <w:rsid w:val="00A30B6A"/>
    <w:rsid w:val="00A33E21"/>
    <w:rsid w:val="00A34897"/>
    <w:rsid w:val="00A359A9"/>
    <w:rsid w:val="00A35CD8"/>
    <w:rsid w:val="00A35F8D"/>
    <w:rsid w:val="00A36499"/>
    <w:rsid w:val="00A36E04"/>
    <w:rsid w:val="00A36E6D"/>
    <w:rsid w:val="00A407E8"/>
    <w:rsid w:val="00A4104F"/>
    <w:rsid w:val="00A41D5D"/>
    <w:rsid w:val="00A441D8"/>
    <w:rsid w:val="00A44E05"/>
    <w:rsid w:val="00A51E8D"/>
    <w:rsid w:val="00A532B5"/>
    <w:rsid w:val="00A537F5"/>
    <w:rsid w:val="00A54D79"/>
    <w:rsid w:val="00A632F7"/>
    <w:rsid w:val="00A63739"/>
    <w:rsid w:val="00A63CFB"/>
    <w:rsid w:val="00A652C3"/>
    <w:rsid w:val="00A75A6B"/>
    <w:rsid w:val="00A75C6C"/>
    <w:rsid w:val="00A769A5"/>
    <w:rsid w:val="00A8726A"/>
    <w:rsid w:val="00A9013B"/>
    <w:rsid w:val="00A9373B"/>
    <w:rsid w:val="00A96528"/>
    <w:rsid w:val="00AA4CFB"/>
    <w:rsid w:val="00AA5247"/>
    <w:rsid w:val="00AA70FF"/>
    <w:rsid w:val="00AB3CDA"/>
    <w:rsid w:val="00AB4884"/>
    <w:rsid w:val="00AB6B5F"/>
    <w:rsid w:val="00AB6EE8"/>
    <w:rsid w:val="00AB7EC5"/>
    <w:rsid w:val="00AB7ECB"/>
    <w:rsid w:val="00AC0AE1"/>
    <w:rsid w:val="00AC3405"/>
    <w:rsid w:val="00AC5096"/>
    <w:rsid w:val="00AC59A7"/>
    <w:rsid w:val="00AC723E"/>
    <w:rsid w:val="00AD0D2B"/>
    <w:rsid w:val="00AD3581"/>
    <w:rsid w:val="00AD63BE"/>
    <w:rsid w:val="00AD7134"/>
    <w:rsid w:val="00AE4EE6"/>
    <w:rsid w:val="00AF063F"/>
    <w:rsid w:val="00AF21D7"/>
    <w:rsid w:val="00AF2EE6"/>
    <w:rsid w:val="00B0009B"/>
    <w:rsid w:val="00B001A2"/>
    <w:rsid w:val="00B0172B"/>
    <w:rsid w:val="00B02721"/>
    <w:rsid w:val="00B05897"/>
    <w:rsid w:val="00B058F7"/>
    <w:rsid w:val="00B10853"/>
    <w:rsid w:val="00B10B3C"/>
    <w:rsid w:val="00B1470E"/>
    <w:rsid w:val="00B16B68"/>
    <w:rsid w:val="00B21A4A"/>
    <w:rsid w:val="00B23278"/>
    <w:rsid w:val="00B25104"/>
    <w:rsid w:val="00B253C3"/>
    <w:rsid w:val="00B25B86"/>
    <w:rsid w:val="00B2660F"/>
    <w:rsid w:val="00B26784"/>
    <w:rsid w:val="00B34619"/>
    <w:rsid w:val="00B35117"/>
    <w:rsid w:val="00B4010C"/>
    <w:rsid w:val="00B43446"/>
    <w:rsid w:val="00B43AC6"/>
    <w:rsid w:val="00B4581A"/>
    <w:rsid w:val="00B524DC"/>
    <w:rsid w:val="00B5258B"/>
    <w:rsid w:val="00B52C5D"/>
    <w:rsid w:val="00B52ED8"/>
    <w:rsid w:val="00B5521B"/>
    <w:rsid w:val="00B7075A"/>
    <w:rsid w:val="00B70A9F"/>
    <w:rsid w:val="00B72CC4"/>
    <w:rsid w:val="00B73023"/>
    <w:rsid w:val="00B76454"/>
    <w:rsid w:val="00B77132"/>
    <w:rsid w:val="00B77A33"/>
    <w:rsid w:val="00B80F47"/>
    <w:rsid w:val="00B82F07"/>
    <w:rsid w:val="00B83543"/>
    <w:rsid w:val="00B84A77"/>
    <w:rsid w:val="00B85F74"/>
    <w:rsid w:val="00B90E45"/>
    <w:rsid w:val="00B96E17"/>
    <w:rsid w:val="00BB48B1"/>
    <w:rsid w:val="00BB5639"/>
    <w:rsid w:val="00BC07B8"/>
    <w:rsid w:val="00BC3508"/>
    <w:rsid w:val="00BD1610"/>
    <w:rsid w:val="00BD56DB"/>
    <w:rsid w:val="00BD5DD7"/>
    <w:rsid w:val="00BD7A2B"/>
    <w:rsid w:val="00BE0170"/>
    <w:rsid w:val="00BE0F75"/>
    <w:rsid w:val="00BE409A"/>
    <w:rsid w:val="00BE45F0"/>
    <w:rsid w:val="00BE4E54"/>
    <w:rsid w:val="00BF04FD"/>
    <w:rsid w:val="00BF351F"/>
    <w:rsid w:val="00BF3EB2"/>
    <w:rsid w:val="00BF4A11"/>
    <w:rsid w:val="00BF6FFE"/>
    <w:rsid w:val="00C030F6"/>
    <w:rsid w:val="00C036D4"/>
    <w:rsid w:val="00C073A3"/>
    <w:rsid w:val="00C076A4"/>
    <w:rsid w:val="00C1013A"/>
    <w:rsid w:val="00C1093E"/>
    <w:rsid w:val="00C12A14"/>
    <w:rsid w:val="00C15C0B"/>
    <w:rsid w:val="00C16611"/>
    <w:rsid w:val="00C177B1"/>
    <w:rsid w:val="00C17D15"/>
    <w:rsid w:val="00C20608"/>
    <w:rsid w:val="00C21137"/>
    <w:rsid w:val="00C239EB"/>
    <w:rsid w:val="00C24F42"/>
    <w:rsid w:val="00C25287"/>
    <w:rsid w:val="00C34197"/>
    <w:rsid w:val="00C351F6"/>
    <w:rsid w:val="00C35FA3"/>
    <w:rsid w:val="00C36A85"/>
    <w:rsid w:val="00C36B93"/>
    <w:rsid w:val="00C4263E"/>
    <w:rsid w:val="00C42A7D"/>
    <w:rsid w:val="00C470E8"/>
    <w:rsid w:val="00C50292"/>
    <w:rsid w:val="00C53DF2"/>
    <w:rsid w:val="00C563B4"/>
    <w:rsid w:val="00C60D22"/>
    <w:rsid w:val="00C61074"/>
    <w:rsid w:val="00C6279D"/>
    <w:rsid w:val="00C631A5"/>
    <w:rsid w:val="00C6352A"/>
    <w:rsid w:val="00C636AA"/>
    <w:rsid w:val="00C64636"/>
    <w:rsid w:val="00C64D16"/>
    <w:rsid w:val="00C65A45"/>
    <w:rsid w:val="00C7015A"/>
    <w:rsid w:val="00C72AFD"/>
    <w:rsid w:val="00C77CBF"/>
    <w:rsid w:val="00C80B62"/>
    <w:rsid w:val="00C8263B"/>
    <w:rsid w:val="00C82B88"/>
    <w:rsid w:val="00C84093"/>
    <w:rsid w:val="00C84648"/>
    <w:rsid w:val="00C86711"/>
    <w:rsid w:val="00C870EB"/>
    <w:rsid w:val="00C90AD0"/>
    <w:rsid w:val="00C90D9B"/>
    <w:rsid w:val="00C91656"/>
    <w:rsid w:val="00C92847"/>
    <w:rsid w:val="00C93578"/>
    <w:rsid w:val="00C944F7"/>
    <w:rsid w:val="00C948D5"/>
    <w:rsid w:val="00C96674"/>
    <w:rsid w:val="00CA2794"/>
    <w:rsid w:val="00CA7318"/>
    <w:rsid w:val="00CA7780"/>
    <w:rsid w:val="00CB1435"/>
    <w:rsid w:val="00CB1886"/>
    <w:rsid w:val="00CB3F0F"/>
    <w:rsid w:val="00CB6914"/>
    <w:rsid w:val="00CB7A17"/>
    <w:rsid w:val="00CB7F10"/>
    <w:rsid w:val="00CC08C1"/>
    <w:rsid w:val="00CC2E73"/>
    <w:rsid w:val="00CC5715"/>
    <w:rsid w:val="00CC6176"/>
    <w:rsid w:val="00CD0D9B"/>
    <w:rsid w:val="00CD4C1D"/>
    <w:rsid w:val="00CD7C0D"/>
    <w:rsid w:val="00CE036C"/>
    <w:rsid w:val="00CE1AAA"/>
    <w:rsid w:val="00CE57E0"/>
    <w:rsid w:val="00CE652B"/>
    <w:rsid w:val="00CE7CA8"/>
    <w:rsid w:val="00CF2E21"/>
    <w:rsid w:val="00CF79E3"/>
    <w:rsid w:val="00CF7CAD"/>
    <w:rsid w:val="00CF7DD8"/>
    <w:rsid w:val="00D0568D"/>
    <w:rsid w:val="00D1150C"/>
    <w:rsid w:val="00D121C1"/>
    <w:rsid w:val="00D162FA"/>
    <w:rsid w:val="00D17D9D"/>
    <w:rsid w:val="00D21CFA"/>
    <w:rsid w:val="00D248D7"/>
    <w:rsid w:val="00D2517D"/>
    <w:rsid w:val="00D33AEB"/>
    <w:rsid w:val="00D37DFC"/>
    <w:rsid w:val="00D42EA9"/>
    <w:rsid w:val="00D4443F"/>
    <w:rsid w:val="00D45A72"/>
    <w:rsid w:val="00D46F23"/>
    <w:rsid w:val="00D47347"/>
    <w:rsid w:val="00D5009F"/>
    <w:rsid w:val="00D51C84"/>
    <w:rsid w:val="00D53575"/>
    <w:rsid w:val="00D5406D"/>
    <w:rsid w:val="00D5430D"/>
    <w:rsid w:val="00D5447D"/>
    <w:rsid w:val="00D60657"/>
    <w:rsid w:val="00D6254E"/>
    <w:rsid w:val="00D62585"/>
    <w:rsid w:val="00D625F6"/>
    <w:rsid w:val="00D645F6"/>
    <w:rsid w:val="00D664B3"/>
    <w:rsid w:val="00D6778C"/>
    <w:rsid w:val="00D7285A"/>
    <w:rsid w:val="00D72E72"/>
    <w:rsid w:val="00D74FED"/>
    <w:rsid w:val="00D7794F"/>
    <w:rsid w:val="00D80577"/>
    <w:rsid w:val="00D80746"/>
    <w:rsid w:val="00D820D5"/>
    <w:rsid w:val="00D84952"/>
    <w:rsid w:val="00D8601A"/>
    <w:rsid w:val="00D869D8"/>
    <w:rsid w:val="00D87BF0"/>
    <w:rsid w:val="00D901E0"/>
    <w:rsid w:val="00D903D2"/>
    <w:rsid w:val="00D914B5"/>
    <w:rsid w:val="00D916AB"/>
    <w:rsid w:val="00D94FD0"/>
    <w:rsid w:val="00D95FA7"/>
    <w:rsid w:val="00D965DC"/>
    <w:rsid w:val="00D965F4"/>
    <w:rsid w:val="00D96C60"/>
    <w:rsid w:val="00DA3C67"/>
    <w:rsid w:val="00DB0AE6"/>
    <w:rsid w:val="00DB3BCF"/>
    <w:rsid w:val="00DB7EA7"/>
    <w:rsid w:val="00DC0750"/>
    <w:rsid w:val="00DC1363"/>
    <w:rsid w:val="00DC1746"/>
    <w:rsid w:val="00DC1F80"/>
    <w:rsid w:val="00DC204F"/>
    <w:rsid w:val="00DC3322"/>
    <w:rsid w:val="00DD1D3E"/>
    <w:rsid w:val="00DD2BB6"/>
    <w:rsid w:val="00DD2FD7"/>
    <w:rsid w:val="00DD3667"/>
    <w:rsid w:val="00DD4C3C"/>
    <w:rsid w:val="00DD4C6F"/>
    <w:rsid w:val="00DD4D41"/>
    <w:rsid w:val="00DD6319"/>
    <w:rsid w:val="00DD6970"/>
    <w:rsid w:val="00DE2F06"/>
    <w:rsid w:val="00DE51E1"/>
    <w:rsid w:val="00DE6123"/>
    <w:rsid w:val="00DF07AD"/>
    <w:rsid w:val="00DF4907"/>
    <w:rsid w:val="00DF535E"/>
    <w:rsid w:val="00E005B0"/>
    <w:rsid w:val="00E019B5"/>
    <w:rsid w:val="00E02361"/>
    <w:rsid w:val="00E023E5"/>
    <w:rsid w:val="00E039E0"/>
    <w:rsid w:val="00E063AF"/>
    <w:rsid w:val="00E07A39"/>
    <w:rsid w:val="00E07E58"/>
    <w:rsid w:val="00E10989"/>
    <w:rsid w:val="00E125E2"/>
    <w:rsid w:val="00E132E4"/>
    <w:rsid w:val="00E1377F"/>
    <w:rsid w:val="00E16217"/>
    <w:rsid w:val="00E173BD"/>
    <w:rsid w:val="00E20C58"/>
    <w:rsid w:val="00E22CAC"/>
    <w:rsid w:val="00E30CDF"/>
    <w:rsid w:val="00E359EA"/>
    <w:rsid w:val="00E37FBA"/>
    <w:rsid w:val="00E410E8"/>
    <w:rsid w:val="00E42DFD"/>
    <w:rsid w:val="00E43AC4"/>
    <w:rsid w:val="00E44C91"/>
    <w:rsid w:val="00E44E7E"/>
    <w:rsid w:val="00E46908"/>
    <w:rsid w:val="00E506BB"/>
    <w:rsid w:val="00E54C55"/>
    <w:rsid w:val="00E5523E"/>
    <w:rsid w:val="00E56565"/>
    <w:rsid w:val="00E6118F"/>
    <w:rsid w:val="00E612B7"/>
    <w:rsid w:val="00E62305"/>
    <w:rsid w:val="00E62E93"/>
    <w:rsid w:val="00E63D6B"/>
    <w:rsid w:val="00E63EB1"/>
    <w:rsid w:val="00E651D4"/>
    <w:rsid w:val="00E6643E"/>
    <w:rsid w:val="00E665B8"/>
    <w:rsid w:val="00E66EC1"/>
    <w:rsid w:val="00E67E8D"/>
    <w:rsid w:val="00E717DA"/>
    <w:rsid w:val="00E723C7"/>
    <w:rsid w:val="00E7248D"/>
    <w:rsid w:val="00E73501"/>
    <w:rsid w:val="00E7477B"/>
    <w:rsid w:val="00E74F6C"/>
    <w:rsid w:val="00E76CB6"/>
    <w:rsid w:val="00E83542"/>
    <w:rsid w:val="00E8397C"/>
    <w:rsid w:val="00E8451B"/>
    <w:rsid w:val="00E84FCB"/>
    <w:rsid w:val="00E85AF8"/>
    <w:rsid w:val="00E91535"/>
    <w:rsid w:val="00E91594"/>
    <w:rsid w:val="00E9345D"/>
    <w:rsid w:val="00E94F3E"/>
    <w:rsid w:val="00E970C6"/>
    <w:rsid w:val="00EA3C6A"/>
    <w:rsid w:val="00EA4C30"/>
    <w:rsid w:val="00EA6482"/>
    <w:rsid w:val="00EB1466"/>
    <w:rsid w:val="00EB190F"/>
    <w:rsid w:val="00EB1E84"/>
    <w:rsid w:val="00EB2CD7"/>
    <w:rsid w:val="00EC2AC2"/>
    <w:rsid w:val="00EC5872"/>
    <w:rsid w:val="00EC68D3"/>
    <w:rsid w:val="00EC7041"/>
    <w:rsid w:val="00EC7B32"/>
    <w:rsid w:val="00ED083E"/>
    <w:rsid w:val="00ED0B45"/>
    <w:rsid w:val="00ED0F1F"/>
    <w:rsid w:val="00ED44CA"/>
    <w:rsid w:val="00ED58E5"/>
    <w:rsid w:val="00ED606B"/>
    <w:rsid w:val="00ED77DA"/>
    <w:rsid w:val="00EE132C"/>
    <w:rsid w:val="00EE1C1B"/>
    <w:rsid w:val="00EE1D49"/>
    <w:rsid w:val="00EE4352"/>
    <w:rsid w:val="00EE77AB"/>
    <w:rsid w:val="00EE7C7E"/>
    <w:rsid w:val="00EF28B9"/>
    <w:rsid w:val="00EF641A"/>
    <w:rsid w:val="00F02521"/>
    <w:rsid w:val="00F02920"/>
    <w:rsid w:val="00F07FEE"/>
    <w:rsid w:val="00F125E6"/>
    <w:rsid w:val="00F20567"/>
    <w:rsid w:val="00F23664"/>
    <w:rsid w:val="00F2486C"/>
    <w:rsid w:val="00F2507F"/>
    <w:rsid w:val="00F2568B"/>
    <w:rsid w:val="00F32A91"/>
    <w:rsid w:val="00F32F20"/>
    <w:rsid w:val="00F333A5"/>
    <w:rsid w:val="00F35E69"/>
    <w:rsid w:val="00F36797"/>
    <w:rsid w:val="00F36ED1"/>
    <w:rsid w:val="00F4257B"/>
    <w:rsid w:val="00F4271C"/>
    <w:rsid w:val="00F42952"/>
    <w:rsid w:val="00F435B6"/>
    <w:rsid w:val="00F46AA3"/>
    <w:rsid w:val="00F471BE"/>
    <w:rsid w:val="00F54407"/>
    <w:rsid w:val="00F54CCA"/>
    <w:rsid w:val="00F55394"/>
    <w:rsid w:val="00F62C28"/>
    <w:rsid w:val="00F66995"/>
    <w:rsid w:val="00F67332"/>
    <w:rsid w:val="00F67E76"/>
    <w:rsid w:val="00F724C4"/>
    <w:rsid w:val="00F73BF6"/>
    <w:rsid w:val="00F73E71"/>
    <w:rsid w:val="00F743DB"/>
    <w:rsid w:val="00F744E5"/>
    <w:rsid w:val="00F76C8D"/>
    <w:rsid w:val="00F80287"/>
    <w:rsid w:val="00F80EAA"/>
    <w:rsid w:val="00F81EC3"/>
    <w:rsid w:val="00F85ABB"/>
    <w:rsid w:val="00F90FD3"/>
    <w:rsid w:val="00F911BD"/>
    <w:rsid w:val="00F912EE"/>
    <w:rsid w:val="00F9206C"/>
    <w:rsid w:val="00F92F08"/>
    <w:rsid w:val="00F94629"/>
    <w:rsid w:val="00FA29CD"/>
    <w:rsid w:val="00FA59D9"/>
    <w:rsid w:val="00FA7495"/>
    <w:rsid w:val="00FB055D"/>
    <w:rsid w:val="00FB177C"/>
    <w:rsid w:val="00FB5E9D"/>
    <w:rsid w:val="00FB63DF"/>
    <w:rsid w:val="00FC0458"/>
    <w:rsid w:val="00FC04E6"/>
    <w:rsid w:val="00FC05F7"/>
    <w:rsid w:val="00FC3134"/>
    <w:rsid w:val="00FC3576"/>
    <w:rsid w:val="00FC3AA3"/>
    <w:rsid w:val="00FC53C7"/>
    <w:rsid w:val="00FC637D"/>
    <w:rsid w:val="00FD03C3"/>
    <w:rsid w:val="00FD0C59"/>
    <w:rsid w:val="00FD1CE0"/>
    <w:rsid w:val="00FD22F6"/>
    <w:rsid w:val="00FD25A2"/>
    <w:rsid w:val="00FD7A5C"/>
    <w:rsid w:val="00FE1EED"/>
    <w:rsid w:val="00FE6626"/>
    <w:rsid w:val="00FE6DE9"/>
    <w:rsid w:val="00FE7338"/>
    <w:rsid w:val="00FF2556"/>
    <w:rsid w:val="00FF4028"/>
    <w:rsid w:val="00FF5C05"/>
    <w:rsid w:val="00FF5CD4"/>
    <w:rsid w:val="00FF68D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A4112D"/>
  <w15:docId w15:val="{0D5FBC6D-FEE7-4DBB-BB9F-E5DD9314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70D"/>
    <w:pPr>
      <w:spacing w:before="120" w:after="0"/>
      <w:jc w:val="both"/>
    </w:pPr>
    <w:rPr>
      <w:rFonts w:ascii="Times New Roman" w:hAnsi="Times New Roman"/>
    </w:rPr>
  </w:style>
  <w:style w:type="paragraph" w:styleId="Titre1">
    <w:name w:val="heading 1"/>
    <w:basedOn w:val="Titre10"/>
    <w:next w:val="Corpsdetexte"/>
    <w:link w:val="Titre1Car"/>
    <w:qFormat/>
    <w:rsid w:val="000419EF"/>
    <w:pPr>
      <w:numPr>
        <w:numId w:val="1"/>
      </w:numPr>
      <w:spacing w:before="720"/>
      <w:outlineLvl w:val="0"/>
    </w:pPr>
    <w:rPr>
      <w:b/>
      <w:bCs/>
      <w:i/>
      <w:sz w:val="29"/>
      <w:szCs w:val="32"/>
      <w:u w:val="single"/>
    </w:rPr>
  </w:style>
  <w:style w:type="paragraph" w:styleId="Titre2">
    <w:name w:val="heading 2"/>
    <w:basedOn w:val="Titre10"/>
    <w:next w:val="Corpsdetexte"/>
    <w:link w:val="Titre2Car"/>
    <w:qFormat/>
    <w:rsid w:val="00F2486C"/>
    <w:pPr>
      <w:numPr>
        <w:ilvl w:val="1"/>
        <w:numId w:val="1"/>
      </w:numPr>
      <w:spacing w:before="360"/>
      <w:ind w:left="1003" w:hanging="578"/>
      <w:outlineLvl w:val="1"/>
    </w:pPr>
    <w:rPr>
      <w:b/>
      <w:bCs/>
      <w:i/>
      <w:iCs/>
    </w:rPr>
  </w:style>
  <w:style w:type="paragraph" w:styleId="Titre3">
    <w:name w:val="heading 3"/>
    <w:basedOn w:val="Titre10"/>
    <w:next w:val="Corpsdetexte"/>
    <w:link w:val="Titre3Car"/>
    <w:qFormat/>
    <w:rsid w:val="00E125E2"/>
    <w:pPr>
      <w:numPr>
        <w:ilvl w:val="2"/>
        <w:numId w:val="1"/>
      </w:numPr>
      <w:outlineLvl w:val="2"/>
    </w:pPr>
    <w:rPr>
      <w:b/>
      <w:bCs/>
      <w:i/>
      <w:sz w:val="24"/>
    </w:rPr>
  </w:style>
  <w:style w:type="paragraph" w:styleId="Titre4">
    <w:name w:val="heading 4"/>
    <w:basedOn w:val="Titre10"/>
    <w:next w:val="Corpsdetexte"/>
    <w:link w:val="Titre4Car"/>
    <w:qFormat/>
    <w:rsid w:val="00E125E2"/>
    <w:pPr>
      <w:numPr>
        <w:ilvl w:val="3"/>
        <w:numId w:val="1"/>
      </w:numPr>
      <w:spacing w:before="120"/>
      <w:ind w:left="862" w:hanging="862"/>
      <w:outlineLvl w:val="3"/>
    </w:pPr>
    <w:rPr>
      <w:b/>
      <w:bCs/>
      <w:i/>
      <w:iCs/>
      <w:sz w:val="22"/>
      <w:szCs w:val="24"/>
      <w:u w:val="single"/>
    </w:rPr>
  </w:style>
  <w:style w:type="paragraph" w:styleId="Titre5">
    <w:name w:val="heading 5"/>
    <w:basedOn w:val="Normal"/>
    <w:next w:val="Normal"/>
    <w:link w:val="Titre5Car"/>
    <w:uiPriority w:val="9"/>
    <w:unhideWhenUsed/>
    <w:qFormat/>
    <w:rsid w:val="00E62E93"/>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451651"/>
    <w:pPr>
      <w:keepNext/>
      <w:keepLines/>
      <w:spacing w:before="40" w:after="120" w:line="240" w:lineRule="auto"/>
      <w:ind w:left="1152" w:hanging="1152"/>
      <w:outlineLvl w:val="5"/>
    </w:pPr>
    <w:rPr>
      <w:rFonts w:asciiTheme="majorHAnsi" w:eastAsiaTheme="majorEastAsia" w:hAnsiTheme="majorHAnsi" w:cstheme="majorBidi"/>
      <w:color w:val="243F60" w:themeColor="accent1" w:themeShade="7F"/>
      <w:sz w:val="24"/>
      <w:szCs w:val="24"/>
      <w:lang w:val="en-GB"/>
    </w:rPr>
  </w:style>
  <w:style w:type="paragraph" w:styleId="Titre7">
    <w:name w:val="heading 7"/>
    <w:basedOn w:val="Normal"/>
    <w:next w:val="Normal"/>
    <w:link w:val="Titre7Car"/>
    <w:uiPriority w:val="9"/>
    <w:semiHidden/>
    <w:unhideWhenUsed/>
    <w:qFormat/>
    <w:rsid w:val="00451651"/>
    <w:pPr>
      <w:keepNext/>
      <w:keepLines/>
      <w:spacing w:before="40" w:after="120" w:line="240" w:lineRule="auto"/>
      <w:ind w:left="1296" w:hanging="1296"/>
      <w:outlineLvl w:val="6"/>
    </w:pPr>
    <w:rPr>
      <w:rFonts w:asciiTheme="majorHAnsi" w:eastAsiaTheme="majorEastAsia" w:hAnsiTheme="majorHAnsi" w:cstheme="majorBidi"/>
      <w:i/>
      <w:iCs/>
      <w:color w:val="243F60" w:themeColor="accent1" w:themeShade="7F"/>
      <w:sz w:val="24"/>
      <w:szCs w:val="24"/>
      <w:lang w:val="en-GB"/>
    </w:rPr>
  </w:style>
  <w:style w:type="paragraph" w:styleId="Titre8">
    <w:name w:val="heading 8"/>
    <w:basedOn w:val="Normal"/>
    <w:next w:val="Normal"/>
    <w:link w:val="Titre8Car"/>
    <w:uiPriority w:val="9"/>
    <w:semiHidden/>
    <w:unhideWhenUsed/>
    <w:qFormat/>
    <w:rsid w:val="00451651"/>
    <w:pPr>
      <w:keepNext/>
      <w:keepLines/>
      <w:spacing w:before="40" w:after="120" w:line="240" w:lineRule="auto"/>
      <w:ind w:left="1440" w:hanging="1440"/>
      <w:outlineLvl w:val="7"/>
    </w:pPr>
    <w:rPr>
      <w:rFonts w:asciiTheme="majorHAnsi" w:eastAsiaTheme="majorEastAsia" w:hAnsiTheme="majorHAnsi" w:cstheme="majorBidi"/>
      <w:color w:val="272727" w:themeColor="text1" w:themeTint="D8"/>
      <w:sz w:val="21"/>
      <w:szCs w:val="21"/>
      <w:lang w:val="en-GB"/>
    </w:rPr>
  </w:style>
  <w:style w:type="paragraph" w:styleId="Titre9">
    <w:name w:val="heading 9"/>
    <w:basedOn w:val="Normal"/>
    <w:next w:val="Normal"/>
    <w:link w:val="Titre9Car"/>
    <w:uiPriority w:val="9"/>
    <w:semiHidden/>
    <w:unhideWhenUsed/>
    <w:qFormat/>
    <w:rsid w:val="00451651"/>
    <w:pPr>
      <w:keepNext/>
      <w:keepLines/>
      <w:spacing w:before="40" w:after="120" w:line="240" w:lineRule="auto"/>
      <w:ind w:left="1584" w:hanging="1584"/>
      <w:outlineLvl w:val="8"/>
    </w:pPr>
    <w:rPr>
      <w:rFonts w:asciiTheme="majorHAnsi" w:eastAsiaTheme="majorEastAsia" w:hAnsiTheme="majorHAnsi" w:cstheme="majorBidi"/>
      <w:i/>
      <w:iCs/>
      <w:color w:val="272727" w:themeColor="text1" w:themeTint="D8"/>
      <w:sz w:val="21"/>
      <w:szCs w:val="21"/>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1"/>
    <w:basedOn w:val="Normal"/>
    <w:next w:val="Corpsdetexte"/>
    <w:rsid w:val="0029538E"/>
    <w:pPr>
      <w:keepNext/>
      <w:widowControl w:val="0"/>
      <w:suppressAutoHyphens/>
      <w:spacing w:before="240" w:after="120" w:line="240" w:lineRule="auto"/>
    </w:pPr>
    <w:rPr>
      <w:rFonts w:eastAsia="Microsoft YaHei" w:cs="Mangal"/>
      <w:kern w:val="2"/>
      <w:sz w:val="28"/>
      <w:szCs w:val="28"/>
      <w:lang w:eastAsia="zh-CN" w:bidi="hi-IN"/>
    </w:rPr>
  </w:style>
  <w:style w:type="paragraph" w:styleId="Corpsdetexte">
    <w:name w:val="Body Text"/>
    <w:basedOn w:val="Normal"/>
    <w:link w:val="CorpsdetexteCar1"/>
    <w:rsid w:val="0029538E"/>
    <w:pPr>
      <w:suppressAutoHyphens/>
      <w:spacing w:line="240" w:lineRule="auto"/>
    </w:pPr>
    <w:rPr>
      <w:rFonts w:eastAsia="SimSun" w:cs="Mangal"/>
      <w:kern w:val="2"/>
      <w:szCs w:val="24"/>
      <w:lang w:eastAsia="zh-CN" w:bidi="hi-IN"/>
    </w:rPr>
  </w:style>
  <w:style w:type="character" w:customStyle="1" w:styleId="CorpsdetexteCar1">
    <w:name w:val="Corps de texte Car1"/>
    <w:link w:val="Corpsdetexte"/>
    <w:locked/>
    <w:rsid w:val="0029538E"/>
    <w:rPr>
      <w:rFonts w:ascii="Times New Roman" w:eastAsia="SimSun" w:hAnsi="Times New Roman" w:cs="Mangal"/>
      <w:kern w:val="2"/>
      <w:szCs w:val="24"/>
      <w:lang w:eastAsia="zh-CN" w:bidi="hi-IN"/>
    </w:rPr>
  </w:style>
  <w:style w:type="character" w:customStyle="1" w:styleId="Titre1Car">
    <w:name w:val="Titre 1 Car"/>
    <w:basedOn w:val="Policepardfaut"/>
    <w:link w:val="Titre1"/>
    <w:rsid w:val="000419EF"/>
    <w:rPr>
      <w:rFonts w:ascii="Times New Roman" w:eastAsia="Microsoft YaHei" w:hAnsi="Times New Roman" w:cs="Mangal"/>
      <w:b/>
      <w:bCs/>
      <w:i/>
      <w:kern w:val="2"/>
      <w:sz w:val="29"/>
      <w:szCs w:val="32"/>
      <w:u w:val="single"/>
      <w:lang w:eastAsia="zh-CN" w:bidi="hi-IN"/>
    </w:rPr>
  </w:style>
  <w:style w:type="character" w:customStyle="1" w:styleId="Titre2Car">
    <w:name w:val="Titre 2 Car"/>
    <w:basedOn w:val="Policepardfaut"/>
    <w:link w:val="Titre2"/>
    <w:rsid w:val="00F2486C"/>
    <w:rPr>
      <w:rFonts w:ascii="Times New Roman" w:eastAsia="Microsoft YaHei" w:hAnsi="Times New Roman" w:cs="Mangal"/>
      <w:b/>
      <w:bCs/>
      <w:i/>
      <w:iCs/>
      <w:kern w:val="2"/>
      <w:sz w:val="28"/>
      <w:szCs w:val="28"/>
      <w:lang w:eastAsia="zh-CN" w:bidi="hi-IN"/>
    </w:rPr>
  </w:style>
  <w:style w:type="character" w:customStyle="1" w:styleId="Titre3Car">
    <w:name w:val="Titre 3 Car"/>
    <w:basedOn w:val="Policepardfaut"/>
    <w:link w:val="Titre3"/>
    <w:rsid w:val="00E125E2"/>
    <w:rPr>
      <w:rFonts w:ascii="Times New Roman" w:eastAsia="Microsoft YaHei" w:hAnsi="Times New Roman" w:cs="Mangal"/>
      <w:b/>
      <w:bCs/>
      <w:i/>
      <w:kern w:val="2"/>
      <w:sz w:val="24"/>
      <w:szCs w:val="28"/>
      <w:lang w:eastAsia="zh-CN" w:bidi="hi-IN"/>
    </w:rPr>
  </w:style>
  <w:style w:type="character" w:customStyle="1" w:styleId="Titre4Car">
    <w:name w:val="Titre 4 Car"/>
    <w:basedOn w:val="Policepardfaut"/>
    <w:link w:val="Titre4"/>
    <w:rsid w:val="00E125E2"/>
    <w:rPr>
      <w:rFonts w:ascii="Times New Roman" w:eastAsia="Microsoft YaHei" w:hAnsi="Times New Roman" w:cs="Mangal"/>
      <w:b/>
      <w:bCs/>
      <w:i/>
      <w:iCs/>
      <w:kern w:val="2"/>
      <w:szCs w:val="24"/>
      <w:u w:val="single"/>
      <w:lang w:eastAsia="zh-CN" w:bidi="hi-IN"/>
    </w:rPr>
  </w:style>
  <w:style w:type="table" w:styleId="Grilledutableau">
    <w:name w:val="Table Grid"/>
    <w:basedOn w:val="TableauNormal"/>
    <w:uiPriority w:val="59"/>
    <w:rsid w:val="003C3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F556D"/>
    <w:pPr>
      <w:tabs>
        <w:tab w:val="center" w:pos="4536"/>
        <w:tab w:val="right" w:pos="9072"/>
      </w:tabs>
      <w:spacing w:line="240" w:lineRule="auto"/>
    </w:pPr>
  </w:style>
  <w:style w:type="character" w:customStyle="1" w:styleId="En-tteCar">
    <w:name w:val="En-tête Car"/>
    <w:basedOn w:val="Policepardfaut"/>
    <w:link w:val="En-tte"/>
    <w:rsid w:val="002F556D"/>
  </w:style>
  <w:style w:type="paragraph" w:styleId="Pieddepage">
    <w:name w:val="footer"/>
    <w:basedOn w:val="Normal"/>
    <w:link w:val="PieddepageCar"/>
    <w:unhideWhenUsed/>
    <w:rsid w:val="002F556D"/>
    <w:pPr>
      <w:tabs>
        <w:tab w:val="center" w:pos="4536"/>
        <w:tab w:val="right" w:pos="9072"/>
      </w:tabs>
      <w:spacing w:line="240" w:lineRule="auto"/>
    </w:pPr>
  </w:style>
  <w:style w:type="character" w:customStyle="1" w:styleId="PieddepageCar">
    <w:name w:val="Pied de page Car"/>
    <w:basedOn w:val="Policepardfaut"/>
    <w:link w:val="Pieddepage"/>
    <w:rsid w:val="002F556D"/>
  </w:style>
  <w:style w:type="paragraph" w:styleId="Textedebulles">
    <w:name w:val="Balloon Text"/>
    <w:basedOn w:val="Normal"/>
    <w:link w:val="TextedebullesCar"/>
    <w:unhideWhenUsed/>
    <w:rsid w:val="002F556D"/>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2F556D"/>
    <w:rPr>
      <w:rFonts w:ascii="Tahoma" w:hAnsi="Tahoma" w:cs="Tahoma"/>
      <w:sz w:val="16"/>
      <w:szCs w:val="16"/>
    </w:rPr>
  </w:style>
  <w:style w:type="character" w:styleId="Lienhypertexte">
    <w:name w:val="Hyperlink"/>
    <w:uiPriority w:val="99"/>
    <w:rsid w:val="0029538E"/>
    <w:rPr>
      <w:color w:val="000080"/>
      <w:u w:val="single"/>
    </w:rPr>
  </w:style>
  <w:style w:type="character" w:styleId="Lienhypertextesuivivisit">
    <w:name w:val="FollowedHyperlink"/>
    <w:basedOn w:val="Policepardfaut"/>
    <w:rsid w:val="0029538E"/>
    <w:rPr>
      <w:color w:val="800080"/>
      <w:u w:val="single"/>
    </w:rPr>
  </w:style>
  <w:style w:type="character" w:styleId="CitationHTML">
    <w:name w:val="HTML Cite"/>
    <w:rsid w:val="0029538E"/>
    <w:rPr>
      <w:rFonts w:ascii="Times New Roman" w:hAnsi="Times New Roman" w:cs="Times New Roman" w:hint="default"/>
      <w:i/>
      <w:iCs/>
    </w:rPr>
  </w:style>
  <w:style w:type="character" w:styleId="Accentuation">
    <w:name w:val="Emphasis"/>
    <w:uiPriority w:val="20"/>
    <w:qFormat/>
    <w:rsid w:val="0029538E"/>
    <w:rPr>
      <w:i/>
      <w:iCs w:val="0"/>
    </w:rPr>
  </w:style>
  <w:style w:type="character" w:customStyle="1" w:styleId="CorpsdetexteCar">
    <w:name w:val="Corps de texte Car"/>
    <w:basedOn w:val="Policepardfaut"/>
    <w:rsid w:val="0029538E"/>
    <w:rPr>
      <w:rFonts w:ascii="Times New Roman" w:hAnsi="Times New Roman"/>
      <w:sz w:val="24"/>
    </w:rPr>
  </w:style>
  <w:style w:type="character" w:styleId="lev">
    <w:name w:val="Strong"/>
    <w:uiPriority w:val="22"/>
    <w:qFormat/>
    <w:rsid w:val="0029538E"/>
    <w:rPr>
      <w:rFonts w:ascii="Times New Roman" w:hAnsi="Times New Roman" w:cs="Times New Roman" w:hint="default"/>
      <w:b/>
      <w:bCs/>
    </w:rPr>
  </w:style>
  <w:style w:type="character" w:customStyle="1" w:styleId="CommentaireCar">
    <w:name w:val="Commentaire Car"/>
    <w:basedOn w:val="Policepardfaut"/>
    <w:link w:val="Commentaire"/>
    <w:semiHidden/>
    <w:rsid w:val="0029538E"/>
    <w:rPr>
      <w:rFonts w:ascii="Times New Roman" w:eastAsia="SimSun" w:hAnsi="Times New Roman" w:cs="Mangal"/>
      <w:kern w:val="2"/>
      <w:sz w:val="20"/>
      <w:szCs w:val="20"/>
      <w:lang w:eastAsia="zh-CN" w:bidi="hi-IN"/>
    </w:rPr>
  </w:style>
  <w:style w:type="paragraph" w:styleId="Commentaire">
    <w:name w:val="annotation text"/>
    <w:basedOn w:val="Normal"/>
    <w:link w:val="CommentaireCar"/>
    <w:semiHidden/>
    <w:rsid w:val="0029538E"/>
    <w:pPr>
      <w:widowControl w:val="0"/>
      <w:suppressAutoHyphens/>
      <w:spacing w:line="240" w:lineRule="auto"/>
    </w:pPr>
    <w:rPr>
      <w:rFonts w:eastAsia="SimSun" w:cs="Mangal"/>
      <w:kern w:val="2"/>
      <w:sz w:val="20"/>
      <w:szCs w:val="20"/>
      <w:lang w:eastAsia="zh-CN" w:bidi="hi-IN"/>
    </w:rPr>
  </w:style>
  <w:style w:type="paragraph" w:styleId="Lgende">
    <w:name w:val="caption"/>
    <w:basedOn w:val="Normal"/>
    <w:qFormat/>
    <w:rsid w:val="0029538E"/>
    <w:pPr>
      <w:widowControl w:val="0"/>
      <w:suppressLineNumbers/>
      <w:suppressAutoHyphens/>
      <w:spacing w:after="120" w:line="240" w:lineRule="auto"/>
    </w:pPr>
    <w:rPr>
      <w:rFonts w:eastAsia="SimSun" w:cs="Mangal"/>
      <w:i/>
      <w:iCs/>
      <w:kern w:val="2"/>
      <w:szCs w:val="24"/>
      <w:lang w:eastAsia="zh-CN" w:bidi="hi-IN"/>
    </w:rPr>
  </w:style>
  <w:style w:type="paragraph" w:styleId="Liste">
    <w:name w:val="List"/>
    <w:basedOn w:val="Corpsdetexte"/>
    <w:rsid w:val="0029538E"/>
  </w:style>
  <w:style w:type="paragraph" w:customStyle="1" w:styleId="Index">
    <w:name w:val="Index"/>
    <w:basedOn w:val="Normal"/>
    <w:rsid w:val="0029538E"/>
    <w:pPr>
      <w:widowControl w:val="0"/>
      <w:suppressLineNumbers/>
      <w:suppressAutoHyphens/>
      <w:spacing w:line="240" w:lineRule="auto"/>
    </w:pPr>
    <w:rPr>
      <w:rFonts w:eastAsia="SimSun" w:cs="Mangal"/>
      <w:kern w:val="2"/>
      <w:szCs w:val="24"/>
      <w:lang w:eastAsia="zh-CN" w:bidi="hi-IN"/>
    </w:rPr>
  </w:style>
  <w:style w:type="paragraph" w:customStyle="1" w:styleId="Titre30">
    <w:name w:val="Titre3"/>
    <w:basedOn w:val="Normal"/>
    <w:next w:val="Corpsdetexte"/>
    <w:rsid w:val="0029538E"/>
    <w:pPr>
      <w:keepNext/>
      <w:widowControl w:val="0"/>
      <w:suppressAutoHyphens/>
      <w:spacing w:before="240" w:after="120" w:line="240" w:lineRule="auto"/>
    </w:pPr>
    <w:rPr>
      <w:rFonts w:eastAsia="Microsoft YaHei" w:cs="Mangal"/>
      <w:kern w:val="2"/>
      <w:sz w:val="28"/>
      <w:szCs w:val="28"/>
      <w:lang w:eastAsia="zh-CN" w:bidi="hi-IN"/>
    </w:rPr>
  </w:style>
  <w:style w:type="paragraph" w:customStyle="1" w:styleId="Titre40">
    <w:name w:val="Titre4"/>
    <w:basedOn w:val="Titre30"/>
    <w:next w:val="Corpsdetexte"/>
    <w:rsid w:val="0029538E"/>
    <w:pPr>
      <w:jc w:val="center"/>
    </w:pPr>
    <w:rPr>
      <w:b/>
      <w:bCs/>
      <w:sz w:val="36"/>
      <w:szCs w:val="36"/>
    </w:rPr>
  </w:style>
  <w:style w:type="paragraph" w:customStyle="1" w:styleId="Titre20">
    <w:name w:val="Titre2"/>
    <w:basedOn w:val="Titre10"/>
    <w:next w:val="Corpsdetexte"/>
    <w:rsid w:val="0029538E"/>
    <w:pPr>
      <w:jc w:val="center"/>
    </w:pPr>
    <w:rPr>
      <w:b/>
      <w:bCs/>
      <w:sz w:val="36"/>
      <w:szCs w:val="36"/>
    </w:rPr>
  </w:style>
  <w:style w:type="paragraph" w:customStyle="1" w:styleId="Sansnom1">
    <w:name w:val="Sans nom1"/>
    <w:basedOn w:val="Titre1"/>
    <w:rsid w:val="0029538E"/>
    <w:pPr>
      <w:numPr>
        <w:numId w:val="0"/>
      </w:numPr>
    </w:pPr>
  </w:style>
  <w:style w:type="paragraph" w:customStyle="1" w:styleId="Citation1">
    <w:name w:val="Citation1"/>
    <w:basedOn w:val="Normal"/>
    <w:rsid w:val="0029538E"/>
    <w:pPr>
      <w:widowControl w:val="0"/>
      <w:suppressAutoHyphens/>
      <w:spacing w:after="283" w:line="240" w:lineRule="auto"/>
      <w:ind w:left="567" w:right="567"/>
    </w:pPr>
    <w:rPr>
      <w:rFonts w:eastAsia="SimSun" w:cs="Mangal"/>
      <w:kern w:val="2"/>
      <w:szCs w:val="24"/>
      <w:lang w:eastAsia="zh-CN" w:bidi="hi-IN"/>
    </w:rPr>
  </w:style>
  <w:style w:type="paragraph" w:customStyle="1" w:styleId="Sansnom2">
    <w:name w:val="Sans nom2"/>
    <w:basedOn w:val="Titre2"/>
    <w:rsid w:val="0029538E"/>
    <w:pPr>
      <w:numPr>
        <w:ilvl w:val="0"/>
        <w:numId w:val="0"/>
      </w:numPr>
      <w:ind w:left="431" w:firstLine="79"/>
    </w:pPr>
  </w:style>
  <w:style w:type="paragraph" w:customStyle="1" w:styleId="Contenudetableau">
    <w:name w:val="Contenu de tableau"/>
    <w:basedOn w:val="Normal"/>
    <w:rsid w:val="0029538E"/>
    <w:pPr>
      <w:widowControl w:val="0"/>
      <w:suppressLineNumbers/>
      <w:suppressAutoHyphens/>
      <w:spacing w:line="240" w:lineRule="auto"/>
    </w:pPr>
    <w:rPr>
      <w:rFonts w:eastAsia="SimSun" w:cs="Mangal"/>
      <w:kern w:val="2"/>
      <w:szCs w:val="24"/>
      <w:lang w:eastAsia="zh-CN" w:bidi="hi-IN"/>
    </w:rPr>
  </w:style>
  <w:style w:type="paragraph" w:customStyle="1" w:styleId="TitreTR1">
    <w:name w:val="Titre TR1"/>
    <w:basedOn w:val="Titre10"/>
    <w:rsid w:val="0029538E"/>
    <w:pPr>
      <w:suppressLineNumbers/>
    </w:pPr>
    <w:rPr>
      <w:b/>
      <w:bCs/>
      <w:sz w:val="32"/>
      <w:szCs w:val="32"/>
    </w:rPr>
  </w:style>
  <w:style w:type="paragraph" w:customStyle="1" w:styleId="Titredetableau">
    <w:name w:val="Titre de tableau"/>
    <w:basedOn w:val="Contenudetableau"/>
    <w:rsid w:val="0029538E"/>
    <w:pPr>
      <w:jc w:val="center"/>
    </w:pPr>
    <w:rPr>
      <w:b/>
      <w:bCs/>
    </w:rPr>
  </w:style>
  <w:style w:type="paragraph" w:customStyle="1" w:styleId="Tabledesmatiresniveau10">
    <w:name w:val="Table des matières niveau 10"/>
    <w:basedOn w:val="Index"/>
    <w:rsid w:val="0029538E"/>
    <w:pPr>
      <w:tabs>
        <w:tab w:val="right" w:leader="dot" w:pos="7091"/>
      </w:tabs>
      <w:ind w:left="2547"/>
    </w:pPr>
  </w:style>
  <w:style w:type="paragraph" w:customStyle="1" w:styleId="Commentaire1">
    <w:name w:val="Commentaire1"/>
    <w:basedOn w:val="Normal"/>
    <w:rsid w:val="0029538E"/>
    <w:pPr>
      <w:spacing w:line="288" w:lineRule="auto"/>
    </w:pPr>
    <w:rPr>
      <w:rFonts w:ascii="Arial" w:eastAsia="Times New Roman" w:hAnsi="Arial" w:cs="Times New Roman"/>
      <w:kern w:val="2"/>
      <w:sz w:val="20"/>
      <w:szCs w:val="20"/>
      <w:lang w:eastAsia="zh-CN"/>
    </w:rPr>
  </w:style>
  <w:style w:type="paragraph" w:customStyle="1" w:styleId="TitreTR2">
    <w:name w:val="Titre TR2"/>
    <w:basedOn w:val="Titre20"/>
    <w:rsid w:val="0029538E"/>
    <w:pPr>
      <w:suppressLineNumbers/>
    </w:pPr>
    <w:rPr>
      <w:sz w:val="32"/>
      <w:szCs w:val="32"/>
    </w:rPr>
  </w:style>
  <w:style w:type="paragraph" w:customStyle="1" w:styleId="Corpsdetexte21">
    <w:name w:val="Corps de texte 21"/>
    <w:basedOn w:val="Normal"/>
    <w:rsid w:val="0029538E"/>
    <w:pPr>
      <w:widowControl w:val="0"/>
      <w:suppressAutoHyphens/>
      <w:spacing w:after="120" w:line="480" w:lineRule="auto"/>
    </w:pPr>
    <w:rPr>
      <w:rFonts w:eastAsia="SimSun" w:cs="Mangal"/>
      <w:kern w:val="2"/>
      <w:szCs w:val="24"/>
      <w:lang w:eastAsia="zh-CN" w:bidi="hi-IN"/>
    </w:rPr>
  </w:style>
  <w:style w:type="paragraph" w:customStyle="1" w:styleId="CorpsdetexteCorpsdetexte1">
    <w:name w:val="Corps de texte.Corps de texte1"/>
    <w:basedOn w:val="Normal"/>
    <w:rsid w:val="0029538E"/>
    <w:pPr>
      <w:widowControl w:val="0"/>
      <w:suppressAutoHyphens/>
      <w:spacing w:line="240" w:lineRule="auto"/>
    </w:pPr>
    <w:rPr>
      <w:rFonts w:eastAsia="Times New Roman" w:cs="Cambria"/>
      <w:kern w:val="2"/>
      <w:szCs w:val="24"/>
      <w:lang w:eastAsia="zh-CN"/>
    </w:rPr>
  </w:style>
  <w:style w:type="paragraph" w:customStyle="1" w:styleId="Commentaire2">
    <w:name w:val="Commentaire2"/>
    <w:basedOn w:val="Normal"/>
    <w:rsid w:val="0029538E"/>
    <w:pPr>
      <w:widowControl w:val="0"/>
      <w:suppressAutoHyphens/>
      <w:spacing w:line="240" w:lineRule="auto"/>
    </w:pPr>
    <w:rPr>
      <w:rFonts w:eastAsia="SimSun" w:cs="Mangal"/>
      <w:kern w:val="2"/>
      <w:sz w:val="20"/>
      <w:szCs w:val="20"/>
      <w:lang w:eastAsia="zh-CN" w:bidi="hi-IN"/>
    </w:rPr>
  </w:style>
  <w:style w:type="paragraph" w:styleId="Sous-titre">
    <w:name w:val="Subtitle"/>
    <w:basedOn w:val="Normal"/>
    <w:next w:val="Normal"/>
    <w:link w:val="Sous-titreCar"/>
    <w:qFormat/>
    <w:rsid w:val="0029538E"/>
    <w:pPr>
      <w:widowControl w:val="0"/>
      <w:numPr>
        <w:ilvl w:val="1"/>
      </w:numPr>
      <w:suppressAutoHyphens/>
      <w:spacing w:line="240" w:lineRule="auto"/>
    </w:pPr>
    <w:rPr>
      <w:rFonts w:asciiTheme="majorHAnsi" w:eastAsiaTheme="majorEastAsia" w:hAnsiTheme="majorHAnsi" w:cs="Mangal"/>
      <w:i/>
      <w:iCs/>
      <w:color w:val="4F81BD" w:themeColor="accent1"/>
      <w:spacing w:val="15"/>
      <w:kern w:val="2"/>
      <w:szCs w:val="21"/>
      <w:lang w:eastAsia="zh-CN" w:bidi="hi-IN"/>
    </w:rPr>
  </w:style>
  <w:style w:type="character" w:customStyle="1" w:styleId="Sous-titreCar">
    <w:name w:val="Sous-titre Car"/>
    <w:basedOn w:val="Policepardfaut"/>
    <w:link w:val="Sous-titre"/>
    <w:rsid w:val="0029538E"/>
    <w:rPr>
      <w:rFonts w:asciiTheme="majorHAnsi" w:eastAsiaTheme="majorEastAsia" w:hAnsiTheme="majorHAnsi" w:cs="Mangal"/>
      <w:i/>
      <w:iCs/>
      <w:color w:val="4F81BD" w:themeColor="accent1"/>
      <w:spacing w:val="15"/>
      <w:kern w:val="2"/>
      <w:sz w:val="24"/>
      <w:szCs w:val="21"/>
      <w:lang w:eastAsia="zh-CN" w:bidi="hi-IN"/>
    </w:rPr>
  </w:style>
  <w:style w:type="paragraph" w:customStyle="1" w:styleId="Style1">
    <w:name w:val="Style1"/>
    <w:basedOn w:val="Titre2"/>
    <w:next w:val="Sous-titre"/>
    <w:rsid w:val="0029538E"/>
    <w:pPr>
      <w:widowControl/>
      <w:numPr>
        <w:ilvl w:val="0"/>
        <w:numId w:val="0"/>
      </w:numPr>
      <w:suppressAutoHyphens w:val="0"/>
      <w:spacing w:after="60"/>
    </w:pPr>
    <w:rPr>
      <w:iCs w:val="0"/>
    </w:rPr>
  </w:style>
  <w:style w:type="paragraph" w:customStyle="1" w:styleId="Default">
    <w:name w:val="Default"/>
    <w:rsid w:val="0029538E"/>
    <w:pPr>
      <w:widowControl w:val="0"/>
      <w:suppressAutoHyphens/>
      <w:spacing w:after="0" w:line="240" w:lineRule="auto"/>
    </w:pPr>
    <w:rPr>
      <w:rFonts w:ascii="Arial" w:eastAsia="SimSun" w:hAnsi="Arial" w:cs="Mangal"/>
      <w:sz w:val="24"/>
      <w:szCs w:val="24"/>
      <w:lang w:eastAsia="zh-CN" w:bidi="hi-IN"/>
    </w:rPr>
  </w:style>
  <w:style w:type="paragraph" w:customStyle="1" w:styleId="TitreTR3">
    <w:name w:val="Titre TR3"/>
    <w:basedOn w:val="Titre30"/>
    <w:rsid w:val="0029538E"/>
    <w:pPr>
      <w:suppressLineNumbers/>
    </w:pPr>
    <w:rPr>
      <w:b/>
      <w:bCs/>
      <w:sz w:val="32"/>
      <w:szCs w:val="32"/>
    </w:rPr>
  </w:style>
  <w:style w:type="paragraph" w:customStyle="1" w:styleId="Commentaire3">
    <w:name w:val="Commentaire3"/>
    <w:basedOn w:val="Normal"/>
    <w:rsid w:val="0029538E"/>
    <w:pPr>
      <w:widowControl w:val="0"/>
      <w:suppressAutoHyphens/>
      <w:spacing w:line="240" w:lineRule="auto"/>
    </w:pPr>
    <w:rPr>
      <w:rFonts w:eastAsia="SimSun" w:cs="Mangal"/>
      <w:kern w:val="2"/>
      <w:sz w:val="20"/>
      <w:szCs w:val="20"/>
      <w:lang w:eastAsia="zh-CN" w:bidi="hi-IN"/>
    </w:rPr>
  </w:style>
  <w:style w:type="character" w:customStyle="1" w:styleId="WW8Num1z0">
    <w:name w:val="WW8Num1z0"/>
    <w:rsid w:val="0029538E"/>
    <w:rPr>
      <w:sz w:val="22"/>
    </w:rPr>
  </w:style>
  <w:style w:type="character" w:customStyle="1" w:styleId="WW8Num1z1">
    <w:name w:val="WW8Num1z1"/>
    <w:rsid w:val="0029538E"/>
    <w:rPr>
      <w:color w:val="000000"/>
      <w:sz w:val="22"/>
    </w:rPr>
  </w:style>
  <w:style w:type="character" w:customStyle="1" w:styleId="WW8Num1z2">
    <w:name w:val="WW8Num1z2"/>
    <w:rsid w:val="0029538E"/>
    <w:rPr>
      <w:color w:val="000000"/>
      <w:sz w:val="22"/>
      <w:shd w:val="clear" w:color="auto" w:fill="FFFFFF"/>
    </w:rPr>
  </w:style>
  <w:style w:type="character" w:customStyle="1" w:styleId="WW8Num1z3">
    <w:name w:val="WW8Num1z3"/>
    <w:rsid w:val="0029538E"/>
  </w:style>
  <w:style w:type="character" w:customStyle="1" w:styleId="WW8Num1z4">
    <w:name w:val="WW8Num1z4"/>
    <w:rsid w:val="0029538E"/>
  </w:style>
  <w:style w:type="character" w:customStyle="1" w:styleId="WW8Num1z5">
    <w:name w:val="WW8Num1z5"/>
    <w:rsid w:val="0029538E"/>
  </w:style>
  <w:style w:type="character" w:customStyle="1" w:styleId="WW8Num1z6">
    <w:name w:val="WW8Num1z6"/>
    <w:rsid w:val="0029538E"/>
  </w:style>
  <w:style w:type="character" w:customStyle="1" w:styleId="WW8Num1z7">
    <w:name w:val="WW8Num1z7"/>
    <w:rsid w:val="0029538E"/>
  </w:style>
  <w:style w:type="character" w:customStyle="1" w:styleId="WW8Num1z8">
    <w:name w:val="WW8Num1z8"/>
    <w:rsid w:val="0029538E"/>
  </w:style>
  <w:style w:type="character" w:customStyle="1" w:styleId="WW8Num2z0">
    <w:name w:val="WW8Num2z0"/>
    <w:rsid w:val="0029538E"/>
    <w:rPr>
      <w:rFonts w:ascii="Times New Roman" w:hAnsi="Times New Roman" w:cs="Times New Roman" w:hint="default"/>
      <w:color w:val="000000"/>
      <w:sz w:val="22"/>
      <w:shd w:val="clear" w:color="auto" w:fill="FFFFFF"/>
    </w:rPr>
  </w:style>
  <w:style w:type="character" w:customStyle="1" w:styleId="WW8Num2z1">
    <w:name w:val="WW8Num2z1"/>
    <w:rsid w:val="0029538E"/>
    <w:rPr>
      <w:rFonts w:ascii="Courier New" w:hAnsi="Courier New" w:cs="Courier New" w:hint="default"/>
      <w:sz w:val="22"/>
      <w:lang w:val="x-none" w:eastAsia="fr-FR"/>
    </w:rPr>
  </w:style>
  <w:style w:type="character" w:customStyle="1" w:styleId="WW8Num2z2">
    <w:name w:val="WW8Num2z2"/>
    <w:rsid w:val="0029538E"/>
    <w:rPr>
      <w:rFonts w:ascii="Wingdings" w:hAnsi="Wingdings" w:hint="default"/>
      <w:sz w:val="22"/>
    </w:rPr>
  </w:style>
  <w:style w:type="character" w:customStyle="1" w:styleId="WW8Num2z3">
    <w:name w:val="WW8Num2z3"/>
    <w:rsid w:val="0029538E"/>
    <w:rPr>
      <w:rFonts w:ascii="Symbol" w:hAnsi="Symbol" w:hint="default"/>
    </w:rPr>
  </w:style>
  <w:style w:type="character" w:customStyle="1" w:styleId="WW8Num2z4">
    <w:name w:val="WW8Num2z4"/>
    <w:rsid w:val="0029538E"/>
  </w:style>
  <w:style w:type="character" w:customStyle="1" w:styleId="WW8Num2z5">
    <w:name w:val="WW8Num2z5"/>
    <w:rsid w:val="0029538E"/>
  </w:style>
  <w:style w:type="character" w:customStyle="1" w:styleId="WW8Num2z6">
    <w:name w:val="WW8Num2z6"/>
    <w:rsid w:val="0029538E"/>
  </w:style>
  <w:style w:type="character" w:customStyle="1" w:styleId="WW8Num2z7">
    <w:name w:val="WW8Num2z7"/>
    <w:rsid w:val="0029538E"/>
  </w:style>
  <w:style w:type="character" w:customStyle="1" w:styleId="WW8Num2z8">
    <w:name w:val="WW8Num2z8"/>
    <w:rsid w:val="0029538E"/>
  </w:style>
  <w:style w:type="character" w:customStyle="1" w:styleId="WW8Num3z0">
    <w:name w:val="WW8Num3z0"/>
    <w:rsid w:val="0029538E"/>
    <w:rPr>
      <w:rFonts w:ascii="Times New Roman" w:eastAsia="Times New Roman" w:hAnsi="Times New Roman" w:cs="Times New Roman" w:hint="default"/>
      <w:color w:val="000000"/>
      <w:sz w:val="22"/>
      <w:shd w:val="clear" w:color="auto" w:fill="FFFFFF"/>
    </w:rPr>
  </w:style>
  <w:style w:type="character" w:customStyle="1" w:styleId="WW8Num3z1">
    <w:name w:val="WW8Num3z1"/>
    <w:rsid w:val="0029538E"/>
    <w:rPr>
      <w:rFonts w:ascii="Courier New" w:hAnsi="Courier New" w:cs="Courier New" w:hint="default"/>
      <w:sz w:val="22"/>
      <w:shd w:val="clear" w:color="auto" w:fill="FFFFFF"/>
    </w:rPr>
  </w:style>
  <w:style w:type="character" w:customStyle="1" w:styleId="WW8Num3z2">
    <w:name w:val="WW8Num3z2"/>
    <w:rsid w:val="0029538E"/>
    <w:rPr>
      <w:rFonts w:ascii="Wingdings" w:hAnsi="Wingdings" w:hint="default"/>
    </w:rPr>
  </w:style>
  <w:style w:type="character" w:customStyle="1" w:styleId="WW8Num3z3">
    <w:name w:val="WW8Num3z3"/>
    <w:rsid w:val="0029538E"/>
    <w:rPr>
      <w:rFonts w:ascii="Symbol" w:hAnsi="Symbol" w:hint="default"/>
    </w:rPr>
  </w:style>
  <w:style w:type="character" w:customStyle="1" w:styleId="WW8Num4z0">
    <w:name w:val="WW8Num4z0"/>
    <w:rsid w:val="0029538E"/>
    <w:rPr>
      <w:rFonts w:ascii="Times New Roman" w:hAnsi="Times New Roman" w:cs="Times New Roman" w:hint="default"/>
      <w:sz w:val="22"/>
    </w:rPr>
  </w:style>
  <w:style w:type="character" w:customStyle="1" w:styleId="WW8Num4z1">
    <w:name w:val="WW8Num4z1"/>
    <w:rsid w:val="0029538E"/>
    <w:rPr>
      <w:rFonts w:ascii="Courier New" w:hAnsi="Courier New" w:cs="Courier New" w:hint="default"/>
      <w:sz w:val="22"/>
    </w:rPr>
  </w:style>
  <w:style w:type="character" w:customStyle="1" w:styleId="WW8Num4z2">
    <w:name w:val="WW8Num4z2"/>
    <w:rsid w:val="0029538E"/>
    <w:rPr>
      <w:rFonts w:ascii="Wingdings" w:hAnsi="Wingdings" w:hint="default"/>
    </w:rPr>
  </w:style>
  <w:style w:type="character" w:customStyle="1" w:styleId="WW8Num4z3">
    <w:name w:val="WW8Num4z3"/>
    <w:rsid w:val="0029538E"/>
    <w:rPr>
      <w:rFonts w:ascii="Symbol" w:hAnsi="Symbol" w:hint="default"/>
    </w:rPr>
  </w:style>
  <w:style w:type="character" w:customStyle="1" w:styleId="WW8Num5z0">
    <w:name w:val="WW8Num5z0"/>
    <w:rsid w:val="0029538E"/>
    <w:rPr>
      <w:rFonts w:ascii="Symbol" w:hAnsi="Symbol" w:hint="default"/>
      <w:sz w:val="22"/>
    </w:rPr>
  </w:style>
  <w:style w:type="character" w:customStyle="1" w:styleId="WW8Num5z1">
    <w:name w:val="WW8Num5z1"/>
    <w:rsid w:val="0029538E"/>
    <w:rPr>
      <w:rFonts w:ascii="Courier New" w:hAnsi="Courier New" w:cs="Courier New" w:hint="default"/>
    </w:rPr>
  </w:style>
  <w:style w:type="character" w:customStyle="1" w:styleId="WW8Num6z0">
    <w:name w:val="WW8Num6z0"/>
    <w:rsid w:val="0029538E"/>
    <w:rPr>
      <w:rFonts w:ascii="Symbol" w:hAnsi="Symbol" w:hint="default"/>
      <w:sz w:val="22"/>
    </w:rPr>
  </w:style>
  <w:style w:type="character" w:customStyle="1" w:styleId="WW8Num6z1">
    <w:name w:val="WW8Num6z1"/>
    <w:rsid w:val="0029538E"/>
    <w:rPr>
      <w:rFonts w:ascii="OpenSymbol" w:hAnsi="OpenSymbol" w:hint="default"/>
    </w:rPr>
  </w:style>
  <w:style w:type="character" w:customStyle="1" w:styleId="WW8Num7z0">
    <w:name w:val="WW8Num7z0"/>
    <w:rsid w:val="0029538E"/>
    <w:rPr>
      <w:rFonts w:ascii="Times New Roman" w:hAnsi="Times New Roman" w:cs="Times New Roman" w:hint="default"/>
      <w:color w:val="000000"/>
      <w:sz w:val="22"/>
      <w:shd w:val="clear" w:color="auto" w:fill="FFFFFF"/>
    </w:rPr>
  </w:style>
  <w:style w:type="character" w:customStyle="1" w:styleId="WW8Num7z1">
    <w:name w:val="WW8Num7z1"/>
    <w:rsid w:val="0029538E"/>
    <w:rPr>
      <w:rFonts w:ascii="Courier New" w:hAnsi="Courier New" w:cs="Courier New" w:hint="default"/>
    </w:rPr>
  </w:style>
  <w:style w:type="character" w:customStyle="1" w:styleId="WW8Num8z0">
    <w:name w:val="WW8Num8z0"/>
    <w:rsid w:val="0029538E"/>
    <w:rPr>
      <w:rFonts w:ascii="Times New Roman" w:hAnsi="Times New Roman" w:cs="Times New Roman" w:hint="default"/>
      <w:sz w:val="22"/>
      <w:shd w:val="clear" w:color="auto" w:fill="FFFFFF"/>
    </w:rPr>
  </w:style>
  <w:style w:type="character" w:customStyle="1" w:styleId="WW8Num8z1">
    <w:name w:val="WW8Num8z1"/>
    <w:rsid w:val="0029538E"/>
    <w:rPr>
      <w:rFonts w:ascii="Courier New" w:hAnsi="Courier New" w:cs="Courier New" w:hint="default"/>
      <w:shd w:val="clear" w:color="auto" w:fill="FFFFFF"/>
    </w:rPr>
  </w:style>
  <w:style w:type="character" w:customStyle="1" w:styleId="WW8Num9z0">
    <w:name w:val="WW8Num9z0"/>
    <w:rsid w:val="0029538E"/>
    <w:rPr>
      <w:rFonts w:ascii="Symbol" w:hAnsi="Symbol" w:hint="default"/>
    </w:rPr>
  </w:style>
  <w:style w:type="character" w:customStyle="1" w:styleId="WW8Num9z1">
    <w:name w:val="WW8Num9z1"/>
    <w:rsid w:val="0029538E"/>
    <w:rPr>
      <w:rFonts w:ascii="OpenSymbol" w:hAnsi="OpenSymbol" w:hint="default"/>
    </w:rPr>
  </w:style>
  <w:style w:type="character" w:customStyle="1" w:styleId="WW8Num10z0">
    <w:name w:val="WW8Num10z0"/>
    <w:rsid w:val="0029538E"/>
    <w:rPr>
      <w:rFonts w:ascii="Symbol" w:hAnsi="Symbol" w:hint="default"/>
    </w:rPr>
  </w:style>
  <w:style w:type="character" w:customStyle="1" w:styleId="WW8Num10z1">
    <w:name w:val="WW8Num10z1"/>
    <w:rsid w:val="0029538E"/>
    <w:rPr>
      <w:rFonts w:ascii="OpenSymbol" w:hAnsi="OpenSymbol" w:hint="default"/>
    </w:rPr>
  </w:style>
  <w:style w:type="character" w:customStyle="1" w:styleId="WW8Num11z0">
    <w:name w:val="WW8Num11z0"/>
    <w:rsid w:val="0029538E"/>
    <w:rPr>
      <w:rFonts w:ascii="Symbol" w:hAnsi="Symbol" w:hint="default"/>
      <w:sz w:val="22"/>
    </w:rPr>
  </w:style>
  <w:style w:type="character" w:customStyle="1" w:styleId="WW8Num11z1">
    <w:name w:val="WW8Num11z1"/>
    <w:rsid w:val="0029538E"/>
    <w:rPr>
      <w:rFonts w:ascii="OpenSymbol" w:hAnsi="OpenSymbol" w:hint="default"/>
    </w:rPr>
  </w:style>
  <w:style w:type="character" w:customStyle="1" w:styleId="WW8Num12z0">
    <w:name w:val="WW8Num12z0"/>
    <w:rsid w:val="0029538E"/>
    <w:rPr>
      <w:rFonts w:ascii="Symbol" w:hAnsi="Symbol" w:hint="default"/>
      <w:color w:val="000000"/>
      <w:sz w:val="22"/>
    </w:rPr>
  </w:style>
  <w:style w:type="character" w:customStyle="1" w:styleId="WW8Num12z1">
    <w:name w:val="WW8Num12z1"/>
    <w:rsid w:val="0029538E"/>
    <w:rPr>
      <w:rFonts w:ascii="OpenSymbol" w:hAnsi="OpenSymbol" w:hint="default"/>
    </w:rPr>
  </w:style>
  <w:style w:type="character" w:customStyle="1" w:styleId="WW8Num13z0">
    <w:name w:val="WW8Num13z0"/>
    <w:rsid w:val="0029538E"/>
    <w:rPr>
      <w:rFonts w:ascii="Symbol" w:hAnsi="Symbol" w:hint="default"/>
      <w:color w:val="000000"/>
    </w:rPr>
  </w:style>
  <w:style w:type="character" w:customStyle="1" w:styleId="WW8Num13z1">
    <w:name w:val="WW8Num13z1"/>
    <w:rsid w:val="0029538E"/>
    <w:rPr>
      <w:rFonts w:ascii="OpenSymbol" w:hAnsi="OpenSymbol" w:hint="default"/>
    </w:rPr>
  </w:style>
  <w:style w:type="character" w:customStyle="1" w:styleId="WW8Num14z0">
    <w:name w:val="WW8Num14z0"/>
    <w:rsid w:val="0029538E"/>
    <w:rPr>
      <w:rFonts w:ascii="Symbol" w:hAnsi="Symbol" w:hint="default"/>
      <w:color w:val="000000"/>
      <w:sz w:val="22"/>
    </w:rPr>
  </w:style>
  <w:style w:type="character" w:customStyle="1" w:styleId="WW8Num14z1">
    <w:name w:val="WW8Num14z1"/>
    <w:rsid w:val="0029538E"/>
    <w:rPr>
      <w:rFonts w:ascii="OpenSymbol" w:hAnsi="OpenSymbol" w:hint="default"/>
    </w:rPr>
  </w:style>
  <w:style w:type="character" w:customStyle="1" w:styleId="WW8Num15z0">
    <w:name w:val="WW8Num15z0"/>
    <w:rsid w:val="0029538E"/>
    <w:rPr>
      <w:rFonts w:ascii="Symbol" w:hAnsi="Symbol" w:hint="default"/>
      <w:sz w:val="22"/>
    </w:rPr>
  </w:style>
  <w:style w:type="character" w:customStyle="1" w:styleId="WW8Num15z1">
    <w:name w:val="WW8Num15z1"/>
    <w:rsid w:val="0029538E"/>
    <w:rPr>
      <w:rFonts w:ascii="OpenSymbol" w:hAnsi="OpenSymbol" w:hint="default"/>
    </w:rPr>
  </w:style>
  <w:style w:type="character" w:customStyle="1" w:styleId="WW8Num16z0">
    <w:name w:val="WW8Num16z0"/>
    <w:rsid w:val="0029538E"/>
    <w:rPr>
      <w:rFonts w:ascii="Symbol" w:hAnsi="Symbol" w:hint="default"/>
    </w:rPr>
  </w:style>
  <w:style w:type="character" w:customStyle="1" w:styleId="WW8Num16z1">
    <w:name w:val="WW8Num16z1"/>
    <w:rsid w:val="0029538E"/>
    <w:rPr>
      <w:rFonts w:ascii="OpenSymbol" w:hAnsi="OpenSymbol" w:hint="default"/>
    </w:rPr>
  </w:style>
  <w:style w:type="character" w:customStyle="1" w:styleId="WW8Num17z0">
    <w:name w:val="WW8Num17z0"/>
    <w:rsid w:val="0029538E"/>
    <w:rPr>
      <w:rFonts w:ascii="Symbol" w:hAnsi="Symbol" w:hint="default"/>
    </w:rPr>
  </w:style>
  <w:style w:type="character" w:customStyle="1" w:styleId="WW8Num17z1">
    <w:name w:val="WW8Num17z1"/>
    <w:rsid w:val="0029538E"/>
    <w:rPr>
      <w:rFonts w:ascii="OpenSymbol" w:hAnsi="OpenSymbol" w:hint="default"/>
    </w:rPr>
  </w:style>
  <w:style w:type="character" w:customStyle="1" w:styleId="WW8Num18z0">
    <w:name w:val="WW8Num18z0"/>
    <w:rsid w:val="0029538E"/>
    <w:rPr>
      <w:rFonts w:ascii="Symbol" w:hAnsi="Symbol" w:hint="default"/>
    </w:rPr>
  </w:style>
  <w:style w:type="character" w:customStyle="1" w:styleId="WW8Num18z1">
    <w:name w:val="WW8Num18z1"/>
    <w:rsid w:val="0029538E"/>
    <w:rPr>
      <w:rFonts w:ascii="OpenSymbol" w:hAnsi="OpenSymbol" w:hint="default"/>
    </w:rPr>
  </w:style>
  <w:style w:type="character" w:customStyle="1" w:styleId="WW8Num19z0">
    <w:name w:val="WW8Num19z0"/>
    <w:rsid w:val="0029538E"/>
    <w:rPr>
      <w:rFonts w:ascii="Symbol" w:hAnsi="Symbol" w:hint="default"/>
      <w:color w:val="000000"/>
      <w:sz w:val="22"/>
      <w:shd w:val="clear" w:color="auto" w:fill="FF00FF"/>
    </w:rPr>
  </w:style>
  <w:style w:type="character" w:customStyle="1" w:styleId="WW8Num19z1">
    <w:name w:val="WW8Num19z1"/>
    <w:rsid w:val="0029538E"/>
    <w:rPr>
      <w:rFonts w:ascii="OpenSymbol" w:hAnsi="OpenSymbol" w:hint="default"/>
    </w:rPr>
  </w:style>
  <w:style w:type="character" w:customStyle="1" w:styleId="WW8Num20z0">
    <w:name w:val="WW8Num20z0"/>
    <w:rsid w:val="0029538E"/>
    <w:rPr>
      <w:rFonts w:ascii="Symbol" w:hAnsi="Symbol" w:hint="default"/>
      <w:color w:val="000000"/>
    </w:rPr>
  </w:style>
  <w:style w:type="character" w:customStyle="1" w:styleId="WW8Num20z1">
    <w:name w:val="WW8Num20z1"/>
    <w:rsid w:val="0029538E"/>
    <w:rPr>
      <w:rFonts w:ascii="OpenSymbol" w:hAnsi="OpenSymbol" w:hint="default"/>
    </w:rPr>
  </w:style>
  <w:style w:type="character" w:customStyle="1" w:styleId="WW8Num21z0">
    <w:name w:val="WW8Num21z0"/>
    <w:rsid w:val="0029538E"/>
    <w:rPr>
      <w:rFonts w:ascii="Symbol" w:hAnsi="Symbol" w:hint="default"/>
    </w:rPr>
  </w:style>
  <w:style w:type="character" w:customStyle="1" w:styleId="WW8Num21z1">
    <w:name w:val="WW8Num21z1"/>
    <w:rsid w:val="0029538E"/>
    <w:rPr>
      <w:rFonts w:ascii="OpenSymbol" w:hAnsi="OpenSymbol" w:hint="default"/>
    </w:rPr>
  </w:style>
  <w:style w:type="character" w:customStyle="1" w:styleId="WW8Num22z0">
    <w:name w:val="WW8Num22z0"/>
    <w:rsid w:val="0029538E"/>
    <w:rPr>
      <w:rFonts w:ascii="Symbol" w:hAnsi="Symbol" w:hint="default"/>
      <w:color w:val="000000"/>
      <w:shd w:val="clear" w:color="auto" w:fill="FFFFFF"/>
    </w:rPr>
  </w:style>
  <w:style w:type="character" w:customStyle="1" w:styleId="WW8Num22z1">
    <w:name w:val="WW8Num22z1"/>
    <w:rsid w:val="0029538E"/>
    <w:rPr>
      <w:rFonts w:ascii="OpenSymbol" w:hAnsi="OpenSymbol" w:hint="default"/>
    </w:rPr>
  </w:style>
  <w:style w:type="character" w:customStyle="1" w:styleId="WW8Num23z0">
    <w:name w:val="WW8Num23z0"/>
    <w:rsid w:val="0029538E"/>
    <w:rPr>
      <w:rFonts w:ascii="Symbol" w:hAnsi="Symbol" w:hint="default"/>
      <w:color w:val="000000"/>
      <w:sz w:val="22"/>
      <w:shd w:val="clear" w:color="auto" w:fill="FFFFFF"/>
    </w:rPr>
  </w:style>
  <w:style w:type="character" w:customStyle="1" w:styleId="WW8Num23z1">
    <w:name w:val="WW8Num23z1"/>
    <w:rsid w:val="0029538E"/>
    <w:rPr>
      <w:rFonts w:ascii="OpenSymbol" w:hAnsi="OpenSymbol" w:hint="default"/>
    </w:rPr>
  </w:style>
  <w:style w:type="character" w:customStyle="1" w:styleId="WW8Num23z2">
    <w:name w:val="WW8Num23z2"/>
    <w:rsid w:val="0029538E"/>
    <w:rPr>
      <w:rFonts w:ascii="Wingdings" w:hAnsi="Wingdings" w:hint="default"/>
    </w:rPr>
  </w:style>
  <w:style w:type="character" w:customStyle="1" w:styleId="WW8Num24z0">
    <w:name w:val="WW8Num24z0"/>
    <w:rsid w:val="0029538E"/>
    <w:rPr>
      <w:rFonts w:ascii="Times New Roman" w:eastAsia="SimSun" w:hAnsi="Times New Roman" w:cs="Times New Roman" w:hint="default"/>
      <w:strike w:val="0"/>
      <w:dstrike w:val="0"/>
      <w:sz w:val="22"/>
      <w:u w:val="none"/>
      <w:effect w:val="none"/>
      <w:shd w:val="clear" w:color="auto" w:fill="FFFFFF"/>
    </w:rPr>
  </w:style>
  <w:style w:type="character" w:customStyle="1" w:styleId="WW8Num25z0">
    <w:name w:val="WW8Num25z0"/>
    <w:rsid w:val="0029538E"/>
    <w:rPr>
      <w:rFonts w:ascii="Arial" w:hAnsi="Arial" w:cs="Arial" w:hint="default"/>
      <w:color w:val="000000"/>
      <w:sz w:val="22"/>
    </w:rPr>
  </w:style>
  <w:style w:type="character" w:customStyle="1" w:styleId="WW8Num26z0">
    <w:name w:val="WW8Num26z0"/>
    <w:rsid w:val="0029538E"/>
    <w:rPr>
      <w:rFonts w:ascii="Symbol" w:hAnsi="Symbol" w:hint="default"/>
      <w:sz w:val="22"/>
    </w:rPr>
  </w:style>
  <w:style w:type="character" w:customStyle="1" w:styleId="WW8Num27z0">
    <w:name w:val="WW8Num27z0"/>
    <w:rsid w:val="0029538E"/>
    <w:rPr>
      <w:rFonts w:ascii="Symbol" w:hAnsi="Symbol" w:hint="default"/>
      <w:sz w:val="22"/>
    </w:rPr>
  </w:style>
  <w:style w:type="character" w:customStyle="1" w:styleId="WW8Num27z2">
    <w:name w:val="WW8Num27z2"/>
    <w:rsid w:val="0029538E"/>
    <w:rPr>
      <w:rFonts w:ascii="Wingdings" w:hAnsi="Wingdings" w:hint="default"/>
    </w:rPr>
  </w:style>
  <w:style w:type="character" w:customStyle="1" w:styleId="WW8Num27z3">
    <w:name w:val="WW8Num27z3"/>
    <w:rsid w:val="0029538E"/>
    <w:rPr>
      <w:rFonts w:ascii="Symbol" w:hAnsi="Symbol" w:hint="default"/>
    </w:rPr>
  </w:style>
  <w:style w:type="character" w:customStyle="1" w:styleId="WW8Num28z0">
    <w:name w:val="WW8Num28z0"/>
    <w:rsid w:val="0029538E"/>
    <w:rPr>
      <w:rFonts w:ascii="Symbol" w:hAnsi="Symbol" w:hint="default"/>
      <w:sz w:val="22"/>
      <w:shd w:val="clear" w:color="auto" w:fill="FFFF00"/>
    </w:rPr>
  </w:style>
  <w:style w:type="character" w:customStyle="1" w:styleId="WW8Num29z0">
    <w:name w:val="WW8Num29z0"/>
    <w:rsid w:val="0029538E"/>
    <w:rPr>
      <w:sz w:val="22"/>
    </w:rPr>
  </w:style>
  <w:style w:type="character" w:customStyle="1" w:styleId="WW8Num30z0">
    <w:name w:val="WW8Num30z0"/>
    <w:rsid w:val="0029538E"/>
    <w:rPr>
      <w:rFonts w:ascii="Symbol" w:hAnsi="Symbol" w:hint="default"/>
      <w:sz w:val="22"/>
    </w:rPr>
  </w:style>
  <w:style w:type="character" w:customStyle="1" w:styleId="WW8Num30z1">
    <w:name w:val="WW8Num30z1"/>
    <w:rsid w:val="0029538E"/>
    <w:rPr>
      <w:rFonts w:ascii="Courier New" w:hAnsi="Courier New" w:cs="Courier New" w:hint="default"/>
    </w:rPr>
  </w:style>
  <w:style w:type="character" w:customStyle="1" w:styleId="WW8Num31z0">
    <w:name w:val="WW8Num31z0"/>
    <w:rsid w:val="0029538E"/>
    <w:rPr>
      <w:rFonts w:ascii="Symbol" w:hAnsi="Symbol" w:hint="default"/>
      <w:sz w:val="22"/>
    </w:rPr>
  </w:style>
  <w:style w:type="character" w:customStyle="1" w:styleId="WW8Num32z0">
    <w:name w:val="WW8Num32z0"/>
    <w:rsid w:val="0029538E"/>
    <w:rPr>
      <w:rFonts w:ascii="Courier New" w:hAnsi="Courier New" w:cs="Courier New" w:hint="default"/>
      <w:sz w:val="22"/>
    </w:rPr>
  </w:style>
  <w:style w:type="character" w:customStyle="1" w:styleId="WW8Num33z0">
    <w:name w:val="WW8Num33z0"/>
    <w:rsid w:val="0029538E"/>
    <w:rPr>
      <w:rFonts w:ascii="Symbol" w:hAnsi="Symbol" w:hint="default"/>
      <w:sz w:val="22"/>
    </w:rPr>
  </w:style>
  <w:style w:type="character" w:customStyle="1" w:styleId="WW8Num34z0">
    <w:name w:val="WW8Num34z0"/>
    <w:rsid w:val="0029538E"/>
    <w:rPr>
      <w:rFonts w:ascii="Symbol" w:hAnsi="Symbol" w:hint="default"/>
      <w:sz w:val="22"/>
    </w:rPr>
  </w:style>
  <w:style w:type="character" w:customStyle="1" w:styleId="WW8Num19z3">
    <w:name w:val="WW8Num19z3"/>
    <w:rsid w:val="0029538E"/>
    <w:rPr>
      <w:rFonts w:ascii="Symbol" w:hAnsi="Symbol" w:hint="default"/>
      <w:color w:val="000000"/>
      <w:sz w:val="22"/>
      <w:shd w:val="clear" w:color="auto" w:fill="FF00FF"/>
    </w:rPr>
  </w:style>
  <w:style w:type="character" w:customStyle="1" w:styleId="WW8Num24z1">
    <w:name w:val="WW8Num24z1"/>
    <w:rsid w:val="0029538E"/>
    <w:rPr>
      <w:rFonts w:ascii="Courier New" w:hAnsi="Courier New" w:cs="Courier New" w:hint="default"/>
    </w:rPr>
  </w:style>
  <w:style w:type="character" w:customStyle="1" w:styleId="WW8Num24z2">
    <w:name w:val="WW8Num24z2"/>
    <w:rsid w:val="0029538E"/>
    <w:rPr>
      <w:rFonts w:ascii="Wingdings" w:hAnsi="Wingdings" w:hint="default"/>
    </w:rPr>
  </w:style>
  <w:style w:type="character" w:customStyle="1" w:styleId="WW8Num29z2">
    <w:name w:val="WW8Num29z2"/>
    <w:rsid w:val="0029538E"/>
  </w:style>
  <w:style w:type="character" w:customStyle="1" w:styleId="WW8Num29z3">
    <w:name w:val="WW8Num29z3"/>
    <w:rsid w:val="0029538E"/>
  </w:style>
  <w:style w:type="character" w:customStyle="1" w:styleId="WW8Num32z1">
    <w:name w:val="WW8Num32z1"/>
    <w:rsid w:val="0029538E"/>
    <w:rPr>
      <w:rFonts w:ascii="OpenSymbol" w:hAnsi="OpenSymbol" w:hint="default"/>
    </w:rPr>
  </w:style>
  <w:style w:type="character" w:customStyle="1" w:styleId="WW8Num35z0">
    <w:name w:val="WW8Num35z0"/>
    <w:rsid w:val="0029538E"/>
    <w:rPr>
      <w:rFonts w:ascii="Symbol" w:hAnsi="Symbol" w:hint="default"/>
      <w:color w:val="000000"/>
    </w:rPr>
  </w:style>
  <w:style w:type="character" w:customStyle="1" w:styleId="WW8Num35z1">
    <w:name w:val="WW8Num35z1"/>
    <w:rsid w:val="0029538E"/>
    <w:rPr>
      <w:rFonts w:ascii="Courier New" w:hAnsi="Courier New" w:cs="Courier New" w:hint="default"/>
    </w:rPr>
  </w:style>
  <w:style w:type="character" w:customStyle="1" w:styleId="WW8Num35z3">
    <w:name w:val="WW8Num35z3"/>
    <w:rsid w:val="0029538E"/>
  </w:style>
  <w:style w:type="character" w:customStyle="1" w:styleId="WW8Num36z0">
    <w:name w:val="WW8Num36z0"/>
    <w:rsid w:val="0029538E"/>
    <w:rPr>
      <w:rFonts w:ascii="Symbol" w:hAnsi="Symbol" w:hint="default"/>
      <w:sz w:val="22"/>
    </w:rPr>
  </w:style>
  <w:style w:type="character" w:customStyle="1" w:styleId="WW8Num36z1">
    <w:name w:val="WW8Num36z1"/>
    <w:rsid w:val="0029538E"/>
    <w:rPr>
      <w:rFonts w:ascii="Courier New" w:hAnsi="Courier New" w:cs="Courier New" w:hint="default"/>
    </w:rPr>
  </w:style>
  <w:style w:type="character" w:customStyle="1" w:styleId="WW8Num36z2">
    <w:name w:val="WW8Num36z2"/>
    <w:rsid w:val="0029538E"/>
    <w:rPr>
      <w:rFonts w:ascii="Wingdings" w:hAnsi="Wingdings" w:hint="default"/>
    </w:rPr>
  </w:style>
  <w:style w:type="character" w:customStyle="1" w:styleId="WW8Num37z0">
    <w:name w:val="WW8Num37z0"/>
    <w:rsid w:val="0029538E"/>
    <w:rPr>
      <w:rFonts w:ascii="Courier New" w:hAnsi="Courier New" w:cs="Courier New" w:hint="default"/>
      <w:sz w:val="22"/>
    </w:rPr>
  </w:style>
  <w:style w:type="character" w:customStyle="1" w:styleId="WW8Num37z1">
    <w:name w:val="WW8Num37z1"/>
    <w:rsid w:val="0029538E"/>
    <w:rPr>
      <w:rFonts w:ascii="Courier New" w:hAnsi="Courier New" w:cs="Courier New" w:hint="default"/>
    </w:rPr>
  </w:style>
  <w:style w:type="character" w:customStyle="1" w:styleId="WW8Num37z2">
    <w:name w:val="WW8Num37z2"/>
    <w:rsid w:val="0029538E"/>
    <w:rPr>
      <w:rFonts w:ascii="Wingdings" w:hAnsi="Wingdings" w:hint="default"/>
    </w:rPr>
  </w:style>
  <w:style w:type="character" w:customStyle="1" w:styleId="WW8Num38z0">
    <w:name w:val="WW8Num38z0"/>
    <w:rsid w:val="0029538E"/>
    <w:rPr>
      <w:rFonts w:ascii="Symbol" w:hAnsi="Symbol" w:hint="default"/>
    </w:rPr>
  </w:style>
  <w:style w:type="character" w:customStyle="1" w:styleId="WW8Num38z1">
    <w:name w:val="WW8Num38z1"/>
    <w:rsid w:val="0029538E"/>
    <w:rPr>
      <w:rFonts w:ascii="Courier New" w:hAnsi="Courier New" w:cs="Courier New" w:hint="default"/>
    </w:rPr>
  </w:style>
  <w:style w:type="character" w:customStyle="1" w:styleId="WW8Num39z0">
    <w:name w:val="WW8Num39z0"/>
    <w:rsid w:val="0029538E"/>
    <w:rPr>
      <w:rFonts w:ascii="Courier New" w:hAnsi="Courier New" w:cs="Courier New" w:hint="default"/>
    </w:rPr>
  </w:style>
  <w:style w:type="character" w:customStyle="1" w:styleId="WW8Num39z1">
    <w:name w:val="WW8Num39z1"/>
    <w:rsid w:val="0029538E"/>
    <w:rPr>
      <w:rFonts w:ascii="Courier New" w:hAnsi="Courier New" w:cs="Courier New" w:hint="default"/>
    </w:rPr>
  </w:style>
  <w:style w:type="character" w:customStyle="1" w:styleId="WW8Num39z3">
    <w:name w:val="WW8Num39z3"/>
    <w:rsid w:val="0029538E"/>
    <w:rPr>
      <w:rFonts w:ascii="Symbol" w:hAnsi="Symbol" w:hint="default"/>
    </w:rPr>
  </w:style>
  <w:style w:type="character" w:customStyle="1" w:styleId="Policepardfaut4">
    <w:name w:val="Police par défaut4"/>
    <w:rsid w:val="0029538E"/>
  </w:style>
  <w:style w:type="character" w:customStyle="1" w:styleId="WW8Num25z1">
    <w:name w:val="WW8Num25z1"/>
    <w:rsid w:val="0029538E"/>
    <w:rPr>
      <w:rFonts w:ascii="Courier New" w:hAnsi="Courier New" w:cs="Courier New" w:hint="default"/>
    </w:rPr>
  </w:style>
  <w:style w:type="character" w:customStyle="1" w:styleId="WW8Num25z2">
    <w:name w:val="WW8Num25z2"/>
    <w:rsid w:val="0029538E"/>
    <w:rPr>
      <w:rFonts w:ascii="Wingdings" w:hAnsi="Wingdings" w:hint="default"/>
    </w:rPr>
  </w:style>
  <w:style w:type="character" w:customStyle="1" w:styleId="WW8Num31z2">
    <w:name w:val="WW8Num31z2"/>
    <w:rsid w:val="0029538E"/>
    <w:rPr>
      <w:rFonts w:ascii="Wingdings" w:hAnsi="Wingdings" w:hint="default"/>
    </w:rPr>
  </w:style>
  <w:style w:type="character" w:customStyle="1" w:styleId="WW8Num31z3">
    <w:name w:val="WW8Num31z3"/>
    <w:rsid w:val="0029538E"/>
    <w:rPr>
      <w:rFonts w:ascii="Symbol" w:hAnsi="Symbol" w:hint="default"/>
    </w:rPr>
  </w:style>
  <w:style w:type="character" w:customStyle="1" w:styleId="WW8Num34z1">
    <w:name w:val="WW8Num34z1"/>
    <w:rsid w:val="0029538E"/>
    <w:rPr>
      <w:rFonts w:ascii="Courier New" w:hAnsi="Courier New" w:cs="Courier New" w:hint="default"/>
    </w:rPr>
  </w:style>
  <w:style w:type="character" w:customStyle="1" w:styleId="WW8Num35z2">
    <w:name w:val="WW8Num35z2"/>
    <w:rsid w:val="0029538E"/>
    <w:rPr>
      <w:rFonts w:ascii="Wingdings" w:hAnsi="Wingdings" w:hint="default"/>
    </w:rPr>
  </w:style>
  <w:style w:type="character" w:customStyle="1" w:styleId="WW8Num35z4">
    <w:name w:val="WW8Num35z4"/>
    <w:rsid w:val="0029538E"/>
  </w:style>
  <w:style w:type="character" w:customStyle="1" w:styleId="WW8Num35z5">
    <w:name w:val="WW8Num35z5"/>
    <w:rsid w:val="0029538E"/>
  </w:style>
  <w:style w:type="character" w:customStyle="1" w:styleId="WW8Num35z6">
    <w:name w:val="WW8Num35z6"/>
    <w:rsid w:val="0029538E"/>
  </w:style>
  <w:style w:type="character" w:customStyle="1" w:styleId="WW8Num35z7">
    <w:name w:val="WW8Num35z7"/>
    <w:rsid w:val="0029538E"/>
  </w:style>
  <w:style w:type="character" w:customStyle="1" w:styleId="WW8Num35z8">
    <w:name w:val="WW8Num35z8"/>
    <w:rsid w:val="0029538E"/>
  </w:style>
  <w:style w:type="character" w:customStyle="1" w:styleId="WW8Num36z3">
    <w:name w:val="WW8Num36z3"/>
    <w:rsid w:val="0029538E"/>
    <w:rPr>
      <w:rFonts w:ascii="Symbol" w:hAnsi="Symbol" w:hint="default"/>
    </w:rPr>
  </w:style>
  <w:style w:type="character" w:customStyle="1" w:styleId="WW8Num38z2">
    <w:name w:val="WW8Num38z2"/>
    <w:rsid w:val="0029538E"/>
    <w:rPr>
      <w:rFonts w:ascii="Wingdings" w:hAnsi="Wingdings" w:hint="default"/>
    </w:rPr>
  </w:style>
  <w:style w:type="character" w:customStyle="1" w:styleId="WW8Num39z2">
    <w:name w:val="WW8Num39z2"/>
    <w:rsid w:val="0029538E"/>
    <w:rPr>
      <w:rFonts w:ascii="Wingdings" w:hAnsi="Wingdings" w:hint="default"/>
    </w:rPr>
  </w:style>
  <w:style w:type="character" w:customStyle="1" w:styleId="Policepardfaut3">
    <w:name w:val="Police par défaut3"/>
    <w:rsid w:val="0029538E"/>
  </w:style>
  <w:style w:type="character" w:customStyle="1" w:styleId="WW8Num26z1">
    <w:name w:val="WW8Num26z1"/>
    <w:rsid w:val="0029538E"/>
    <w:rPr>
      <w:rFonts w:ascii="OpenSymbol" w:hAnsi="OpenSymbol" w:hint="default"/>
    </w:rPr>
  </w:style>
  <w:style w:type="character" w:customStyle="1" w:styleId="WW8Num26z2">
    <w:name w:val="WW8Num26z2"/>
    <w:rsid w:val="0029538E"/>
    <w:rPr>
      <w:rFonts w:ascii="Wingdings" w:hAnsi="Wingdings" w:hint="default"/>
    </w:rPr>
  </w:style>
  <w:style w:type="character" w:customStyle="1" w:styleId="WW8Num32z2">
    <w:name w:val="WW8Num32z2"/>
    <w:rsid w:val="0029538E"/>
    <w:rPr>
      <w:rFonts w:ascii="Wingdings" w:hAnsi="Wingdings" w:hint="default"/>
    </w:rPr>
  </w:style>
  <w:style w:type="character" w:customStyle="1" w:styleId="WW8Num32z3">
    <w:name w:val="WW8Num32z3"/>
    <w:rsid w:val="0029538E"/>
    <w:rPr>
      <w:rFonts w:ascii="Symbol" w:hAnsi="Symbol" w:hint="default"/>
    </w:rPr>
  </w:style>
  <w:style w:type="character" w:customStyle="1" w:styleId="WW8Num5z2">
    <w:name w:val="WW8Num5z2"/>
    <w:rsid w:val="0029538E"/>
    <w:rPr>
      <w:rFonts w:ascii="Wingdings" w:hAnsi="Wingdings" w:hint="default"/>
    </w:rPr>
  </w:style>
  <w:style w:type="character" w:customStyle="1" w:styleId="WW8Num27z1">
    <w:name w:val="WW8Num27z1"/>
    <w:rsid w:val="0029538E"/>
    <w:rPr>
      <w:rFonts w:ascii="Courier New" w:hAnsi="Courier New" w:cs="Courier New" w:hint="default"/>
    </w:rPr>
  </w:style>
  <w:style w:type="character" w:customStyle="1" w:styleId="WW8Num28z1">
    <w:name w:val="WW8Num28z1"/>
    <w:rsid w:val="0029538E"/>
    <w:rPr>
      <w:rFonts w:ascii="Courier New" w:hAnsi="Courier New" w:cs="Courier New" w:hint="default"/>
    </w:rPr>
  </w:style>
  <w:style w:type="character" w:customStyle="1" w:styleId="WW8Num28z2">
    <w:name w:val="WW8Num28z2"/>
    <w:rsid w:val="0029538E"/>
    <w:rPr>
      <w:rFonts w:ascii="Wingdings" w:hAnsi="Wingdings" w:hint="default"/>
    </w:rPr>
  </w:style>
  <w:style w:type="character" w:customStyle="1" w:styleId="WW8Num29z1">
    <w:name w:val="WW8Num29z1"/>
    <w:rsid w:val="0029538E"/>
  </w:style>
  <w:style w:type="character" w:customStyle="1" w:styleId="WW8Num29z4">
    <w:name w:val="WW8Num29z4"/>
    <w:rsid w:val="0029538E"/>
  </w:style>
  <w:style w:type="character" w:customStyle="1" w:styleId="WW8Num29z5">
    <w:name w:val="WW8Num29z5"/>
    <w:rsid w:val="0029538E"/>
  </w:style>
  <w:style w:type="character" w:customStyle="1" w:styleId="WW8Num29z6">
    <w:name w:val="WW8Num29z6"/>
    <w:rsid w:val="0029538E"/>
  </w:style>
  <w:style w:type="character" w:customStyle="1" w:styleId="WW8Num29z7">
    <w:name w:val="WW8Num29z7"/>
    <w:rsid w:val="0029538E"/>
  </w:style>
  <w:style w:type="character" w:customStyle="1" w:styleId="WW8Num29z8">
    <w:name w:val="WW8Num29z8"/>
    <w:rsid w:val="0029538E"/>
  </w:style>
  <w:style w:type="character" w:customStyle="1" w:styleId="WW8Num30z2">
    <w:name w:val="WW8Num30z2"/>
    <w:rsid w:val="0029538E"/>
    <w:rPr>
      <w:rFonts w:ascii="Wingdings" w:hAnsi="Wingdings" w:hint="default"/>
    </w:rPr>
  </w:style>
  <w:style w:type="character" w:customStyle="1" w:styleId="WW8Num31z1">
    <w:name w:val="WW8Num31z1"/>
    <w:rsid w:val="0029538E"/>
    <w:rPr>
      <w:rFonts w:ascii="Courier New" w:hAnsi="Courier New" w:cs="Courier New" w:hint="default"/>
    </w:rPr>
  </w:style>
  <w:style w:type="character" w:customStyle="1" w:styleId="WW8Num33z1">
    <w:name w:val="WW8Num33z1"/>
    <w:rsid w:val="0029538E"/>
    <w:rPr>
      <w:rFonts w:ascii="Courier New" w:hAnsi="Courier New" w:cs="Courier New" w:hint="default"/>
    </w:rPr>
  </w:style>
  <w:style w:type="character" w:customStyle="1" w:styleId="WW8Num33z2">
    <w:name w:val="WW8Num33z2"/>
    <w:rsid w:val="0029538E"/>
    <w:rPr>
      <w:rFonts w:ascii="Wingdings" w:hAnsi="Wingdings" w:hint="default"/>
    </w:rPr>
  </w:style>
  <w:style w:type="character" w:customStyle="1" w:styleId="WW8Num34z2">
    <w:name w:val="WW8Num34z2"/>
    <w:rsid w:val="0029538E"/>
    <w:rPr>
      <w:rFonts w:ascii="Wingdings" w:hAnsi="Wingdings" w:hint="default"/>
    </w:rPr>
  </w:style>
  <w:style w:type="character" w:customStyle="1" w:styleId="WW8Num37z3">
    <w:name w:val="WW8Num37z3"/>
    <w:rsid w:val="0029538E"/>
    <w:rPr>
      <w:rFonts w:ascii="Symbol" w:hAnsi="Symbol" w:hint="default"/>
    </w:rPr>
  </w:style>
  <w:style w:type="character" w:customStyle="1" w:styleId="WW8Num40z0">
    <w:name w:val="WW8Num40z0"/>
    <w:rsid w:val="0029538E"/>
    <w:rPr>
      <w:rFonts w:ascii="Courier New" w:hAnsi="Courier New" w:cs="Courier New" w:hint="default"/>
      <w:sz w:val="22"/>
    </w:rPr>
  </w:style>
  <w:style w:type="character" w:customStyle="1" w:styleId="WW8Num40z2">
    <w:name w:val="WW8Num40z2"/>
    <w:rsid w:val="0029538E"/>
    <w:rPr>
      <w:rFonts w:ascii="Wingdings" w:hAnsi="Wingdings" w:hint="default"/>
    </w:rPr>
  </w:style>
  <w:style w:type="character" w:customStyle="1" w:styleId="WW8Num40z3">
    <w:name w:val="WW8Num40z3"/>
    <w:rsid w:val="0029538E"/>
    <w:rPr>
      <w:rFonts w:ascii="Symbol" w:hAnsi="Symbol" w:hint="default"/>
    </w:rPr>
  </w:style>
  <w:style w:type="character" w:customStyle="1" w:styleId="Policepardfaut2">
    <w:name w:val="Police par défaut2"/>
    <w:rsid w:val="0029538E"/>
  </w:style>
  <w:style w:type="character" w:customStyle="1" w:styleId="WW8Num24z3">
    <w:name w:val="WW8Num24z3"/>
    <w:rsid w:val="0029538E"/>
    <w:rPr>
      <w:rFonts w:ascii="Symbol" w:hAnsi="Symbol" w:hint="default"/>
    </w:rPr>
  </w:style>
  <w:style w:type="character" w:customStyle="1" w:styleId="WW8Num25z3">
    <w:name w:val="WW8Num25z3"/>
    <w:rsid w:val="0029538E"/>
    <w:rPr>
      <w:rFonts w:ascii="Symbol" w:hAnsi="Symbol" w:hint="default"/>
    </w:rPr>
  </w:style>
  <w:style w:type="character" w:customStyle="1" w:styleId="Policepardfaut1">
    <w:name w:val="Police par défaut1"/>
    <w:rsid w:val="0029538E"/>
  </w:style>
  <w:style w:type="character" w:customStyle="1" w:styleId="WW8Num7z2">
    <w:name w:val="WW8Num7z2"/>
    <w:rsid w:val="0029538E"/>
    <w:rPr>
      <w:rFonts w:ascii="Wingdings" w:hAnsi="Wingdings" w:hint="default"/>
    </w:rPr>
  </w:style>
  <w:style w:type="character" w:customStyle="1" w:styleId="WW8Num7z3">
    <w:name w:val="WW8Num7z3"/>
    <w:rsid w:val="0029538E"/>
    <w:rPr>
      <w:rFonts w:ascii="Symbol" w:hAnsi="Symbol" w:hint="default"/>
    </w:rPr>
  </w:style>
  <w:style w:type="character" w:customStyle="1" w:styleId="WW8Num8z2">
    <w:name w:val="WW8Num8z2"/>
    <w:rsid w:val="0029538E"/>
    <w:rPr>
      <w:rFonts w:ascii="Wingdings" w:hAnsi="Wingdings" w:hint="default"/>
    </w:rPr>
  </w:style>
  <w:style w:type="character" w:customStyle="1" w:styleId="WW8Num8z3">
    <w:name w:val="WW8Num8z3"/>
    <w:rsid w:val="0029538E"/>
    <w:rPr>
      <w:rFonts w:ascii="Symbol" w:hAnsi="Symbol" w:hint="default"/>
    </w:rPr>
  </w:style>
  <w:style w:type="character" w:customStyle="1" w:styleId="Caractresdenumrotation">
    <w:name w:val="Caractères de numérotation"/>
    <w:rsid w:val="0029538E"/>
  </w:style>
  <w:style w:type="character" w:customStyle="1" w:styleId="Sautdindex">
    <w:name w:val="Saut d'index"/>
    <w:rsid w:val="0029538E"/>
  </w:style>
  <w:style w:type="character" w:customStyle="1" w:styleId="ListLabel19">
    <w:name w:val="ListLabel 19"/>
    <w:rsid w:val="0029538E"/>
  </w:style>
  <w:style w:type="character" w:customStyle="1" w:styleId="ListLabel20">
    <w:name w:val="ListLabel 20"/>
    <w:rsid w:val="0029538E"/>
  </w:style>
  <w:style w:type="character" w:customStyle="1" w:styleId="ListLabel21">
    <w:name w:val="ListLabel 21"/>
    <w:rsid w:val="0029538E"/>
  </w:style>
  <w:style w:type="character" w:customStyle="1" w:styleId="ListLabel22">
    <w:name w:val="ListLabel 22"/>
    <w:rsid w:val="0029538E"/>
  </w:style>
  <w:style w:type="character" w:customStyle="1" w:styleId="Puces">
    <w:name w:val="Puces"/>
    <w:rsid w:val="0029538E"/>
    <w:rPr>
      <w:rFonts w:ascii="OpenSymbol" w:eastAsia="Times New Roman" w:hAnsi="OpenSymbol" w:hint="default"/>
    </w:rPr>
  </w:style>
  <w:style w:type="character" w:customStyle="1" w:styleId="CarCar2">
    <w:name w:val="Car Car2"/>
    <w:rsid w:val="0029538E"/>
    <w:rPr>
      <w:rFonts w:ascii="Tahoma" w:eastAsia="SimSun" w:hAnsi="Tahoma" w:cs="Mangal" w:hint="default"/>
      <w:kern w:val="2"/>
      <w:sz w:val="14"/>
      <w:szCs w:val="14"/>
      <w:lang w:val="x-none" w:eastAsia="zh-CN" w:bidi="hi-IN"/>
    </w:rPr>
  </w:style>
  <w:style w:type="character" w:customStyle="1" w:styleId="Marquedecommentaire1">
    <w:name w:val="Marque de commentaire1"/>
    <w:rsid w:val="0029538E"/>
    <w:rPr>
      <w:sz w:val="16"/>
    </w:rPr>
  </w:style>
  <w:style w:type="character" w:customStyle="1" w:styleId="PieddepageCar1">
    <w:name w:val="Pied de page Car1"/>
    <w:locked/>
    <w:rsid w:val="0029538E"/>
    <w:rPr>
      <w:rFonts w:ascii="Times New Roman" w:eastAsia="SimSun" w:hAnsi="Times New Roman" w:cs="Mangal"/>
      <w:kern w:val="2"/>
      <w:sz w:val="24"/>
      <w:szCs w:val="21"/>
      <w:lang w:eastAsia="zh-CN" w:bidi="hi-IN"/>
    </w:rPr>
  </w:style>
  <w:style w:type="character" w:customStyle="1" w:styleId="Marquedecommentaire2">
    <w:name w:val="Marque de commentaire2"/>
    <w:rsid w:val="0029538E"/>
    <w:rPr>
      <w:rFonts w:ascii="Times New Roman" w:hAnsi="Times New Roman" w:cs="Times New Roman" w:hint="default"/>
      <w:sz w:val="16"/>
      <w:szCs w:val="16"/>
    </w:rPr>
  </w:style>
  <w:style w:type="character" w:customStyle="1" w:styleId="Marquedecommentaire3">
    <w:name w:val="Marque de commentaire3"/>
    <w:rsid w:val="0029538E"/>
    <w:rPr>
      <w:rFonts w:ascii="Times New Roman" w:hAnsi="Times New Roman" w:cs="Times New Roman" w:hint="default"/>
      <w:sz w:val="16"/>
      <w:szCs w:val="16"/>
    </w:rPr>
  </w:style>
  <w:style w:type="character" w:customStyle="1" w:styleId="name">
    <w:name w:val="name"/>
    <w:rsid w:val="0029538E"/>
    <w:rPr>
      <w:rFonts w:ascii="Times New Roman" w:hAnsi="Times New Roman" w:cs="Times New Roman" w:hint="default"/>
    </w:rPr>
  </w:style>
  <w:style w:type="character" w:customStyle="1" w:styleId="slug-pub-date">
    <w:name w:val="slug-pub-date"/>
    <w:rsid w:val="0029538E"/>
    <w:rPr>
      <w:rFonts w:ascii="Times New Roman" w:hAnsi="Times New Roman" w:cs="Times New Roman" w:hint="default"/>
    </w:rPr>
  </w:style>
  <w:style w:type="character" w:customStyle="1" w:styleId="slug-vol">
    <w:name w:val="slug-vol"/>
    <w:rsid w:val="0029538E"/>
    <w:rPr>
      <w:rFonts w:ascii="Times New Roman" w:hAnsi="Times New Roman" w:cs="Times New Roman" w:hint="default"/>
    </w:rPr>
  </w:style>
  <w:style w:type="character" w:customStyle="1" w:styleId="slug-issue">
    <w:name w:val="slug-issue"/>
    <w:rsid w:val="0029538E"/>
    <w:rPr>
      <w:rFonts w:ascii="Times New Roman" w:hAnsi="Times New Roman" w:cs="Times New Roman" w:hint="default"/>
    </w:rPr>
  </w:style>
  <w:style w:type="character" w:customStyle="1" w:styleId="slug-pages">
    <w:name w:val="slug-pages"/>
    <w:rsid w:val="0029538E"/>
    <w:rPr>
      <w:rFonts w:ascii="Times New Roman" w:hAnsi="Times New Roman" w:cs="Times New Roman" w:hint="default"/>
    </w:rPr>
  </w:style>
  <w:style w:type="character" w:customStyle="1" w:styleId="collab">
    <w:name w:val="collab"/>
    <w:rsid w:val="0029538E"/>
    <w:rPr>
      <w:rFonts w:ascii="Times New Roman" w:hAnsi="Times New Roman" w:cs="Times New Roman" w:hint="default"/>
    </w:rPr>
  </w:style>
  <w:style w:type="character" w:customStyle="1" w:styleId="st1">
    <w:name w:val="st1"/>
    <w:rsid w:val="0029538E"/>
    <w:rPr>
      <w:rFonts w:ascii="Times New Roman" w:hAnsi="Times New Roman" w:cs="Times New Roman" w:hint="default"/>
    </w:rPr>
  </w:style>
  <w:style w:type="paragraph" w:customStyle="1" w:styleId="Titre50">
    <w:name w:val="Titre5"/>
    <w:basedOn w:val="Titre40"/>
    <w:next w:val="Corpsdetexte"/>
    <w:rsid w:val="0029538E"/>
  </w:style>
  <w:style w:type="paragraph" w:styleId="Objetducommentaire">
    <w:name w:val="annotation subject"/>
    <w:basedOn w:val="Commentaire2"/>
    <w:next w:val="Commentaire2"/>
    <w:link w:val="ObjetducommentaireCar"/>
    <w:rsid w:val="0029538E"/>
    <w:rPr>
      <w:b/>
      <w:bCs/>
    </w:rPr>
  </w:style>
  <w:style w:type="character" w:customStyle="1" w:styleId="ObjetducommentaireCar">
    <w:name w:val="Objet du commentaire Car"/>
    <w:basedOn w:val="CommentaireCar"/>
    <w:link w:val="Objetducommentaire"/>
    <w:rsid w:val="0029538E"/>
    <w:rPr>
      <w:rFonts w:ascii="Times New Roman" w:eastAsia="SimSun" w:hAnsi="Times New Roman" w:cs="Mangal"/>
      <w:b/>
      <w:bCs/>
      <w:kern w:val="2"/>
      <w:sz w:val="20"/>
      <w:szCs w:val="20"/>
      <w:lang w:eastAsia="zh-CN" w:bidi="hi-IN"/>
    </w:rPr>
  </w:style>
  <w:style w:type="paragraph" w:styleId="TM9">
    <w:name w:val="toc 9"/>
    <w:basedOn w:val="Index"/>
    <w:autoRedefine/>
    <w:uiPriority w:val="39"/>
    <w:rsid w:val="0029538E"/>
    <w:pPr>
      <w:suppressLineNumbers w:val="0"/>
      <w:ind w:left="1920"/>
    </w:pPr>
    <w:rPr>
      <w:rFonts w:cs="Times New Roman"/>
      <w:sz w:val="18"/>
      <w:szCs w:val="18"/>
    </w:rPr>
  </w:style>
  <w:style w:type="paragraph" w:styleId="TM8">
    <w:name w:val="toc 8"/>
    <w:basedOn w:val="Index"/>
    <w:autoRedefine/>
    <w:uiPriority w:val="39"/>
    <w:rsid w:val="0029538E"/>
    <w:pPr>
      <w:suppressLineNumbers w:val="0"/>
      <w:ind w:left="1680"/>
    </w:pPr>
    <w:rPr>
      <w:rFonts w:cs="Times New Roman"/>
      <w:sz w:val="18"/>
      <w:szCs w:val="18"/>
    </w:rPr>
  </w:style>
  <w:style w:type="paragraph" w:styleId="TM7">
    <w:name w:val="toc 7"/>
    <w:basedOn w:val="Index"/>
    <w:autoRedefine/>
    <w:uiPriority w:val="39"/>
    <w:rsid w:val="0029538E"/>
    <w:pPr>
      <w:suppressLineNumbers w:val="0"/>
      <w:ind w:left="1440"/>
    </w:pPr>
    <w:rPr>
      <w:rFonts w:cs="Times New Roman"/>
      <w:sz w:val="18"/>
      <w:szCs w:val="18"/>
    </w:rPr>
  </w:style>
  <w:style w:type="paragraph" w:styleId="TM6">
    <w:name w:val="toc 6"/>
    <w:basedOn w:val="Index"/>
    <w:autoRedefine/>
    <w:uiPriority w:val="39"/>
    <w:rsid w:val="0029538E"/>
    <w:pPr>
      <w:suppressLineNumbers w:val="0"/>
      <w:ind w:left="1200"/>
    </w:pPr>
    <w:rPr>
      <w:rFonts w:cs="Times New Roman"/>
      <w:sz w:val="18"/>
      <w:szCs w:val="18"/>
    </w:rPr>
  </w:style>
  <w:style w:type="paragraph" w:styleId="TM5">
    <w:name w:val="toc 5"/>
    <w:basedOn w:val="Index"/>
    <w:autoRedefine/>
    <w:uiPriority w:val="39"/>
    <w:rsid w:val="0029538E"/>
    <w:pPr>
      <w:suppressLineNumbers w:val="0"/>
      <w:ind w:left="960"/>
    </w:pPr>
    <w:rPr>
      <w:rFonts w:cs="Times New Roman"/>
      <w:sz w:val="18"/>
      <w:szCs w:val="18"/>
    </w:rPr>
  </w:style>
  <w:style w:type="paragraph" w:styleId="TM4">
    <w:name w:val="toc 4"/>
    <w:basedOn w:val="Index"/>
    <w:autoRedefine/>
    <w:uiPriority w:val="39"/>
    <w:rsid w:val="0029538E"/>
    <w:pPr>
      <w:suppressLineNumbers w:val="0"/>
      <w:ind w:left="720"/>
    </w:pPr>
    <w:rPr>
      <w:rFonts w:cs="Times New Roman"/>
      <w:sz w:val="18"/>
      <w:szCs w:val="18"/>
    </w:rPr>
  </w:style>
  <w:style w:type="paragraph" w:styleId="TM3">
    <w:name w:val="toc 3"/>
    <w:basedOn w:val="Index"/>
    <w:autoRedefine/>
    <w:uiPriority w:val="39"/>
    <w:rsid w:val="0029538E"/>
    <w:pPr>
      <w:suppressLineNumbers w:val="0"/>
      <w:ind w:left="480"/>
    </w:pPr>
    <w:rPr>
      <w:rFonts w:cs="Times New Roman"/>
      <w:i/>
      <w:iCs/>
      <w:sz w:val="20"/>
      <w:szCs w:val="20"/>
    </w:rPr>
  </w:style>
  <w:style w:type="paragraph" w:styleId="TM2">
    <w:name w:val="toc 2"/>
    <w:basedOn w:val="Index"/>
    <w:autoRedefine/>
    <w:uiPriority w:val="39"/>
    <w:rsid w:val="0029538E"/>
    <w:pPr>
      <w:suppressLineNumbers w:val="0"/>
      <w:ind w:left="240"/>
    </w:pPr>
    <w:rPr>
      <w:rFonts w:cs="Times New Roman"/>
      <w:smallCaps/>
      <w:sz w:val="20"/>
      <w:szCs w:val="20"/>
    </w:rPr>
  </w:style>
  <w:style w:type="paragraph" w:styleId="TM1">
    <w:name w:val="toc 1"/>
    <w:basedOn w:val="Index"/>
    <w:autoRedefine/>
    <w:uiPriority w:val="39"/>
    <w:rsid w:val="0029538E"/>
    <w:pPr>
      <w:suppressLineNumbers w:val="0"/>
      <w:spacing w:after="120"/>
    </w:pPr>
    <w:rPr>
      <w:rFonts w:cs="Times New Roman"/>
      <w:b/>
      <w:bCs/>
      <w:caps/>
      <w:sz w:val="20"/>
      <w:szCs w:val="20"/>
    </w:rPr>
  </w:style>
  <w:style w:type="paragraph" w:styleId="Paragraphedeliste">
    <w:name w:val="List Paragraph"/>
    <w:basedOn w:val="Normal"/>
    <w:uiPriority w:val="34"/>
    <w:qFormat/>
    <w:rsid w:val="0092770D"/>
    <w:pPr>
      <w:ind w:left="720"/>
      <w:contextualSpacing/>
    </w:pPr>
  </w:style>
  <w:style w:type="paragraph" w:styleId="Titre">
    <w:name w:val="Title"/>
    <w:basedOn w:val="Normal"/>
    <w:link w:val="TitreCar"/>
    <w:uiPriority w:val="10"/>
    <w:qFormat/>
    <w:rsid w:val="00F32F20"/>
    <w:pPr>
      <w:spacing w:after="120" w:line="240" w:lineRule="auto"/>
      <w:jc w:val="center"/>
    </w:pPr>
    <w:rPr>
      <w:rFonts w:ascii="Arial" w:eastAsia="Times New Roman" w:hAnsi="Arial" w:cs="Times New Roman"/>
      <w:b/>
      <w:bCs/>
      <w:sz w:val="32"/>
      <w:szCs w:val="24"/>
      <w:lang w:eastAsia="fr-FR"/>
    </w:rPr>
  </w:style>
  <w:style w:type="character" w:customStyle="1" w:styleId="TitreCar">
    <w:name w:val="Titre Car"/>
    <w:basedOn w:val="Policepardfaut"/>
    <w:link w:val="Titre"/>
    <w:uiPriority w:val="10"/>
    <w:rsid w:val="00F32F20"/>
    <w:rPr>
      <w:rFonts w:ascii="Arial" w:eastAsia="Times New Roman" w:hAnsi="Arial" w:cs="Times New Roman"/>
      <w:b/>
      <w:bCs/>
      <w:sz w:val="32"/>
      <w:szCs w:val="24"/>
      <w:lang w:eastAsia="fr-FR"/>
    </w:rPr>
  </w:style>
  <w:style w:type="character" w:styleId="Marquedecommentaire">
    <w:name w:val="annotation reference"/>
    <w:basedOn w:val="Policepardfaut"/>
    <w:uiPriority w:val="99"/>
    <w:semiHidden/>
    <w:unhideWhenUsed/>
    <w:rsid w:val="00080EC0"/>
    <w:rPr>
      <w:sz w:val="16"/>
      <w:szCs w:val="16"/>
    </w:rPr>
  </w:style>
  <w:style w:type="paragraph" w:styleId="En-ttedetabledesmatires">
    <w:name w:val="TOC Heading"/>
    <w:basedOn w:val="Titre1"/>
    <w:next w:val="Normal"/>
    <w:uiPriority w:val="39"/>
    <w:unhideWhenUsed/>
    <w:qFormat/>
    <w:rsid w:val="00F67332"/>
    <w:pPr>
      <w:keepLines/>
      <w:widowControl/>
      <w:numPr>
        <w:numId w:val="0"/>
      </w:numPr>
      <w:suppressAutoHyphens w:val="0"/>
      <w:spacing w:before="480" w:after="0" w:line="276" w:lineRule="auto"/>
      <w:jc w:val="left"/>
      <w:outlineLvl w:val="9"/>
    </w:pPr>
    <w:rPr>
      <w:rFonts w:asciiTheme="majorHAnsi" w:eastAsiaTheme="majorEastAsia" w:hAnsiTheme="majorHAnsi" w:cstheme="majorBidi"/>
      <w:i w:val="0"/>
      <w:color w:val="365F91" w:themeColor="accent1" w:themeShade="BF"/>
      <w:kern w:val="0"/>
      <w:sz w:val="28"/>
      <w:szCs w:val="28"/>
      <w:u w:val="none"/>
      <w:lang w:eastAsia="fr-FR" w:bidi="ar-SA"/>
    </w:rPr>
  </w:style>
  <w:style w:type="paragraph" w:styleId="Notedebasdepage">
    <w:name w:val="footnote text"/>
    <w:basedOn w:val="Normal"/>
    <w:link w:val="NotedebasdepageCar"/>
    <w:uiPriority w:val="99"/>
    <w:semiHidden/>
    <w:rsid w:val="00C21137"/>
    <w:pPr>
      <w:spacing w:before="0" w:line="240" w:lineRule="auto"/>
      <w:jc w:val="left"/>
    </w:pPr>
    <w:rPr>
      <w:rFonts w:eastAsia="Times New Roman" w:cs="Times New Roman"/>
      <w:sz w:val="24"/>
      <w:szCs w:val="24"/>
      <w:lang w:eastAsia="fr-FR"/>
    </w:rPr>
  </w:style>
  <w:style w:type="character" w:customStyle="1" w:styleId="NotedebasdepageCar">
    <w:name w:val="Note de bas de page Car"/>
    <w:basedOn w:val="Policepardfaut"/>
    <w:link w:val="Notedebasdepage"/>
    <w:uiPriority w:val="99"/>
    <w:semiHidden/>
    <w:rsid w:val="00C21137"/>
    <w:rPr>
      <w:rFonts w:ascii="Times New Roman" w:eastAsia="Times New Roman" w:hAnsi="Times New Roman" w:cs="Times New Roman"/>
      <w:sz w:val="24"/>
      <w:szCs w:val="24"/>
      <w:lang w:eastAsia="fr-FR"/>
    </w:rPr>
  </w:style>
  <w:style w:type="character" w:styleId="Appelnotedebasdep">
    <w:name w:val="footnote reference"/>
    <w:basedOn w:val="Policepardfaut"/>
    <w:uiPriority w:val="99"/>
    <w:semiHidden/>
    <w:rsid w:val="00C21137"/>
    <w:rPr>
      <w:rFonts w:cs="Times New Roman"/>
      <w:vertAlign w:val="superscript"/>
    </w:rPr>
  </w:style>
  <w:style w:type="character" w:customStyle="1" w:styleId="apple-converted-space">
    <w:name w:val="apple-converted-space"/>
    <w:basedOn w:val="Policepardfaut"/>
    <w:rsid w:val="00C21137"/>
  </w:style>
  <w:style w:type="paragraph" w:styleId="NormalWeb">
    <w:name w:val="Normal (Web)"/>
    <w:basedOn w:val="Normal"/>
    <w:uiPriority w:val="99"/>
    <w:unhideWhenUsed/>
    <w:rsid w:val="002127AD"/>
    <w:pPr>
      <w:spacing w:before="100" w:beforeAutospacing="1" w:after="100" w:afterAutospacing="1" w:line="240" w:lineRule="auto"/>
      <w:jc w:val="left"/>
    </w:pPr>
    <w:rPr>
      <w:rFonts w:eastAsiaTheme="minorEastAsia" w:cs="Times New Roman"/>
      <w:sz w:val="24"/>
      <w:szCs w:val="24"/>
      <w:lang w:eastAsia="fr-FR"/>
    </w:rPr>
  </w:style>
  <w:style w:type="character" w:customStyle="1" w:styleId="Titre5Car">
    <w:name w:val="Titre 5 Car"/>
    <w:basedOn w:val="Policepardfaut"/>
    <w:link w:val="Titre5"/>
    <w:uiPriority w:val="9"/>
    <w:rsid w:val="00E62E93"/>
    <w:rPr>
      <w:rFonts w:asciiTheme="majorHAnsi" w:eastAsiaTheme="majorEastAsia" w:hAnsiTheme="majorHAnsi" w:cstheme="majorBidi"/>
      <w:color w:val="365F91" w:themeColor="accent1" w:themeShade="BF"/>
    </w:rPr>
  </w:style>
  <w:style w:type="paragraph" w:styleId="Sansinterligne">
    <w:name w:val="No Spacing"/>
    <w:uiPriority w:val="1"/>
    <w:qFormat/>
    <w:rsid w:val="00431574"/>
    <w:pPr>
      <w:spacing w:after="0" w:line="240" w:lineRule="auto"/>
      <w:jc w:val="both"/>
    </w:pPr>
    <w:rPr>
      <w:rFonts w:ascii="Times New Roman" w:hAnsi="Times New Roman"/>
    </w:rPr>
  </w:style>
  <w:style w:type="paragraph" w:styleId="Rvision">
    <w:name w:val="Revision"/>
    <w:hidden/>
    <w:uiPriority w:val="99"/>
    <w:semiHidden/>
    <w:rsid w:val="00381DF8"/>
    <w:pPr>
      <w:spacing w:after="0" w:line="240" w:lineRule="auto"/>
    </w:pPr>
    <w:rPr>
      <w:rFonts w:ascii="Times New Roman" w:hAnsi="Times New Roman"/>
    </w:rPr>
  </w:style>
  <w:style w:type="paragraph" w:styleId="PrformatHTML">
    <w:name w:val="HTML Preformatted"/>
    <w:basedOn w:val="Normal"/>
    <w:link w:val="PrformatHTMLCar"/>
    <w:uiPriority w:val="99"/>
    <w:semiHidden/>
    <w:unhideWhenUsed/>
    <w:rsid w:val="007A4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A4417"/>
    <w:rPr>
      <w:rFonts w:ascii="Courier New" w:eastAsia="Times New Roman" w:hAnsi="Courier New" w:cs="Courier New"/>
      <w:sz w:val="20"/>
      <w:szCs w:val="20"/>
      <w:lang w:eastAsia="fr-FR"/>
    </w:rPr>
  </w:style>
  <w:style w:type="paragraph" w:styleId="Notedefin">
    <w:name w:val="endnote text"/>
    <w:basedOn w:val="Normal"/>
    <w:link w:val="NotedefinCar"/>
    <w:uiPriority w:val="99"/>
    <w:semiHidden/>
    <w:unhideWhenUsed/>
    <w:rsid w:val="00DB0AE6"/>
    <w:pPr>
      <w:spacing w:before="0" w:line="240" w:lineRule="auto"/>
    </w:pPr>
    <w:rPr>
      <w:sz w:val="20"/>
      <w:szCs w:val="20"/>
    </w:rPr>
  </w:style>
  <w:style w:type="character" w:customStyle="1" w:styleId="NotedefinCar">
    <w:name w:val="Note de fin Car"/>
    <w:basedOn w:val="Policepardfaut"/>
    <w:link w:val="Notedefin"/>
    <w:uiPriority w:val="99"/>
    <w:semiHidden/>
    <w:rsid w:val="00DB0AE6"/>
    <w:rPr>
      <w:rFonts w:ascii="Times New Roman" w:hAnsi="Times New Roman"/>
      <w:sz w:val="20"/>
      <w:szCs w:val="20"/>
    </w:rPr>
  </w:style>
  <w:style w:type="character" w:styleId="Appeldenotedefin">
    <w:name w:val="endnote reference"/>
    <w:basedOn w:val="Policepardfaut"/>
    <w:uiPriority w:val="99"/>
    <w:semiHidden/>
    <w:unhideWhenUsed/>
    <w:rsid w:val="00DB0AE6"/>
    <w:rPr>
      <w:vertAlign w:val="superscript"/>
    </w:rPr>
  </w:style>
  <w:style w:type="character" w:customStyle="1" w:styleId="textenormal">
    <w:name w:val="textenormal"/>
    <w:basedOn w:val="Policepardfaut"/>
    <w:rsid w:val="00F471BE"/>
  </w:style>
  <w:style w:type="table" w:customStyle="1" w:styleId="Tableausimple21">
    <w:name w:val="Tableau simple 21"/>
    <w:basedOn w:val="TableauNormal"/>
    <w:uiPriority w:val="42"/>
    <w:rsid w:val="003379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gi">
    <w:name w:val="gi"/>
    <w:basedOn w:val="Policepardfaut"/>
    <w:rsid w:val="007148A3"/>
  </w:style>
  <w:style w:type="character" w:customStyle="1" w:styleId="Titre6Car">
    <w:name w:val="Titre 6 Car"/>
    <w:basedOn w:val="Policepardfaut"/>
    <w:link w:val="Titre6"/>
    <w:uiPriority w:val="9"/>
    <w:semiHidden/>
    <w:rsid w:val="00451651"/>
    <w:rPr>
      <w:rFonts w:asciiTheme="majorHAnsi" w:eastAsiaTheme="majorEastAsia" w:hAnsiTheme="majorHAnsi" w:cstheme="majorBidi"/>
      <w:color w:val="243F60" w:themeColor="accent1" w:themeShade="7F"/>
      <w:sz w:val="24"/>
      <w:szCs w:val="24"/>
      <w:lang w:val="en-GB"/>
    </w:rPr>
  </w:style>
  <w:style w:type="character" w:customStyle="1" w:styleId="Titre7Car">
    <w:name w:val="Titre 7 Car"/>
    <w:basedOn w:val="Policepardfaut"/>
    <w:link w:val="Titre7"/>
    <w:uiPriority w:val="9"/>
    <w:semiHidden/>
    <w:rsid w:val="00451651"/>
    <w:rPr>
      <w:rFonts w:asciiTheme="majorHAnsi" w:eastAsiaTheme="majorEastAsia" w:hAnsiTheme="majorHAnsi" w:cstheme="majorBidi"/>
      <w:i/>
      <w:iCs/>
      <w:color w:val="243F60" w:themeColor="accent1" w:themeShade="7F"/>
      <w:sz w:val="24"/>
      <w:szCs w:val="24"/>
      <w:lang w:val="en-GB"/>
    </w:rPr>
  </w:style>
  <w:style w:type="character" w:customStyle="1" w:styleId="Titre8Car">
    <w:name w:val="Titre 8 Car"/>
    <w:basedOn w:val="Policepardfaut"/>
    <w:link w:val="Titre8"/>
    <w:uiPriority w:val="9"/>
    <w:semiHidden/>
    <w:rsid w:val="00451651"/>
    <w:rPr>
      <w:rFonts w:asciiTheme="majorHAnsi" w:eastAsiaTheme="majorEastAsia" w:hAnsiTheme="majorHAnsi" w:cstheme="majorBidi"/>
      <w:color w:val="272727" w:themeColor="text1" w:themeTint="D8"/>
      <w:sz w:val="21"/>
      <w:szCs w:val="21"/>
      <w:lang w:val="en-GB"/>
    </w:rPr>
  </w:style>
  <w:style w:type="character" w:customStyle="1" w:styleId="Titre9Car">
    <w:name w:val="Titre 9 Car"/>
    <w:basedOn w:val="Policepardfaut"/>
    <w:link w:val="Titre9"/>
    <w:uiPriority w:val="9"/>
    <w:semiHidden/>
    <w:rsid w:val="00451651"/>
    <w:rPr>
      <w:rFonts w:asciiTheme="majorHAnsi" w:eastAsiaTheme="majorEastAsia" w:hAnsiTheme="majorHAnsi" w:cstheme="majorBidi"/>
      <w:i/>
      <w:iCs/>
      <w:color w:val="272727" w:themeColor="text1" w:themeTint="D8"/>
      <w:sz w:val="21"/>
      <w:szCs w:val="21"/>
      <w:lang w:val="en-GB"/>
    </w:rPr>
  </w:style>
  <w:style w:type="character" w:customStyle="1" w:styleId="UnresolvedMention">
    <w:name w:val="Unresolved Mention"/>
    <w:basedOn w:val="Policepardfaut"/>
    <w:uiPriority w:val="99"/>
    <w:semiHidden/>
    <w:unhideWhenUsed/>
    <w:rsid w:val="00451651"/>
    <w:rPr>
      <w:color w:val="605E5C"/>
      <w:shd w:val="clear" w:color="auto" w:fill="E1DFDD"/>
    </w:rPr>
  </w:style>
  <w:style w:type="character" w:styleId="CodeHTML">
    <w:name w:val="HTML Code"/>
    <w:basedOn w:val="Policepardfaut"/>
    <w:uiPriority w:val="99"/>
    <w:semiHidden/>
    <w:unhideWhenUsed/>
    <w:rsid w:val="00451651"/>
    <w:rPr>
      <w:rFonts w:ascii="Courier New" w:eastAsia="Times New Roman" w:hAnsi="Courier New" w:cs="Courier New"/>
      <w:sz w:val="20"/>
      <w:szCs w:val="20"/>
    </w:rPr>
  </w:style>
  <w:style w:type="character" w:customStyle="1" w:styleId="crayon-v">
    <w:name w:val="crayon-v"/>
    <w:basedOn w:val="Policepardfaut"/>
    <w:rsid w:val="00451651"/>
  </w:style>
  <w:style w:type="character" w:customStyle="1" w:styleId="crayon-sy">
    <w:name w:val="crayon-sy"/>
    <w:basedOn w:val="Policepardfaut"/>
    <w:rsid w:val="00451651"/>
  </w:style>
  <w:style w:type="character" w:customStyle="1" w:styleId="crayon-o">
    <w:name w:val="crayon-o"/>
    <w:basedOn w:val="Policepardfaut"/>
    <w:rsid w:val="00451651"/>
  </w:style>
  <w:style w:type="character" w:customStyle="1" w:styleId="crayon-p">
    <w:name w:val="crayon-p"/>
    <w:basedOn w:val="Policepardfaut"/>
    <w:rsid w:val="00451651"/>
  </w:style>
  <w:style w:type="character" w:customStyle="1" w:styleId="crayon-st">
    <w:name w:val="crayon-st"/>
    <w:basedOn w:val="Policepardfaut"/>
    <w:rsid w:val="00451651"/>
  </w:style>
  <w:style w:type="character" w:customStyle="1" w:styleId="crayon-h">
    <w:name w:val="crayon-h"/>
    <w:basedOn w:val="Policepardfaut"/>
    <w:rsid w:val="00451651"/>
  </w:style>
  <w:style w:type="character" w:customStyle="1" w:styleId="crayon-i">
    <w:name w:val="crayon-i"/>
    <w:basedOn w:val="Policepardfaut"/>
    <w:rsid w:val="00451651"/>
  </w:style>
  <w:style w:type="character" w:customStyle="1" w:styleId="crayon-cn">
    <w:name w:val="crayon-cn"/>
    <w:basedOn w:val="Policepardfaut"/>
    <w:rsid w:val="00451651"/>
  </w:style>
  <w:style w:type="character" w:customStyle="1" w:styleId="crayon-e">
    <w:name w:val="crayon-e"/>
    <w:basedOn w:val="Policepardfaut"/>
    <w:rsid w:val="00451651"/>
  </w:style>
  <w:style w:type="paragraph" w:styleId="Index1">
    <w:name w:val="index 1"/>
    <w:basedOn w:val="Normal"/>
    <w:next w:val="Normal"/>
    <w:autoRedefine/>
    <w:uiPriority w:val="99"/>
    <w:unhideWhenUsed/>
    <w:rsid w:val="00451651"/>
    <w:pPr>
      <w:spacing w:after="120" w:line="240" w:lineRule="auto"/>
      <w:ind w:left="240" w:hanging="240"/>
    </w:pPr>
    <w:rPr>
      <w:rFonts w:asciiTheme="minorHAnsi" w:eastAsia="Times New Roman" w:hAnsiTheme="minorHAnsi" w:cstheme="minorHAnsi"/>
      <w:sz w:val="18"/>
      <w:szCs w:val="18"/>
      <w:lang w:val="en-GB"/>
    </w:rPr>
  </w:style>
  <w:style w:type="paragraph" w:styleId="Index2">
    <w:name w:val="index 2"/>
    <w:basedOn w:val="Normal"/>
    <w:next w:val="Normal"/>
    <w:autoRedefine/>
    <w:uiPriority w:val="99"/>
    <w:unhideWhenUsed/>
    <w:rsid w:val="00451651"/>
    <w:pPr>
      <w:spacing w:after="120" w:line="240" w:lineRule="auto"/>
      <w:ind w:left="480" w:hanging="240"/>
    </w:pPr>
    <w:rPr>
      <w:rFonts w:asciiTheme="minorHAnsi" w:eastAsia="Times New Roman" w:hAnsiTheme="minorHAnsi" w:cstheme="minorHAnsi"/>
      <w:sz w:val="18"/>
      <w:szCs w:val="18"/>
      <w:lang w:val="en-GB"/>
    </w:rPr>
  </w:style>
  <w:style w:type="paragraph" w:styleId="Index3">
    <w:name w:val="index 3"/>
    <w:basedOn w:val="Normal"/>
    <w:next w:val="Normal"/>
    <w:autoRedefine/>
    <w:uiPriority w:val="99"/>
    <w:unhideWhenUsed/>
    <w:rsid w:val="00451651"/>
    <w:pPr>
      <w:spacing w:after="120" w:line="240" w:lineRule="auto"/>
      <w:ind w:left="720" w:hanging="240"/>
    </w:pPr>
    <w:rPr>
      <w:rFonts w:asciiTheme="minorHAnsi" w:eastAsia="Times New Roman" w:hAnsiTheme="minorHAnsi" w:cstheme="minorHAnsi"/>
      <w:sz w:val="18"/>
      <w:szCs w:val="18"/>
      <w:lang w:val="en-GB"/>
    </w:rPr>
  </w:style>
  <w:style w:type="paragraph" w:styleId="Index4">
    <w:name w:val="index 4"/>
    <w:basedOn w:val="Normal"/>
    <w:next w:val="Normal"/>
    <w:autoRedefine/>
    <w:uiPriority w:val="99"/>
    <w:unhideWhenUsed/>
    <w:rsid w:val="00451651"/>
    <w:pPr>
      <w:spacing w:after="120" w:line="240" w:lineRule="auto"/>
      <w:ind w:left="960" w:hanging="240"/>
    </w:pPr>
    <w:rPr>
      <w:rFonts w:asciiTheme="minorHAnsi" w:eastAsia="Times New Roman" w:hAnsiTheme="minorHAnsi" w:cstheme="minorHAnsi"/>
      <w:sz w:val="18"/>
      <w:szCs w:val="18"/>
      <w:lang w:val="en-GB"/>
    </w:rPr>
  </w:style>
  <w:style w:type="paragraph" w:styleId="Index5">
    <w:name w:val="index 5"/>
    <w:basedOn w:val="Normal"/>
    <w:next w:val="Normal"/>
    <w:autoRedefine/>
    <w:uiPriority w:val="99"/>
    <w:unhideWhenUsed/>
    <w:rsid w:val="00451651"/>
    <w:pPr>
      <w:spacing w:after="120" w:line="240" w:lineRule="auto"/>
      <w:ind w:left="1200" w:hanging="240"/>
    </w:pPr>
    <w:rPr>
      <w:rFonts w:asciiTheme="minorHAnsi" w:eastAsia="Times New Roman" w:hAnsiTheme="minorHAnsi" w:cstheme="minorHAnsi"/>
      <w:sz w:val="18"/>
      <w:szCs w:val="18"/>
      <w:lang w:val="en-GB"/>
    </w:rPr>
  </w:style>
  <w:style w:type="paragraph" w:styleId="Index6">
    <w:name w:val="index 6"/>
    <w:basedOn w:val="Normal"/>
    <w:next w:val="Normal"/>
    <w:autoRedefine/>
    <w:uiPriority w:val="99"/>
    <w:unhideWhenUsed/>
    <w:rsid w:val="00451651"/>
    <w:pPr>
      <w:spacing w:after="120" w:line="240" w:lineRule="auto"/>
      <w:ind w:left="1440" w:hanging="240"/>
    </w:pPr>
    <w:rPr>
      <w:rFonts w:asciiTheme="minorHAnsi" w:eastAsia="Times New Roman" w:hAnsiTheme="minorHAnsi" w:cstheme="minorHAnsi"/>
      <w:sz w:val="18"/>
      <w:szCs w:val="18"/>
      <w:lang w:val="en-GB"/>
    </w:rPr>
  </w:style>
  <w:style w:type="paragraph" w:styleId="Index7">
    <w:name w:val="index 7"/>
    <w:basedOn w:val="Normal"/>
    <w:next w:val="Normal"/>
    <w:autoRedefine/>
    <w:uiPriority w:val="99"/>
    <w:unhideWhenUsed/>
    <w:rsid w:val="00451651"/>
    <w:pPr>
      <w:spacing w:after="120" w:line="240" w:lineRule="auto"/>
      <w:ind w:left="1680" w:hanging="240"/>
    </w:pPr>
    <w:rPr>
      <w:rFonts w:asciiTheme="minorHAnsi" w:eastAsia="Times New Roman" w:hAnsiTheme="minorHAnsi" w:cstheme="minorHAnsi"/>
      <w:sz w:val="18"/>
      <w:szCs w:val="18"/>
      <w:lang w:val="en-GB"/>
    </w:rPr>
  </w:style>
  <w:style w:type="paragraph" w:styleId="Index8">
    <w:name w:val="index 8"/>
    <w:basedOn w:val="Normal"/>
    <w:next w:val="Normal"/>
    <w:autoRedefine/>
    <w:uiPriority w:val="99"/>
    <w:unhideWhenUsed/>
    <w:rsid w:val="00451651"/>
    <w:pPr>
      <w:spacing w:after="120" w:line="240" w:lineRule="auto"/>
      <w:ind w:left="1920" w:hanging="240"/>
    </w:pPr>
    <w:rPr>
      <w:rFonts w:asciiTheme="minorHAnsi" w:eastAsia="Times New Roman" w:hAnsiTheme="minorHAnsi" w:cstheme="minorHAnsi"/>
      <w:sz w:val="18"/>
      <w:szCs w:val="18"/>
      <w:lang w:val="en-GB"/>
    </w:rPr>
  </w:style>
  <w:style w:type="paragraph" w:styleId="Index9">
    <w:name w:val="index 9"/>
    <w:basedOn w:val="Normal"/>
    <w:next w:val="Normal"/>
    <w:autoRedefine/>
    <w:uiPriority w:val="99"/>
    <w:unhideWhenUsed/>
    <w:rsid w:val="00451651"/>
    <w:pPr>
      <w:spacing w:after="120" w:line="240" w:lineRule="auto"/>
      <w:ind w:left="2160" w:hanging="240"/>
    </w:pPr>
    <w:rPr>
      <w:rFonts w:asciiTheme="minorHAnsi" w:eastAsia="Times New Roman" w:hAnsiTheme="minorHAnsi" w:cstheme="minorHAnsi"/>
      <w:sz w:val="18"/>
      <w:szCs w:val="18"/>
      <w:lang w:val="en-GB"/>
    </w:rPr>
  </w:style>
  <w:style w:type="paragraph" w:styleId="Titreindex">
    <w:name w:val="index heading"/>
    <w:basedOn w:val="Normal"/>
    <w:next w:val="Index1"/>
    <w:uiPriority w:val="99"/>
    <w:unhideWhenUsed/>
    <w:rsid w:val="00451651"/>
    <w:pPr>
      <w:spacing w:before="240" w:after="120" w:line="240" w:lineRule="auto"/>
      <w:jc w:val="center"/>
    </w:pPr>
    <w:rPr>
      <w:rFonts w:asciiTheme="minorHAnsi" w:eastAsia="Times New Roman" w:hAnsiTheme="minorHAnsi" w:cstheme="minorHAnsi"/>
      <w:b/>
      <w:bCs/>
      <w:sz w:val="26"/>
      <w:szCs w:val="26"/>
      <w:lang w:val="en-GB"/>
    </w:rPr>
  </w:style>
  <w:style w:type="character" w:customStyle="1" w:styleId="CommentaireCar1">
    <w:name w:val="Commentaire Car1"/>
    <w:basedOn w:val="Policepardfaut"/>
    <w:uiPriority w:val="99"/>
    <w:semiHidden/>
    <w:rsid w:val="00451651"/>
    <w:rPr>
      <w:rFonts w:ascii="Times New Roman" w:eastAsia="Times New Roman" w:hAnsi="Times New Roman" w:cs="Times New Roman"/>
      <w:sz w:val="20"/>
      <w:szCs w:val="20"/>
    </w:rPr>
  </w:style>
  <w:style w:type="table" w:customStyle="1" w:styleId="Grilledetableauclaire1">
    <w:name w:val="Grille de tableau claire1"/>
    <w:basedOn w:val="TableauNormal"/>
    <w:uiPriority w:val="40"/>
    <w:rsid w:val="004516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11">
    <w:name w:val="Tableau simple 11"/>
    <w:basedOn w:val="TableauNormal"/>
    <w:uiPriority w:val="41"/>
    <w:rsid w:val="004516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5919">
      <w:bodyDiv w:val="1"/>
      <w:marLeft w:val="0"/>
      <w:marRight w:val="0"/>
      <w:marTop w:val="0"/>
      <w:marBottom w:val="0"/>
      <w:divBdr>
        <w:top w:val="none" w:sz="0" w:space="0" w:color="auto"/>
        <w:left w:val="none" w:sz="0" w:space="0" w:color="auto"/>
        <w:bottom w:val="none" w:sz="0" w:space="0" w:color="auto"/>
        <w:right w:val="none" w:sz="0" w:space="0" w:color="auto"/>
      </w:divBdr>
    </w:div>
    <w:div w:id="83111565">
      <w:bodyDiv w:val="1"/>
      <w:marLeft w:val="0"/>
      <w:marRight w:val="0"/>
      <w:marTop w:val="0"/>
      <w:marBottom w:val="0"/>
      <w:divBdr>
        <w:top w:val="none" w:sz="0" w:space="0" w:color="auto"/>
        <w:left w:val="none" w:sz="0" w:space="0" w:color="auto"/>
        <w:bottom w:val="none" w:sz="0" w:space="0" w:color="auto"/>
        <w:right w:val="none" w:sz="0" w:space="0" w:color="auto"/>
      </w:divBdr>
    </w:div>
    <w:div w:id="132020656">
      <w:bodyDiv w:val="1"/>
      <w:marLeft w:val="0"/>
      <w:marRight w:val="0"/>
      <w:marTop w:val="0"/>
      <w:marBottom w:val="0"/>
      <w:divBdr>
        <w:top w:val="none" w:sz="0" w:space="0" w:color="auto"/>
        <w:left w:val="none" w:sz="0" w:space="0" w:color="auto"/>
        <w:bottom w:val="none" w:sz="0" w:space="0" w:color="auto"/>
        <w:right w:val="none" w:sz="0" w:space="0" w:color="auto"/>
      </w:divBdr>
    </w:div>
    <w:div w:id="140390680">
      <w:bodyDiv w:val="1"/>
      <w:marLeft w:val="0"/>
      <w:marRight w:val="0"/>
      <w:marTop w:val="0"/>
      <w:marBottom w:val="0"/>
      <w:divBdr>
        <w:top w:val="none" w:sz="0" w:space="0" w:color="auto"/>
        <w:left w:val="none" w:sz="0" w:space="0" w:color="auto"/>
        <w:bottom w:val="none" w:sz="0" w:space="0" w:color="auto"/>
        <w:right w:val="none" w:sz="0" w:space="0" w:color="auto"/>
      </w:divBdr>
    </w:div>
    <w:div w:id="183399774">
      <w:bodyDiv w:val="1"/>
      <w:marLeft w:val="0"/>
      <w:marRight w:val="0"/>
      <w:marTop w:val="0"/>
      <w:marBottom w:val="0"/>
      <w:divBdr>
        <w:top w:val="none" w:sz="0" w:space="0" w:color="auto"/>
        <w:left w:val="none" w:sz="0" w:space="0" w:color="auto"/>
        <w:bottom w:val="none" w:sz="0" w:space="0" w:color="auto"/>
        <w:right w:val="none" w:sz="0" w:space="0" w:color="auto"/>
      </w:divBdr>
    </w:div>
    <w:div w:id="194193095">
      <w:bodyDiv w:val="1"/>
      <w:marLeft w:val="0"/>
      <w:marRight w:val="0"/>
      <w:marTop w:val="0"/>
      <w:marBottom w:val="0"/>
      <w:divBdr>
        <w:top w:val="none" w:sz="0" w:space="0" w:color="auto"/>
        <w:left w:val="none" w:sz="0" w:space="0" w:color="auto"/>
        <w:bottom w:val="none" w:sz="0" w:space="0" w:color="auto"/>
        <w:right w:val="none" w:sz="0" w:space="0" w:color="auto"/>
      </w:divBdr>
    </w:div>
    <w:div w:id="197358966">
      <w:bodyDiv w:val="1"/>
      <w:marLeft w:val="0"/>
      <w:marRight w:val="0"/>
      <w:marTop w:val="0"/>
      <w:marBottom w:val="0"/>
      <w:divBdr>
        <w:top w:val="none" w:sz="0" w:space="0" w:color="auto"/>
        <w:left w:val="none" w:sz="0" w:space="0" w:color="auto"/>
        <w:bottom w:val="none" w:sz="0" w:space="0" w:color="auto"/>
        <w:right w:val="none" w:sz="0" w:space="0" w:color="auto"/>
      </w:divBdr>
    </w:div>
    <w:div w:id="200289179">
      <w:bodyDiv w:val="1"/>
      <w:marLeft w:val="0"/>
      <w:marRight w:val="0"/>
      <w:marTop w:val="0"/>
      <w:marBottom w:val="0"/>
      <w:divBdr>
        <w:top w:val="none" w:sz="0" w:space="0" w:color="auto"/>
        <w:left w:val="none" w:sz="0" w:space="0" w:color="auto"/>
        <w:bottom w:val="none" w:sz="0" w:space="0" w:color="auto"/>
        <w:right w:val="none" w:sz="0" w:space="0" w:color="auto"/>
      </w:divBdr>
    </w:div>
    <w:div w:id="265888646">
      <w:bodyDiv w:val="1"/>
      <w:marLeft w:val="0"/>
      <w:marRight w:val="0"/>
      <w:marTop w:val="0"/>
      <w:marBottom w:val="0"/>
      <w:divBdr>
        <w:top w:val="none" w:sz="0" w:space="0" w:color="auto"/>
        <w:left w:val="none" w:sz="0" w:space="0" w:color="auto"/>
        <w:bottom w:val="none" w:sz="0" w:space="0" w:color="auto"/>
        <w:right w:val="none" w:sz="0" w:space="0" w:color="auto"/>
      </w:divBdr>
    </w:div>
    <w:div w:id="269972836">
      <w:bodyDiv w:val="1"/>
      <w:marLeft w:val="0"/>
      <w:marRight w:val="0"/>
      <w:marTop w:val="0"/>
      <w:marBottom w:val="0"/>
      <w:divBdr>
        <w:top w:val="none" w:sz="0" w:space="0" w:color="auto"/>
        <w:left w:val="none" w:sz="0" w:space="0" w:color="auto"/>
        <w:bottom w:val="none" w:sz="0" w:space="0" w:color="auto"/>
        <w:right w:val="none" w:sz="0" w:space="0" w:color="auto"/>
      </w:divBdr>
    </w:div>
    <w:div w:id="275252846">
      <w:bodyDiv w:val="1"/>
      <w:marLeft w:val="0"/>
      <w:marRight w:val="0"/>
      <w:marTop w:val="0"/>
      <w:marBottom w:val="0"/>
      <w:divBdr>
        <w:top w:val="none" w:sz="0" w:space="0" w:color="auto"/>
        <w:left w:val="none" w:sz="0" w:space="0" w:color="auto"/>
        <w:bottom w:val="none" w:sz="0" w:space="0" w:color="auto"/>
        <w:right w:val="none" w:sz="0" w:space="0" w:color="auto"/>
      </w:divBdr>
    </w:div>
    <w:div w:id="384573164">
      <w:bodyDiv w:val="1"/>
      <w:marLeft w:val="0"/>
      <w:marRight w:val="0"/>
      <w:marTop w:val="0"/>
      <w:marBottom w:val="0"/>
      <w:divBdr>
        <w:top w:val="none" w:sz="0" w:space="0" w:color="auto"/>
        <w:left w:val="none" w:sz="0" w:space="0" w:color="auto"/>
        <w:bottom w:val="none" w:sz="0" w:space="0" w:color="auto"/>
        <w:right w:val="none" w:sz="0" w:space="0" w:color="auto"/>
      </w:divBdr>
    </w:div>
    <w:div w:id="413626154">
      <w:bodyDiv w:val="1"/>
      <w:marLeft w:val="0"/>
      <w:marRight w:val="0"/>
      <w:marTop w:val="0"/>
      <w:marBottom w:val="0"/>
      <w:divBdr>
        <w:top w:val="none" w:sz="0" w:space="0" w:color="auto"/>
        <w:left w:val="none" w:sz="0" w:space="0" w:color="auto"/>
        <w:bottom w:val="none" w:sz="0" w:space="0" w:color="auto"/>
        <w:right w:val="none" w:sz="0" w:space="0" w:color="auto"/>
      </w:divBdr>
    </w:div>
    <w:div w:id="421341712">
      <w:bodyDiv w:val="1"/>
      <w:marLeft w:val="0"/>
      <w:marRight w:val="0"/>
      <w:marTop w:val="0"/>
      <w:marBottom w:val="0"/>
      <w:divBdr>
        <w:top w:val="none" w:sz="0" w:space="0" w:color="auto"/>
        <w:left w:val="none" w:sz="0" w:space="0" w:color="auto"/>
        <w:bottom w:val="none" w:sz="0" w:space="0" w:color="auto"/>
        <w:right w:val="none" w:sz="0" w:space="0" w:color="auto"/>
      </w:divBdr>
    </w:div>
    <w:div w:id="581531259">
      <w:bodyDiv w:val="1"/>
      <w:marLeft w:val="0"/>
      <w:marRight w:val="0"/>
      <w:marTop w:val="0"/>
      <w:marBottom w:val="0"/>
      <w:divBdr>
        <w:top w:val="none" w:sz="0" w:space="0" w:color="auto"/>
        <w:left w:val="none" w:sz="0" w:space="0" w:color="auto"/>
        <w:bottom w:val="none" w:sz="0" w:space="0" w:color="auto"/>
        <w:right w:val="none" w:sz="0" w:space="0" w:color="auto"/>
      </w:divBdr>
    </w:div>
    <w:div w:id="657195272">
      <w:bodyDiv w:val="1"/>
      <w:marLeft w:val="0"/>
      <w:marRight w:val="0"/>
      <w:marTop w:val="0"/>
      <w:marBottom w:val="0"/>
      <w:divBdr>
        <w:top w:val="none" w:sz="0" w:space="0" w:color="auto"/>
        <w:left w:val="none" w:sz="0" w:space="0" w:color="auto"/>
        <w:bottom w:val="none" w:sz="0" w:space="0" w:color="auto"/>
        <w:right w:val="none" w:sz="0" w:space="0" w:color="auto"/>
      </w:divBdr>
    </w:div>
    <w:div w:id="725177480">
      <w:bodyDiv w:val="1"/>
      <w:marLeft w:val="0"/>
      <w:marRight w:val="0"/>
      <w:marTop w:val="0"/>
      <w:marBottom w:val="0"/>
      <w:divBdr>
        <w:top w:val="none" w:sz="0" w:space="0" w:color="auto"/>
        <w:left w:val="none" w:sz="0" w:space="0" w:color="auto"/>
        <w:bottom w:val="none" w:sz="0" w:space="0" w:color="auto"/>
        <w:right w:val="none" w:sz="0" w:space="0" w:color="auto"/>
      </w:divBdr>
    </w:div>
    <w:div w:id="815149489">
      <w:bodyDiv w:val="1"/>
      <w:marLeft w:val="0"/>
      <w:marRight w:val="0"/>
      <w:marTop w:val="0"/>
      <w:marBottom w:val="0"/>
      <w:divBdr>
        <w:top w:val="none" w:sz="0" w:space="0" w:color="auto"/>
        <w:left w:val="none" w:sz="0" w:space="0" w:color="auto"/>
        <w:bottom w:val="none" w:sz="0" w:space="0" w:color="auto"/>
        <w:right w:val="none" w:sz="0" w:space="0" w:color="auto"/>
      </w:divBdr>
    </w:div>
    <w:div w:id="1093746238">
      <w:bodyDiv w:val="1"/>
      <w:marLeft w:val="0"/>
      <w:marRight w:val="0"/>
      <w:marTop w:val="0"/>
      <w:marBottom w:val="0"/>
      <w:divBdr>
        <w:top w:val="none" w:sz="0" w:space="0" w:color="auto"/>
        <w:left w:val="none" w:sz="0" w:space="0" w:color="auto"/>
        <w:bottom w:val="none" w:sz="0" w:space="0" w:color="auto"/>
        <w:right w:val="none" w:sz="0" w:space="0" w:color="auto"/>
      </w:divBdr>
      <w:divsChild>
        <w:div w:id="499736304">
          <w:marLeft w:val="0"/>
          <w:marRight w:val="0"/>
          <w:marTop w:val="0"/>
          <w:marBottom w:val="0"/>
          <w:divBdr>
            <w:top w:val="none" w:sz="0" w:space="0" w:color="auto"/>
            <w:left w:val="none" w:sz="0" w:space="0" w:color="auto"/>
            <w:bottom w:val="none" w:sz="0" w:space="0" w:color="auto"/>
            <w:right w:val="none" w:sz="0" w:space="0" w:color="auto"/>
          </w:divBdr>
          <w:divsChild>
            <w:div w:id="670109014">
              <w:marLeft w:val="0"/>
              <w:marRight w:val="0"/>
              <w:marTop w:val="0"/>
              <w:marBottom w:val="0"/>
              <w:divBdr>
                <w:top w:val="none" w:sz="0" w:space="0" w:color="auto"/>
                <w:left w:val="none" w:sz="0" w:space="0" w:color="auto"/>
                <w:bottom w:val="none" w:sz="0" w:space="0" w:color="auto"/>
                <w:right w:val="none" w:sz="0" w:space="0" w:color="auto"/>
              </w:divBdr>
              <w:divsChild>
                <w:div w:id="736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40008">
      <w:bodyDiv w:val="1"/>
      <w:marLeft w:val="0"/>
      <w:marRight w:val="0"/>
      <w:marTop w:val="0"/>
      <w:marBottom w:val="0"/>
      <w:divBdr>
        <w:top w:val="none" w:sz="0" w:space="0" w:color="auto"/>
        <w:left w:val="none" w:sz="0" w:space="0" w:color="auto"/>
        <w:bottom w:val="none" w:sz="0" w:space="0" w:color="auto"/>
        <w:right w:val="none" w:sz="0" w:space="0" w:color="auto"/>
      </w:divBdr>
    </w:div>
    <w:div w:id="1155103656">
      <w:bodyDiv w:val="1"/>
      <w:marLeft w:val="0"/>
      <w:marRight w:val="0"/>
      <w:marTop w:val="0"/>
      <w:marBottom w:val="0"/>
      <w:divBdr>
        <w:top w:val="none" w:sz="0" w:space="0" w:color="auto"/>
        <w:left w:val="none" w:sz="0" w:space="0" w:color="auto"/>
        <w:bottom w:val="none" w:sz="0" w:space="0" w:color="auto"/>
        <w:right w:val="none" w:sz="0" w:space="0" w:color="auto"/>
      </w:divBdr>
    </w:div>
    <w:div w:id="1247181947">
      <w:bodyDiv w:val="1"/>
      <w:marLeft w:val="0"/>
      <w:marRight w:val="0"/>
      <w:marTop w:val="0"/>
      <w:marBottom w:val="0"/>
      <w:divBdr>
        <w:top w:val="none" w:sz="0" w:space="0" w:color="auto"/>
        <w:left w:val="none" w:sz="0" w:space="0" w:color="auto"/>
        <w:bottom w:val="none" w:sz="0" w:space="0" w:color="auto"/>
        <w:right w:val="none" w:sz="0" w:space="0" w:color="auto"/>
      </w:divBdr>
    </w:div>
    <w:div w:id="1280333536">
      <w:bodyDiv w:val="1"/>
      <w:marLeft w:val="0"/>
      <w:marRight w:val="0"/>
      <w:marTop w:val="0"/>
      <w:marBottom w:val="0"/>
      <w:divBdr>
        <w:top w:val="none" w:sz="0" w:space="0" w:color="auto"/>
        <w:left w:val="none" w:sz="0" w:space="0" w:color="auto"/>
        <w:bottom w:val="none" w:sz="0" w:space="0" w:color="auto"/>
        <w:right w:val="none" w:sz="0" w:space="0" w:color="auto"/>
      </w:divBdr>
    </w:div>
    <w:div w:id="1302535564">
      <w:bodyDiv w:val="1"/>
      <w:marLeft w:val="0"/>
      <w:marRight w:val="0"/>
      <w:marTop w:val="0"/>
      <w:marBottom w:val="0"/>
      <w:divBdr>
        <w:top w:val="none" w:sz="0" w:space="0" w:color="auto"/>
        <w:left w:val="none" w:sz="0" w:space="0" w:color="auto"/>
        <w:bottom w:val="none" w:sz="0" w:space="0" w:color="auto"/>
        <w:right w:val="none" w:sz="0" w:space="0" w:color="auto"/>
      </w:divBdr>
    </w:div>
    <w:div w:id="1314026991">
      <w:bodyDiv w:val="1"/>
      <w:marLeft w:val="0"/>
      <w:marRight w:val="0"/>
      <w:marTop w:val="0"/>
      <w:marBottom w:val="0"/>
      <w:divBdr>
        <w:top w:val="none" w:sz="0" w:space="0" w:color="auto"/>
        <w:left w:val="none" w:sz="0" w:space="0" w:color="auto"/>
        <w:bottom w:val="none" w:sz="0" w:space="0" w:color="auto"/>
        <w:right w:val="none" w:sz="0" w:space="0" w:color="auto"/>
      </w:divBdr>
    </w:div>
    <w:div w:id="1332216337">
      <w:bodyDiv w:val="1"/>
      <w:marLeft w:val="0"/>
      <w:marRight w:val="0"/>
      <w:marTop w:val="0"/>
      <w:marBottom w:val="0"/>
      <w:divBdr>
        <w:top w:val="none" w:sz="0" w:space="0" w:color="auto"/>
        <w:left w:val="none" w:sz="0" w:space="0" w:color="auto"/>
        <w:bottom w:val="none" w:sz="0" w:space="0" w:color="auto"/>
        <w:right w:val="none" w:sz="0" w:space="0" w:color="auto"/>
      </w:divBdr>
    </w:div>
    <w:div w:id="1367022892">
      <w:bodyDiv w:val="1"/>
      <w:marLeft w:val="0"/>
      <w:marRight w:val="0"/>
      <w:marTop w:val="0"/>
      <w:marBottom w:val="0"/>
      <w:divBdr>
        <w:top w:val="none" w:sz="0" w:space="0" w:color="auto"/>
        <w:left w:val="none" w:sz="0" w:space="0" w:color="auto"/>
        <w:bottom w:val="none" w:sz="0" w:space="0" w:color="auto"/>
        <w:right w:val="none" w:sz="0" w:space="0" w:color="auto"/>
      </w:divBdr>
    </w:div>
    <w:div w:id="1388845677">
      <w:bodyDiv w:val="1"/>
      <w:marLeft w:val="0"/>
      <w:marRight w:val="0"/>
      <w:marTop w:val="0"/>
      <w:marBottom w:val="0"/>
      <w:divBdr>
        <w:top w:val="none" w:sz="0" w:space="0" w:color="auto"/>
        <w:left w:val="none" w:sz="0" w:space="0" w:color="auto"/>
        <w:bottom w:val="none" w:sz="0" w:space="0" w:color="auto"/>
        <w:right w:val="none" w:sz="0" w:space="0" w:color="auto"/>
      </w:divBdr>
    </w:div>
    <w:div w:id="1489132836">
      <w:bodyDiv w:val="1"/>
      <w:marLeft w:val="0"/>
      <w:marRight w:val="0"/>
      <w:marTop w:val="0"/>
      <w:marBottom w:val="0"/>
      <w:divBdr>
        <w:top w:val="none" w:sz="0" w:space="0" w:color="auto"/>
        <w:left w:val="none" w:sz="0" w:space="0" w:color="auto"/>
        <w:bottom w:val="none" w:sz="0" w:space="0" w:color="auto"/>
        <w:right w:val="none" w:sz="0" w:space="0" w:color="auto"/>
      </w:divBdr>
    </w:div>
    <w:div w:id="1502039557">
      <w:bodyDiv w:val="1"/>
      <w:marLeft w:val="0"/>
      <w:marRight w:val="0"/>
      <w:marTop w:val="0"/>
      <w:marBottom w:val="0"/>
      <w:divBdr>
        <w:top w:val="none" w:sz="0" w:space="0" w:color="auto"/>
        <w:left w:val="none" w:sz="0" w:space="0" w:color="auto"/>
        <w:bottom w:val="none" w:sz="0" w:space="0" w:color="auto"/>
        <w:right w:val="none" w:sz="0" w:space="0" w:color="auto"/>
      </w:divBdr>
    </w:div>
    <w:div w:id="1519348675">
      <w:bodyDiv w:val="1"/>
      <w:marLeft w:val="0"/>
      <w:marRight w:val="0"/>
      <w:marTop w:val="0"/>
      <w:marBottom w:val="0"/>
      <w:divBdr>
        <w:top w:val="none" w:sz="0" w:space="0" w:color="auto"/>
        <w:left w:val="none" w:sz="0" w:space="0" w:color="auto"/>
        <w:bottom w:val="none" w:sz="0" w:space="0" w:color="auto"/>
        <w:right w:val="none" w:sz="0" w:space="0" w:color="auto"/>
      </w:divBdr>
    </w:div>
    <w:div w:id="1560944597">
      <w:bodyDiv w:val="1"/>
      <w:marLeft w:val="0"/>
      <w:marRight w:val="0"/>
      <w:marTop w:val="0"/>
      <w:marBottom w:val="0"/>
      <w:divBdr>
        <w:top w:val="none" w:sz="0" w:space="0" w:color="auto"/>
        <w:left w:val="none" w:sz="0" w:space="0" w:color="auto"/>
        <w:bottom w:val="none" w:sz="0" w:space="0" w:color="auto"/>
        <w:right w:val="none" w:sz="0" w:space="0" w:color="auto"/>
      </w:divBdr>
    </w:div>
    <w:div w:id="1580288847">
      <w:bodyDiv w:val="1"/>
      <w:marLeft w:val="0"/>
      <w:marRight w:val="0"/>
      <w:marTop w:val="0"/>
      <w:marBottom w:val="0"/>
      <w:divBdr>
        <w:top w:val="none" w:sz="0" w:space="0" w:color="auto"/>
        <w:left w:val="none" w:sz="0" w:space="0" w:color="auto"/>
        <w:bottom w:val="none" w:sz="0" w:space="0" w:color="auto"/>
        <w:right w:val="none" w:sz="0" w:space="0" w:color="auto"/>
      </w:divBdr>
    </w:div>
    <w:div w:id="1657369673">
      <w:bodyDiv w:val="1"/>
      <w:marLeft w:val="0"/>
      <w:marRight w:val="0"/>
      <w:marTop w:val="0"/>
      <w:marBottom w:val="0"/>
      <w:divBdr>
        <w:top w:val="none" w:sz="0" w:space="0" w:color="auto"/>
        <w:left w:val="none" w:sz="0" w:space="0" w:color="auto"/>
        <w:bottom w:val="none" w:sz="0" w:space="0" w:color="auto"/>
        <w:right w:val="none" w:sz="0" w:space="0" w:color="auto"/>
      </w:divBdr>
    </w:div>
    <w:div w:id="1659648523">
      <w:bodyDiv w:val="1"/>
      <w:marLeft w:val="0"/>
      <w:marRight w:val="0"/>
      <w:marTop w:val="0"/>
      <w:marBottom w:val="0"/>
      <w:divBdr>
        <w:top w:val="none" w:sz="0" w:space="0" w:color="auto"/>
        <w:left w:val="none" w:sz="0" w:space="0" w:color="auto"/>
        <w:bottom w:val="none" w:sz="0" w:space="0" w:color="auto"/>
        <w:right w:val="none" w:sz="0" w:space="0" w:color="auto"/>
      </w:divBdr>
    </w:div>
    <w:div w:id="1677919414">
      <w:bodyDiv w:val="1"/>
      <w:marLeft w:val="0"/>
      <w:marRight w:val="0"/>
      <w:marTop w:val="0"/>
      <w:marBottom w:val="0"/>
      <w:divBdr>
        <w:top w:val="none" w:sz="0" w:space="0" w:color="auto"/>
        <w:left w:val="none" w:sz="0" w:space="0" w:color="auto"/>
        <w:bottom w:val="none" w:sz="0" w:space="0" w:color="auto"/>
        <w:right w:val="none" w:sz="0" w:space="0" w:color="auto"/>
      </w:divBdr>
      <w:divsChild>
        <w:div w:id="1281841087">
          <w:marLeft w:val="0"/>
          <w:marRight w:val="0"/>
          <w:marTop w:val="0"/>
          <w:marBottom w:val="0"/>
          <w:divBdr>
            <w:top w:val="none" w:sz="0" w:space="0" w:color="auto"/>
            <w:left w:val="none" w:sz="0" w:space="0" w:color="auto"/>
            <w:bottom w:val="none" w:sz="0" w:space="0" w:color="auto"/>
            <w:right w:val="none" w:sz="0" w:space="0" w:color="auto"/>
          </w:divBdr>
        </w:div>
      </w:divsChild>
    </w:div>
    <w:div w:id="1703826421">
      <w:bodyDiv w:val="1"/>
      <w:marLeft w:val="0"/>
      <w:marRight w:val="0"/>
      <w:marTop w:val="0"/>
      <w:marBottom w:val="0"/>
      <w:divBdr>
        <w:top w:val="none" w:sz="0" w:space="0" w:color="auto"/>
        <w:left w:val="none" w:sz="0" w:space="0" w:color="auto"/>
        <w:bottom w:val="none" w:sz="0" w:space="0" w:color="auto"/>
        <w:right w:val="none" w:sz="0" w:space="0" w:color="auto"/>
      </w:divBdr>
    </w:div>
    <w:div w:id="1797335539">
      <w:bodyDiv w:val="1"/>
      <w:marLeft w:val="0"/>
      <w:marRight w:val="0"/>
      <w:marTop w:val="0"/>
      <w:marBottom w:val="0"/>
      <w:divBdr>
        <w:top w:val="none" w:sz="0" w:space="0" w:color="auto"/>
        <w:left w:val="none" w:sz="0" w:space="0" w:color="auto"/>
        <w:bottom w:val="none" w:sz="0" w:space="0" w:color="auto"/>
        <w:right w:val="none" w:sz="0" w:space="0" w:color="auto"/>
      </w:divBdr>
    </w:div>
    <w:div w:id="1823160173">
      <w:bodyDiv w:val="1"/>
      <w:marLeft w:val="0"/>
      <w:marRight w:val="0"/>
      <w:marTop w:val="0"/>
      <w:marBottom w:val="0"/>
      <w:divBdr>
        <w:top w:val="none" w:sz="0" w:space="0" w:color="auto"/>
        <w:left w:val="none" w:sz="0" w:space="0" w:color="auto"/>
        <w:bottom w:val="none" w:sz="0" w:space="0" w:color="auto"/>
        <w:right w:val="none" w:sz="0" w:space="0" w:color="auto"/>
      </w:divBdr>
      <w:divsChild>
        <w:div w:id="334305172">
          <w:marLeft w:val="0"/>
          <w:marRight w:val="0"/>
          <w:marTop w:val="0"/>
          <w:marBottom w:val="0"/>
          <w:divBdr>
            <w:top w:val="none" w:sz="0" w:space="0" w:color="auto"/>
            <w:left w:val="none" w:sz="0" w:space="0" w:color="auto"/>
            <w:bottom w:val="none" w:sz="0" w:space="0" w:color="auto"/>
            <w:right w:val="none" w:sz="0" w:space="0" w:color="auto"/>
          </w:divBdr>
        </w:div>
      </w:divsChild>
    </w:div>
    <w:div w:id="1842350708">
      <w:bodyDiv w:val="1"/>
      <w:marLeft w:val="0"/>
      <w:marRight w:val="0"/>
      <w:marTop w:val="0"/>
      <w:marBottom w:val="0"/>
      <w:divBdr>
        <w:top w:val="none" w:sz="0" w:space="0" w:color="auto"/>
        <w:left w:val="none" w:sz="0" w:space="0" w:color="auto"/>
        <w:bottom w:val="none" w:sz="0" w:space="0" w:color="auto"/>
        <w:right w:val="none" w:sz="0" w:space="0" w:color="auto"/>
      </w:divBdr>
    </w:div>
    <w:div w:id="1842425988">
      <w:bodyDiv w:val="1"/>
      <w:marLeft w:val="0"/>
      <w:marRight w:val="0"/>
      <w:marTop w:val="0"/>
      <w:marBottom w:val="0"/>
      <w:divBdr>
        <w:top w:val="none" w:sz="0" w:space="0" w:color="auto"/>
        <w:left w:val="none" w:sz="0" w:space="0" w:color="auto"/>
        <w:bottom w:val="none" w:sz="0" w:space="0" w:color="auto"/>
        <w:right w:val="none" w:sz="0" w:space="0" w:color="auto"/>
      </w:divBdr>
    </w:div>
    <w:div w:id="1844126740">
      <w:bodyDiv w:val="1"/>
      <w:marLeft w:val="0"/>
      <w:marRight w:val="0"/>
      <w:marTop w:val="0"/>
      <w:marBottom w:val="0"/>
      <w:divBdr>
        <w:top w:val="none" w:sz="0" w:space="0" w:color="auto"/>
        <w:left w:val="none" w:sz="0" w:space="0" w:color="auto"/>
        <w:bottom w:val="none" w:sz="0" w:space="0" w:color="auto"/>
        <w:right w:val="none" w:sz="0" w:space="0" w:color="auto"/>
      </w:divBdr>
    </w:div>
    <w:div w:id="1879583569">
      <w:bodyDiv w:val="1"/>
      <w:marLeft w:val="0"/>
      <w:marRight w:val="0"/>
      <w:marTop w:val="0"/>
      <w:marBottom w:val="0"/>
      <w:divBdr>
        <w:top w:val="none" w:sz="0" w:space="0" w:color="auto"/>
        <w:left w:val="none" w:sz="0" w:space="0" w:color="auto"/>
        <w:bottom w:val="none" w:sz="0" w:space="0" w:color="auto"/>
        <w:right w:val="none" w:sz="0" w:space="0" w:color="auto"/>
      </w:divBdr>
    </w:div>
    <w:div w:id="1895434258">
      <w:bodyDiv w:val="1"/>
      <w:marLeft w:val="0"/>
      <w:marRight w:val="0"/>
      <w:marTop w:val="0"/>
      <w:marBottom w:val="0"/>
      <w:divBdr>
        <w:top w:val="none" w:sz="0" w:space="0" w:color="auto"/>
        <w:left w:val="none" w:sz="0" w:space="0" w:color="auto"/>
        <w:bottom w:val="none" w:sz="0" w:space="0" w:color="auto"/>
        <w:right w:val="none" w:sz="0" w:space="0" w:color="auto"/>
      </w:divBdr>
      <w:divsChild>
        <w:div w:id="2079202659">
          <w:marLeft w:val="0"/>
          <w:marRight w:val="0"/>
          <w:marTop w:val="0"/>
          <w:marBottom w:val="0"/>
          <w:divBdr>
            <w:top w:val="none" w:sz="0" w:space="0" w:color="auto"/>
            <w:left w:val="none" w:sz="0" w:space="0" w:color="auto"/>
            <w:bottom w:val="none" w:sz="0" w:space="0" w:color="auto"/>
            <w:right w:val="none" w:sz="0" w:space="0" w:color="auto"/>
          </w:divBdr>
        </w:div>
      </w:divsChild>
    </w:div>
    <w:div w:id="1968196937">
      <w:bodyDiv w:val="1"/>
      <w:marLeft w:val="0"/>
      <w:marRight w:val="0"/>
      <w:marTop w:val="0"/>
      <w:marBottom w:val="0"/>
      <w:divBdr>
        <w:top w:val="none" w:sz="0" w:space="0" w:color="auto"/>
        <w:left w:val="none" w:sz="0" w:space="0" w:color="auto"/>
        <w:bottom w:val="none" w:sz="0" w:space="0" w:color="auto"/>
        <w:right w:val="none" w:sz="0" w:space="0" w:color="auto"/>
      </w:divBdr>
    </w:div>
    <w:div w:id="1991211373">
      <w:bodyDiv w:val="1"/>
      <w:marLeft w:val="0"/>
      <w:marRight w:val="0"/>
      <w:marTop w:val="0"/>
      <w:marBottom w:val="0"/>
      <w:divBdr>
        <w:top w:val="none" w:sz="0" w:space="0" w:color="auto"/>
        <w:left w:val="none" w:sz="0" w:space="0" w:color="auto"/>
        <w:bottom w:val="none" w:sz="0" w:space="0" w:color="auto"/>
        <w:right w:val="none" w:sz="0" w:space="0" w:color="auto"/>
      </w:divBdr>
    </w:div>
    <w:div w:id="21058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C7583-4219-4D7D-BD24-0D5723C8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4927</Words>
  <Characters>27099</Characters>
  <Application>Microsoft Office Word</Application>
  <DocSecurity>0</DocSecurity>
  <Lines>225</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APHP</Company>
  <LinksUpToDate>false</LinksUpToDate>
  <CharactersWithSpaces>31963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MOREAU Caroline (CFX)</dc:creator>
  <cp:lastModifiedBy>moreau</cp:lastModifiedBy>
  <cp:revision>8</cp:revision>
  <cp:lastPrinted>2019-01-24T23:20:00Z</cp:lastPrinted>
  <dcterms:created xsi:type="dcterms:W3CDTF">2019-01-24T22:00:00Z</dcterms:created>
  <dcterms:modified xsi:type="dcterms:W3CDTF">2019-01-24T23:20:00Z</dcterms:modified>
</cp:coreProperties>
</file>