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8D" w:rsidRDefault="0009348D" w:rsidP="0009348D">
      <w:pPr>
        <w:jc w:val="left"/>
        <w:rPr>
          <w:rFonts w:eastAsiaTheme="majorEastAsia" w:cstheme="majorBidi"/>
          <w:b/>
          <w:bCs/>
          <w:sz w:val="48"/>
          <w:szCs w:val="48"/>
          <w:lang w:val="en-US"/>
        </w:rPr>
      </w:pPr>
    </w:p>
    <w:p w:rsidR="00D54683" w:rsidRDefault="00D54683" w:rsidP="00D54683">
      <w:pPr>
        <w:ind w:firstLine="630"/>
        <w:jc w:val="left"/>
        <w:rPr>
          <w:rFonts w:eastAsia="Arial Unicode MS"/>
          <w:sz w:val="60"/>
          <w:szCs w:val="60"/>
          <w:lang w:val="en-US"/>
        </w:rPr>
      </w:pPr>
    </w:p>
    <w:p w:rsidR="0009348D" w:rsidRPr="00D54683" w:rsidRDefault="0009348D" w:rsidP="00D54683">
      <w:pPr>
        <w:ind w:firstLine="630"/>
        <w:jc w:val="left"/>
        <w:rPr>
          <w:rFonts w:eastAsia="Arial Unicode MS"/>
          <w:sz w:val="60"/>
          <w:szCs w:val="60"/>
          <w:lang w:val="en-US"/>
        </w:rPr>
      </w:pPr>
      <w:r w:rsidRPr="00D54683">
        <w:rPr>
          <w:rFonts w:eastAsia="Arial Unicode MS"/>
          <w:noProof/>
          <w:sz w:val="60"/>
          <w:szCs w:val="60"/>
          <w:lang w:eastAsia="de-DE"/>
        </w:rPr>
        <w:drawing>
          <wp:anchor distT="0" distB="0" distL="114300" distR="114300" simplePos="0" relativeHeight="251659264" behindDoc="1" locked="1" layoutInCell="1" allowOverlap="1" wp14:anchorId="56A5D427" wp14:editId="32C8BC74">
            <wp:simplePos x="0" y="0"/>
            <wp:positionH relativeFrom="margin">
              <wp:posOffset>1684655</wp:posOffset>
            </wp:positionH>
            <wp:positionV relativeFrom="page">
              <wp:posOffset>916305</wp:posOffset>
            </wp:positionV>
            <wp:extent cx="2181225" cy="688975"/>
            <wp:effectExtent l="0" t="0" r="9525" b="0"/>
            <wp:wrapTight wrapText="bothSides">
              <wp:wrapPolygon edited="0">
                <wp:start x="9244" y="0"/>
                <wp:lineTo x="0" y="5972"/>
                <wp:lineTo x="0" y="14931"/>
                <wp:lineTo x="7923" y="19112"/>
                <wp:lineTo x="9244" y="20903"/>
                <wp:lineTo x="10941" y="20903"/>
                <wp:lineTo x="11319" y="20903"/>
                <wp:lineTo x="12262" y="19112"/>
                <wp:lineTo x="21506" y="10750"/>
                <wp:lineTo x="21506" y="6570"/>
                <wp:lineTo x="10941" y="0"/>
                <wp:lineTo x="9244" y="0"/>
              </wp:wrapPolygon>
            </wp:wrapTight>
            <wp:docPr id="8" name="Grafik 8" descr="C:\Users\ASUS\Desktop\KSF Inc\Kunden\ECHORD\Logen\Final_ECHORD++_Logo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KSF Inc\Kunden\ECHORD\Logen\Final_ECHORD++_Logo_4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683">
        <w:rPr>
          <w:rFonts w:eastAsia="Arial Unicode MS"/>
          <w:sz w:val="60"/>
          <w:szCs w:val="60"/>
          <w:lang w:val="en-US"/>
        </w:rPr>
        <w:t>Agenda</w:t>
      </w:r>
    </w:p>
    <w:p w:rsidR="0009348D" w:rsidRPr="00D54683" w:rsidRDefault="0009348D" w:rsidP="00427B04">
      <w:pPr>
        <w:autoSpaceDE w:val="0"/>
        <w:autoSpaceDN w:val="0"/>
        <w:adjustRightInd w:val="0"/>
        <w:spacing w:after="0" w:line="240" w:lineRule="auto"/>
        <w:ind w:left="630"/>
        <w:jc w:val="left"/>
        <w:rPr>
          <w:rFonts w:eastAsia="Arial Unicode MS"/>
          <w:iCs/>
          <w:spacing w:val="-20"/>
          <w:sz w:val="30"/>
          <w:szCs w:val="30"/>
          <w:lang w:val="en-US"/>
        </w:rPr>
      </w:pPr>
      <w:r w:rsidRPr="00D54683">
        <w:rPr>
          <w:rFonts w:eastAsia="Arial Unicode MS"/>
          <w:b/>
          <w:iCs/>
          <w:spacing w:val="-20"/>
          <w:sz w:val="30"/>
          <w:szCs w:val="30"/>
          <w:lang w:val="en-US"/>
        </w:rPr>
        <w:t xml:space="preserve">E++ Review Meeting Period </w:t>
      </w:r>
      <w:r w:rsidR="00E94561">
        <w:rPr>
          <w:rFonts w:eastAsia="Arial Unicode MS"/>
          <w:b/>
          <w:iCs/>
          <w:spacing w:val="-20"/>
          <w:sz w:val="30"/>
          <w:szCs w:val="30"/>
          <w:lang w:val="en-US"/>
        </w:rPr>
        <w:t>5</w:t>
      </w:r>
      <w:r w:rsidRPr="00D54683">
        <w:rPr>
          <w:rFonts w:eastAsia="Arial Unicode MS"/>
          <w:iCs/>
          <w:spacing w:val="-20"/>
          <w:sz w:val="30"/>
          <w:szCs w:val="30"/>
          <w:lang w:val="en-US"/>
        </w:rPr>
        <w:br/>
      </w:r>
      <w:r w:rsidR="00E94561" w:rsidRPr="00125EE4">
        <w:rPr>
          <w:rFonts w:eastAsia="Arial Unicode MS"/>
          <w:iCs/>
          <w:spacing w:val="-20"/>
          <w:sz w:val="30"/>
          <w:szCs w:val="30"/>
          <w:lang w:val="en-US"/>
        </w:rPr>
        <w:t>23</w:t>
      </w:r>
      <w:r w:rsidRPr="00125EE4">
        <w:rPr>
          <w:rFonts w:eastAsia="Arial Unicode MS"/>
          <w:iCs/>
          <w:spacing w:val="-20"/>
          <w:sz w:val="30"/>
          <w:szCs w:val="30"/>
          <w:lang w:val="en-US"/>
        </w:rPr>
        <w:t>.</w:t>
      </w:r>
      <w:r w:rsidR="00C70DCC" w:rsidRPr="00125EE4">
        <w:rPr>
          <w:rFonts w:eastAsia="Arial Unicode MS"/>
          <w:iCs/>
          <w:spacing w:val="-20"/>
          <w:sz w:val="30"/>
          <w:szCs w:val="30"/>
          <w:lang w:val="en-US"/>
        </w:rPr>
        <w:t>0</w:t>
      </w:r>
      <w:r w:rsidRPr="00125EE4">
        <w:rPr>
          <w:rFonts w:eastAsia="Arial Unicode MS"/>
          <w:iCs/>
          <w:spacing w:val="-20"/>
          <w:sz w:val="30"/>
          <w:szCs w:val="30"/>
          <w:lang w:val="en-US"/>
        </w:rPr>
        <w:t>2.201</w:t>
      </w:r>
      <w:r w:rsidR="00304F47" w:rsidRPr="00125EE4">
        <w:rPr>
          <w:rFonts w:eastAsia="Arial Unicode MS"/>
          <w:iCs/>
          <w:spacing w:val="-20"/>
          <w:sz w:val="30"/>
          <w:szCs w:val="30"/>
          <w:lang w:val="en-US"/>
        </w:rPr>
        <w:t>8</w:t>
      </w:r>
      <w:r w:rsidR="00D54683" w:rsidRPr="00125EE4">
        <w:rPr>
          <w:rFonts w:eastAsia="Arial Unicode MS"/>
          <w:iCs/>
          <w:spacing w:val="-20"/>
          <w:sz w:val="30"/>
          <w:szCs w:val="30"/>
          <w:lang w:val="en-US"/>
        </w:rPr>
        <w:t xml:space="preserve"> </w:t>
      </w:r>
      <w:r w:rsidRPr="00125EE4">
        <w:rPr>
          <w:rFonts w:eastAsia="Arial Unicode MS"/>
          <w:iCs/>
          <w:spacing w:val="-20"/>
          <w:sz w:val="30"/>
          <w:szCs w:val="30"/>
          <w:lang w:val="en-US"/>
        </w:rPr>
        <w:t xml:space="preserve">– </w:t>
      </w:r>
      <w:r w:rsidR="00E94561" w:rsidRPr="00125EE4">
        <w:rPr>
          <w:rFonts w:eastAsia="Arial Unicode MS"/>
          <w:iCs/>
          <w:spacing w:val="-20"/>
          <w:sz w:val="30"/>
          <w:szCs w:val="30"/>
          <w:lang w:val="en-US"/>
        </w:rPr>
        <w:t>31</w:t>
      </w:r>
      <w:r w:rsidRPr="00125EE4">
        <w:rPr>
          <w:rFonts w:eastAsia="Arial Unicode MS"/>
          <w:iCs/>
          <w:spacing w:val="-20"/>
          <w:sz w:val="30"/>
          <w:szCs w:val="30"/>
          <w:lang w:val="en-US"/>
        </w:rPr>
        <w:t>.0</w:t>
      </w:r>
      <w:r w:rsidR="00E94561" w:rsidRPr="00125EE4">
        <w:rPr>
          <w:rFonts w:eastAsia="Arial Unicode MS"/>
          <w:iCs/>
          <w:spacing w:val="-20"/>
          <w:sz w:val="30"/>
          <w:szCs w:val="30"/>
          <w:lang w:val="en-US"/>
        </w:rPr>
        <w:t>1</w:t>
      </w:r>
      <w:r w:rsidRPr="00125EE4">
        <w:rPr>
          <w:rFonts w:eastAsia="Arial Unicode MS"/>
          <w:iCs/>
          <w:spacing w:val="-20"/>
          <w:sz w:val="30"/>
          <w:szCs w:val="30"/>
          <w:lang w:val="en-US"/>
        </w:rPr>
        <w:t>.201</w:t>
      </w:r>
      <w:r w:rsidR="0062272E" w:rsidRPr="00125EE4">
        <w:rPr>
          <w:rFonts w:eastAsia="Arial Unicode MS"/>
          <w:iCs/>
          <w:spacing w:val="-20"/>
          <w:sz w:val="30"/>
          <w:szCs w:val="30"/>
          <w:lang w:val="en-US"/>
        </w:rPr>
        <w:t>9 (2013 – 2018)</w:t>
      </w:r>
      <w:r w:rsidR="00F30E1E">
        <w:rPr>
          <w:rFonts w:eastAsia="Arial Unicode MS"/>
          <w:iCs/>
          <w:spacing w:val="-20"/>
          <w:sz w:val="30"/>
          <w:szCs w:val="30"/>
          <w:lang w:val="en-US"/>
        </w:rPr>
        <w:t xml:space="preserve"> </w:t>
      </w:r>
    </w:p>
    <w:p w:rsidR="003E5841" w:rsidRPr="00D54683" w:rsidRDefault="00304F47" w:rsidP="003E5841">
      <w:pPr>
        <w:autoSpaceDE w:val="0"/>
        <w:autoSpaceDN w:val="0"/>
        <w:adjustRightInd w:val="0"/>
        <w:spacing w:after="0" w:line="240" w:lineRule="auto"/>
        <w:ind w:firstLine="630"/>
        <w:rPr>
          <w:rFonts w:eastAsia="Arial Unicode MS"/>
          <w:iCs/>
          <w:spacing w:val="-20"/>
          <w:sz w:val="30"/>
          <w:szCs w:val="30"/>
          <w:lang w:val="en-US"/>
        </w:rPr>
      </w:pPr>
      <w:r w:rsidRPr="00D54683">
        <w:rPr>
          <w:rFonts w:eastAsia="Arial Unicode MS"/>
          <w:b/>
          <w:iCs/>
          <w:spacing w:val="-20"/>
          <w:sz w:val="30"/>
          <w:szCs w:val="30"/>
          <w:lang w:val="en-US"/>
        </w:rPr>
        <w:t>Location</w:t>
      </w:r>
      <w:r w:rsidRPr="00D54683">
        <w:rPr>
          <w:rFonts w:eastAsia="Arial Unicode MS"/>
          <w:iCs/>
          <w:spacing w:val="-20"/>
          <w:sz w:val="30"/>
          <w:szCs w:val="30"/>
          <w:lang w:val="en-US"/>
        </w:rPr>
        <w:t>:</w:t>
      </w:r>
      <w:r w:rsidR="003E5841" w:rsidRPr="00D54683">
        <w:rPr>
          <w:rFonts w:eastAsia="Arial Unicode MS"/>
          <w:iCs/>
          <w:spacing w:val="-20"/>
          <w:sz w:val="30"/>
          <w:szCs w:val="30"/>
          <w:lang w:val="en-US"/>
        </w:rPr>
        <w:tab/>
      </w:r>
      <w:r w:rsidR="0062272E">
        <w:rPr>
          <w:rFonts w:eastAsia="Arial Unicode MS"/>
          <w:iCs/>
          <w:spacing w:val="-20"/>
          <w:sz w:val="30"/>
          <w:szCs w:val="30"/>
          <w:lang w:val="en-US"/>
        </w:rPr>
        <w:t>XXXX</w:t>
      </w:r>
      <w:r w:rsidR="003E5841" w:rsidRPr="00D54683">
        <w:rPr>
          <w:rFonts w:eastAsia="Arial Unicode MS"/>
          <w:iCs/>
          <w:spacing w:val="-20"/>
          <w:sz w:val="30"/>
          <w:szCs w:val="30"/>
          <w:lang w:val="en-US"/>
        </w:rPr>
        <w:t>,</w:t>
      </w:r>
    </w:p>
    <w:p w:rsidR="00304F47" w:rsidRPr="00D54683" w:rsidRDefault="001E7CCC" w:rsidP="001E7CCC">
      <w:pPr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iCs/>
          <w:spacing w:val="-20"/>
          <w:sz w:val="30"/>
          <w:szCs w:val="30"/>
          <w:lang w:val="en-US"/>
        </w:rPr>
      </w:pPr>
      <w:r>
        <w:rPr>
          <w:rFonts w:eastAsia="Arial Unicode MS"/>
          <w:iCs/>
          <w:spacing w:val="-20"/>
          <w:sz w:val="30"/>
          <w:szCs w:val="30"/>
          <w:lang w:val="en-US"/>
        </w:rPr>
        <w:tab/>
      </w:r>
      <w:r>
        <w:rPr>
          <w:rFonts w:eastAsia="Arial Unicode MS"/>
          <w:iCs/>
          <w:spacing w:val="-20"/>
          <w:sz w:val="30"/>
          <w:szCs w:val="30"/>
          <w:lang w:val="en-US"/>
        </w:rPr>
        <w:tab/>
      </w:r>
      <w:r w:rsidR="0062272E">
        <w:rPr>
          <w:rFonts w:eastAsia="Arial Unicode MS"/>
          <w:iCs/>
          <w:spacing w:val="-20"/>
          <w:sz w:val="30"/>
          <w:szCs w:val="30"/>
          <w:lang w:val="en-US"/>
        </w:rPr>
        <w:tab/>
        <w:t>Barcelona</w:t>
      </w:r>
      <w:r w:rsidR="00D12080">
        <w:rPr>
          <w:rFonts w:eastAsia="Arial Unicode MS"/>
          <w:iCs/>
          <w:spacing w:val="-20"/>
          <w:sz w:val="30"/>
          <w:szCs w:val="30"/>
          <w:lang w:val="en-US"/>
        </w:rPr>
        <w:t>, Spain</w:t>
      </w:r>
    </w:p>
    <w:p w:rsidR="0009348D" w:rsidRDefault="0009348D" w:rsidP="0009348D">
      <w:pPr>
        <w:autoSpaceDE w:val="0"/>
        <w:autoSpaceDN w:val="0"/>
        <w:adjustRightInd w:val="0"/>
        <w:spacing w:after="0" w:line="240" w:lineRule="auto"/>
        <w:ind w:left="708"/>
        <w:rPr>
          <w:rFonts w:eastAsia="Arial Unicode MS"/>
          <w:lang w:val="en-US"/>
        </w:rPr>
      </w:pPr>
      <w:r w:rsidRPr="0016734D">
        <w:rPr>
          <w:rFonts w:eastAsia="Arial Unicode MS"/>
          <w:lang w:val="en-US"/>
        </w:rPr>
        <w:t>_____________________________________________________</w:t>
      </w:r>
      <w:r>
        <w:rPr>
          <w:rFonts w:eastAsia="Arial Unicode MS"/>
          <w:lang w:val="en-US"/>
        </w:rPr>
        <w:t>_________</w:t>
      </w:r>
    </w:p>
    <w:p w:rsidR="0009348D" w:rsidRPr="00F30E1E" w:rsidRDefault="00D54683" w:rsidP="0009348D">
      <w:pPr>
        <w:jc w:val="left"/>
        <w:rPr>
          <w:rFonts w:eastAsiaTheme="majorEastAsia" w:cstheme="majorBidi"/>
          <w:b/>
          <w:bCs/>
          <w:sz w:val="48"/>
          <w:szCs w:val="48"/>
          <w:lang w:val="en-US"/>
        </w:rPr>
      </w:pPr>
      <w:r w:rsidRPr="00D54683">
        <w:rPr>
          <w:rFonts w:eastAsiaTheme="majorEastAsia" w:cstheme="majorBidi"/>
          <w:b/>
          <w:bCs/>
          <w:lang w:val="en-US"/>
        </w:rPr>
        <w:t xml:space="preserve"> </w:t>
      </w:r>
      <w:r w:rsidR="0009348D">
        <w:rPr>
          <w:rFonts w:eastAsiaTheme="majorEastAsia" w:cstheme="majorBidi"/>
          <w:b/>
          <w:bCs/>
          <w:sz w:val="48"/>
          <w:szCs w:val="48"/>
          <w:lang w:val="en-US"/>
        </w:rPr>
        <w:t>Schedule of the meeting</w:t>
      </w:r>
    </w:p>
    <w:p w:rsidR="0009348D" w:rsidRPr="00A13A36" w:rsidRDefault="0009348D" w:rsidP="0009348D">
      <w:pPr>
        <w:jc w:val="left"/>
        <w:rPr>
          <w:rFonts w:eastAsiaTheme="majorEastAsia" w:cstheme="majorBidi"/>
          <w:b/>
          <w:bCs/>
          <w:sz w:val="32"/>
          <w:szCs w:val="32"/>
          <w:lang w:val="en-US"/>
        </w:rPr>
      </w:pPr>
      <w:r>
        <w:rPr>
          <w:rFonts w:eastAsiaTheme="majorEastAsia" w:cstheme="majorBidi"/>
          <w:b/>
          <w:bCs/>
          <w:sz w:val="32"/>
          <w:szCs w:val="32"/>
          <w:lang w:val="en-US"/>
        </w:rPr>
        <w:t xml:space="preserve">Day 1, </w:t>
      </w:r>
      <w:r w:rsidR="00304F47">
        <w:rPr>
          <w:rFonts w:eastAsiaTheme="majorEastAsia" w:cstheme="majorBidi"/>
          <w:b/>
          <w:bCs/>
          <w:sz w:val="32"/>
          <w:szCs w:val="32"/>
          <w:lang w:val="en-US"/>
        </w:rPr>
        <w:t>Wednesday</w:t>
      </w:r>
      <w:r>
        <w:rPr>
          <w:rFonts w:eastAsiaTheme="majorEastAsia" w:cstheme="majorBidi"/>
          <w:b/>
          <w:bCs/>
          <w:sz w:val="32"/>
          <w:szCs w:val="32"/>
          <w:lang w:val="en-US"/>
        </w:rPr>
        <w:t xml:space="preserve">, </w:t>
      </w:r>
      <w:r w:rsidR="0062272E">
        <w:rPr>
          <w:rFonts w:eastAsiaTheme="majorEastAsia" w:cstheme="majorBidi"/>
          <w:b/>
          <w:bCs/>
          <w:sz w:val="32"/>
          <w:szCs w:val="32"/>
          <w:lang w:val="en-US"/>
        </w:rPr>
        <w:t>March</w:t>
      </w:r>
      <w:r>
        <w:rPr>
          <w:rFonts w:eastAsiaTheme="majorEastAsia" w:cstheme="majorBidi"/>
          <w:b/>
          <w:bCs/>
          <w:sz w:val="32"/>
          <w:szCs w:val="32"/>
          <w:lang w:val="en-US"/>
        </w:rPr>
        <w:t xml:space="preserve"> </w:t>
      </w:r>
      <w:r w:rsidR="00C70DCC">
        <w:rPr>
          <w:rFonts w:eastAsiaTheme="majorEastAsia" w:cstheme="majorBidi"/>
          <w:b/>
          <w:bCs/>
          <w:sz w:val="32"/>
          <w:szCs w:val="32"/>
          <w:lang w:val="en-US"/>
        </w:rPr>
        <w:t>2</w:t>
      </w:r>
      <w:r w:rsidR="00F30E1E">
        <w:rPr>
          <w:rFonts w:eastAsiaTheme="majorEastAsia" w:cstheme="majorBidi"/>
          <w:b/>
          <w:bCs/>
          <w:sz w:val="32"/>
          <w:szCs w:val="32"/>
          <w:lang w:val="en-US"/>
        </w:rPr>
        <w:t>7</w:t>
      </w:r>
      <w:r w:rsidR="00F30E1E" w:rsidRPr="00F30E1E">
        <w:rPr>
          <w:rFonts w:eastAsiaTheme="majorEastAsia" w:cstheme="majorBidi"/>
          <w:b/>
          <w:bCs/>
          <w:sz w:val="32"/>
          <w:szCs w:val="32"/>
          <w:vertAlign w:val="superscript"/>
          <w:lang w:val="en-US"/>
        </w:rPr>
        <w:t>th</w:t>
      </w:r>
      <w:r w:rsidR="00F30E1E">
        <w:rPr>
          <w:rFonts w:eastAsiaTheme="majorEastAsia" w:cstheme="majorBidi"/>
          <w:b/>
          <w:bCs/>
          <w:sz w:val="32"/>
          <w:szCs w:val="32"/>
          <w:lang w:val="en-US"/>
        </w:rPr>
        <w:t xml:space="preserve"> </w:t>
      </w:r>
      <w:r>
        <w:rPr>
          <w:rFonts w:eastAsiaTheme="majorEastAsia" w:cstheme="majorBidi"/>
          <w:b/>
          <w:bCs/>
          <w:sz w:val="32"/>
          <w:szCs w:val="32"/>
          <w:lang w:val="en-US"/>
        </w:rPr>
        <w:t>201</w:t>
      </w:r>
      <w:r w:rsidR="00304F47">
        <w:rPr>
          <w:rFonts w:eastAsiaTheme="majorEastAsia" w:cstheme="majorBidi"/>
          <w:b/>
          <w:bCs/>
          <w:sz w:val="32"/>
          <w:szCs w:val="32"/>
          <w:lang w:val="en-US"/>
        </w:rPr>
        <w:t>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74"/>
        <w:gridCol w:w="5511"/>
        <w:gridCol w:w="1777"/>
      </w:tblGrid>
      <w:tr w:rsidR="00304F47" w:rsidRPr="00D2740C" w:rsidTr="00EF1D60">
        <w:trPr>
          <w:trHeight w:val="300"/>
        </w:trPr>
        <w:tc>
          <w:tcPr>
            <w:tcW w:w="1774" w:type="dxa"/>
            <w:noWrap/>
          </w:tcPr>
          <w:p w:rsidR="00304F47" w:rsidRPr="00304F47" w:rsidRDefault="00304F47" w:rsidP="0062507C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9:00 – 10:00</w:t>
            </w:r>
          </w:p>
        </w:tc>
        <w:tc>
          <w:tcPr>
            <w:tcW w:w="5511" w:type="dxa"/>
            <w:noWrap/>
          </w:tcPr>
          <w:p w:rsidR="00304F47" w:rsidRPr="00D54683" w:rsidRDefault="00304F47" w:rsidP="00563C4F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>Discussion P.O. and Reviewers</w:t>
            </w:r>
          </w:p>
        </w:tc>
        <w:tc>
          <w:tcPr>
            <w:tcW w:w="1777" w:type="dxa"/>
            <w:noWrap/>
          </w:tcPr>
          <w:p w:rsidR="00304F47" w:rsidRPr="005D1F4B" w:rsidRDefault="00304F47" w:rsidP="00536D5A">
            <w:pPr>
              <w:jc w:val="left"/>
              <w:rPr>
                <w:rFonts w:eastAsiaTheme="majorEastAsia" w:cstheme="majorBidi"/>
                <w:bCs/>
                <w:sz w:val="28"/>
                <w:szCs w:val="28"/>
                <w:lang w:val="en-US"/>
              </w:rPr>
            </w:pPr>
          </w:p>
        </w:tc>
      </w:tr>
      <w:tr w:rsidR="0009348D" w:rsidRPr="00A13A36" w:rsidTr="00EF1D60">
        <w:trPr>
          <w:trHeight w:val="300"/>
        </w:trPr>
        <w:tc>
          <w:tcPr>
            <w:tcW w:w="1774" w:type="dxa"/>
            <w:noWrap/>
            <w:hideMark/>
          </w:tcPr>
          <w:p w:rsidR="0009348D" w:rsidRPr="00304F47" w:rsidRDefault="0062507C" w:rsidP="00304F47">
            <w:pPr>
              <w:jc w:val="left"/>
              <w:rPr>
                <w:rFonts w:eastAsiaTheme="majorEastAsia" w:cstheme="majorBidi"/>
                <w:bCs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10</w:t>
            </w:r>
            <w:r w:rsidR="00563C4F" w:rsidRPr="00304F47">
              <w:rPr>
                <w:rFonts w:eastAsiaTheme="majorEastAsia" w:cstheme="majorBidi"/>
                <w:bCs/>
                <w:lang w:val="en-US"/>
              </w:rPr>
              <w:t>:00</w:t>
            </w:r>
            <w:r w:rsidR="0009348D" w:rsidRPr="00304F47">
              <w:rPr>
                <w:rFonts w:eastAsiaTheme="majorEastAsia" w:cstheme="majorBidi"/>
                <w:bCs/>
                <w:lang w:val="en-US"/>
              </w:rPr>
              <w:t xml:space="preserve"> </w:t>
            </w:r>
            <w:r w:rsidR="00563C4F" w:rsidRPr="00304F47">
              <w:rPr>
                <w:rFonts w:eastAsiaTheme="majorEastAsia" w:cstheme="majorBidi"/>
                <w:bCs/>
                <w:lang w:val="en-US"/>
              </w:rPr>
              <w:t>–</w:t>
            </w:r>
            <w:r w:rsidR="0009348D" w:rsidRPr="00304F47">
              <w:rPr>
                <w:rFonts w:eastAsiaTheme="majorEastAsia" w:cstheme="majorBidi"/>
                <w:bCs/>
                <w:lang w:val="en-US"/>
              </w:rPr>
              <w:t xml:space="preserve"> </w:t>
            </w:r>
            <w:r w:rsidRPr="00304F47">
              <w:rPr>
                <w:rFonts w:eastAsiaTheme="majorEastAsia" w:cstheme="majorBidi"/>
                <w:bCs/>
                <w:lang w:val="en-US"/>
              </w:rPr>
              <w:t>10</w:t>
            </w:r>
            <w:r w:rsidR="00304F47">
              <w:rPr>
                <w:rFonts w:eastAsiaTheme="majorEastAsia" w:cstheme="majorBidi"/>
                <w:bCs/>
                <w:lang w:val="en-US"/>
              </w:rPr>
              <w:t>:</w:t>
            </w:r>
            <w:r w:rsidR="00563C4F" w:rsidRPr="00304F47">
              <w:rPr>
                <w:rFonts w:eastAsiaTheme="majorEastAsia" w:cstheme="majorBidi"/>
                <w:bCs/>
                <w:lang w:val="en-US"/>
              </w:rPr>
              <w:t>15</w:t>
            </w:r>
          </w:p>
        </w:tc>
        <w:tc>
          <w:tcPr>
            <w:tcW w:w="5511" w:type="dxa"/>
            <w:noWrap/>
            <w:hideMark/>
          </w:tcPr>
          <w:p w:rsidR="0009348D" w:rsidRPr="00D54683" w:rsidRDefault="00563C4F" w:rsidP="00427B04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>Welcome and introduction</w:t>
            </w:r>
          </w:p>
        </w:tc>
        <w:tc>
          <w:tcPr>
            <w:tcW w:w="1777" w:type="dxa"/>
            <w:noWrap/>
            <w:hideMark/>
          </w:tcPr>
          <w:p w:rsidR="0009348D" w:rsidRPr="00304F47" w:rsidRDefault="00563C4F" w:rsidP="00536D5A">
            <w:pPr>
              <w:jc w:val="left"/>
              <w:rPr>
                <w:rFonts w:eastAsiaTheme="majorEastAsia" w:cstheme="majorBidi"/>
                <w:bCs/>
              </w:rPr>
            </w:pPr>
            <w:r w:rsidRPr="00304F47">
              <w:rPr>
                <w:rFonts w:eastAsiaTheme="majorEastAsia" w:cstheme="majorBidi"/>
                <w:bCs/>
              </w:rPr>
              <w:t>Alois Knoll</w:t>
            </w:r>
          </w:p>
        </w:tc>
      </w:tr>
      <w:tr w:rsidR="0009348D" w:rsidRPr="00BA213F" w:rsidTr="00EF1D60">
        <w:trPr>
          <w:trHeight w:val="300"/>
        </w:trPr>
        <w:tc>
          <w:tcPr>
            <w:tcW w:w="1774" w:type="dxa"/>
            <w:noWrap/>
            <w:hideMark/>
          </w:tcPr>
          <w:p w:rsidR="0009348D" w:rsidRPr="00304F47" w:rsidRDefault="0062507C" w:rsidP="00304F47">
            <w:pPr>
              <w:jc w:val="left"/>
              <w:rPr>
                <w:rFonts w:eastAsiaTheme="majorEastAsia" w:cstheme="majorBidi"/>
                <w:bCs/>
              </w:rPr>
            </w:pPr>
            <w:r w:rsidRPr="00304F47">
              <w:rPr>
                <w:rFonts w:eastAsiaTheme="majorEastAsia" w:cstheme="majorBidi"/>
                <w:bCs/>
              </w:rPr>
              <w:t>10</w:t>
            </w:r>
            <w:r w:rsidR="00304F47">
              <w:rPr>
                <w:rFonts w:eastAsiaTheme="majorEastAsia" w:cstheme="majorBidi"/>
                <w:bCs/>
              </w:rPr>
              <w:t>:</w:t>
            </w:r>
            <w:r w:rsidR="00563C4F" w:rsidRPr="00304F47">
              <w:rPr>
                <w:rFonts w:eastAsiaTheme="majorEastAsia" w:cstheme="majorBidi"/>
                <w:bCs/>
              </w:rPr>
              <w:t xml:space="preserve">15 – </w:t>
            </w:r>
            <w:r w:rsidRPr="00304F47">
              <w:rPr>
                <w:rFonts w:eastAsiaTheme="majorEastAsia" w:cstheme="majorBidi"/>
                <w:bCs/>
              </w:rPr>
              <w:t>10</w:t>
            </w:r>
            <w:r w:rsidR="00304F47">
              <w:rPr>
                <w:rFonts w:eastAsiaTheme="majorEastAsia" w:cstheme="majorBidi"/>
                <w:bCs/>
              </w:rPr>
              <w:t>:45</w:t>
            </w:r>
          </w:p>
        </w:tc>
        <w:tc>
          <w:tcPr>
            <w:tcW w:w="5511" w:type="dxa"/>
            <w:noWrap/>
            <w:hideMark/>
          </w:tcPr>
          <w:p w:rsidR="0009348D" w:rsidRPr="00D54683" w:rsidRDefault="00427B04" w:rsidP="00427B04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 xml:space="preserve">Discussion of </w:t>
            </w:r>
            <w:r w:rsidR="00563C4F" w:rsidRPr="00D54683">
              <w:rPr>
                <w:rFonts w:eastAsiaTheme="majorEastAsia" w:cstheme="majorBidi"/>
                <w:bCs/>
                <w:lang w:val="en-US"/>
              </w:rPr>
              <w:t>Reviewers</w:t>
            </w:r>
            <w:r w:rsidRPr="00D54683">
              <w:rPr>
                <w:rFonts w:eastAsiaTheme="majorEastAsia" w:cstheme="majorBidi"/>
                <w:bCs/>
                <w:lang w:val="en-US"/>
              </w:rPr>
              <w:t>’</w:t>
            </w:r>
            <w:r w:rsidR="00563C4F" w:rsidRPr="00D54683">
              <w:rPr>
                <w:rFonts w:eastAsiaTheme="majorEastAsia" w:cstheme="majorBidi"/>
                <w:bCs/>
                <w:lang w:val="en-US"/>
              </w:rPr>
              <w:t xml:space="preserve"> </w:t>
            </w:r>
            <w:r w:rsidRPr="00D54683">
              <w:rPr>
                <w:rFonts w:eastAsiaTheme="majorEastAsia" w:cstheme="majorBidi"/>
                <w:bCs/>
                <w:lang w:val="en-US"/>
              </w:rPr>
              <w:t>R</w:t>
            </w:r>
            <w:r w:rsidR="00563C4F" w:rsidRPr="00D54683">
              <w:rPr>
                <w:rFonts w:eastAsiaTheme="majorEastAsia" w:cstheme="majorBidi"/>
                <w:bCs/>
                <w:lang w:val="en-US"/>
              </w:rPr>
              <w:t>ecommendatio</w:t>
            </w:r>
            <w:r w:rsidR="00304F47" w:rsidRPr="00D54683">
              <w:rPr>
                <w:rFonts w:eastAsiaTheme="majorEastAsia" w:cstheme="majorBidi"/>
                <w:bCs/>
                <w:lang w:val="en-US"/>
              </w:rPr>
              <w:t xml:space="preserve">ns from </w:t>
            </w:r>
            <w:r w:rsidRPr="00D54683">
              <w:rPr>
                <w:rFonts w:eastAsiaTheme="majorEastAsia" w:cstheme="majorBidi"/>
                <w:bCs/>
                <w:lang w:val="en-US"/>
              </w:rPr>
              <w:t xml:space="preserve">previous </w:t>
            </w:r>
            <w:r w:rsidR="00304F47" w:rsidRPr="00D54683">
              <w:rPr>
                <w:rFonts w:eastAsiaTheme="majorEastAsia" w:cstheme="majorBidi"/>
                <w:bCs/>
                <w:lang w:val="en-US"/>
              </w:rPr>
              <w:t>review meeting</w:t>
            </w:r>
          </w:p>
        </w:tc>
        <w:tc>
          <w:tcPr>
            <w:tcW w:w="1777" w:type="dxa"/>
            <w:noWrap/>
            <w:hideMark/>
          </w:tcPr>
          <w:p w:rsidR="0009348D" w:rsidRPr="005D1F4B" w:rsidRDefault="007B1591" w:rsidP="00F30E1E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Marie-</w:t>
            </w:r>
            <w:proofErr w:type="spellStart"/>
            <w:r>
              <w:rPr>
                <w:rFonts w:eastAsiaTheme="majorEastAsia" w:cstheme="majorBidi"/>
                <w:bCs/>
                <w:lang w:val="en-US"/>
              </w:rPr>
              <w:t>Luise</w:t>
            </w:r>
            <w:proofErr w:type="spellEnd"/>
            <w:r>
              <w:rPr>
                <w:rFonts w:eastAsiaTheme="majorEastAsia" w:cstheme="majorBidi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Theme="majorEastAsia" w:cstheme="majorBidi"/>
                <w:bCs/>
                <w:lang w:val="en-US"/>
              </w:rPr>
              <w:t>Neitz</w:t>
            </w:r>
            <w:proofErr w:type="spellEnd"/>
          </w:p>
        </w:tc>
      </w:tr>
      <w:tr w:rsidR="00304F47" w:rsidRPr="00A13A36" w:rsidTr="00EF1D60">
        <w:trPr>
          <w:trHeight w:val="300"/>
        </w:trPr>
        <w:tc>
          <w:tcPr>
            <w:tcW w:w="1774" w:type="dxa"/>
            <w:noWrap/>
          </w:tcPr>
          <w:p w:rsidR="00304F47" w:rsidRPr="00304F47" w:rsidRDefault="00304F47" w:rsidP="005A2018">
            <w:pPr>
              <w:jc w:val="left"/>
              <w:rPr>
                <w:rFonts w:eastAsiaTheme="majorEastAsia" w:cstheme="majorBidi"/>
                <w:bCs/>
              </w:rPr>
            </w:pPr>
            <w:r w:rsidRPr="00304F47">
              <w:rPr>
                <w:rFonts w:eastAsiaTheme="majorEastAsia" w:cstheme="majorBidi"/>
                <w:bCs/>
              </w:rPr>
              <w:t>10</w:t>
            </w:r>
            <w:r>
              <w:rPr>
                <w:rFonts w:eastAsiaTheme="majorEastAsia" w:cstheme="majorBidi"/>
                <w:bCs/>
              </w:rPr>
              <w:t>:4</w:t>
            </w:r>
            <w:r w:rsidRPr="00304F47">
              <w:rPr>
                <w:rFonts w:eastAsiaTheme="majorEastAsia" w:cstheme="majorBidi"/>
                <w:bCs/>
              </w:rPr>
              <w:t>5 – 1</w:t>
            </w:r>
            <w:r>
              <w:rPr>
                <w:rFonts w:eastAsiaTheme="majorEastAsia" w:cstheme="majorBidi"/>
                <w:bCs/>
              </w:rPr>
              <w:t>1:</w:t>
            </w:r>
            <w:r w:rsidR="005A2018">
              <w:rPr>
                <w:rFonts w:eastAsiaTheme="majorEastAsia" w:cstheme="majorBidi"/>
                <w:bCs/>
              </w:rPr>
              <w:t>20</w:t>
            </w:r>
          </w:p>
        </w:tc>
        <w:tc>
          <w:tcPr>
            <w:tcW w:w="5511" w:type="dxa"/>
            <w:noWrap/>
          </w:tcPr>
          <w:p w:rsidR="00304F47" w:rsidRPr="00D54683" w:rsidRDefault="00427B04" w:rsidP="005A2018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 xml:space="preserve">Presentation of </w:t>
            </w:r>
            <w:r w:rsidR="00304F47" w:rsidRPr="00D54683">
              <w:rPr>
                <w:rFonts w:eastAsiaTheme="majorEastAsia" w:cstheme="majorBidi"/>
                <w:bCs/>
                <w:lang w:val="en-US"/>
              </w:rPr>
              <w:t>WP1</w:t>
            </w:r>
            <w:r w:rsidRPr="00D54683">
              <w:rPr>
                <w:rFonts w:eastAsiaTheme="majorEastAsia" w:cstheme="majorBidi"/>
                <w:bCs/>
                <w:lang w:val="en-US"/>
              </w:rPr>
              <w:t xml:space="preserve"> – Project Management</w:t>
            </w:r>
          </w:p>
        </w:tc>
        <w:tc>
          <w:tcPr>
            <w:tcW w:w="1777" w:type="dxa"/>
            <w:noWrap/>
          </w:tcPr>
          <w:p w:rsidR="00304F47" w:rsidRPr="00304F47" w:rsidRDefault="007B1591" w:rsidP="00536D5A">
            <w:pPr>
              <w:jc w:val="left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 xml:space="preserve">Marie-Luise </w:t>
            </w:r>
            <w:proofErr w:type="spellStart"/>
            <w:r>
              <w:rPr>
                <w:rFonts w:eastAsiaTheme="majorEastAsia" w:cstheme="majorBidi"/>
                <w:bCs/>
              </w:rPr>
              <w:t>Neitz</w:t>
            </w:r>
            <w:proofErr w:type="spellEnd"/>
          </w:p>
        </w:tc>
      </w:tr>
      <w:tr w:rsidR="0009348D" w:rsidRPr="00563C4F" w:rsidTr="00EF1D60">
        <w:trPr>
          <w:trHeight w:val="300"/>
        </w:trPr>
        <w:tc>
          <w:tcPr>
            <w:tcW w:w="1774" w:type="dxa"/>
            <w:noWrap/>
            <w:hideMark/>
          </w:tcPr>
          <w:p w:rsidR="0009348D" w:rsidRPr="00304F47" w:rsidRDefault="0062507C" w:rsidP="005A2018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 w:rsidR="00304F47">
              <w:rPr>
                <w:rFonts w:eastAsiaTheme="majorEastAsia" w:cstheme="majorBidi"/>
                <w:bCs/>
                <w:lang w:val="en-US"/>
              </w:rPr>
              <w:t>1:</w:t>
            </w:r>
            <w:r w:rsidR="005A2018">
              <w:rPr>
                <w:rFonts w:eastAsiaTheme="majorEastAsia" w:cstheme="majorBidi"/>
                <w:bCs/>
                <w:lang w:val="en-US"/>
              </w:rPr>
              <w:t>2</w:t>
            </w:r>
            <w:r w:rsidR="00563C4F" w:rsidRPr="00304F47">
              <w:rPr>
                <w:rFonts w:eastAsiaTheme="majorEastAsia" w:cstheme="majorBidi"/>
                <w:bCs/>
                <w:lang w:val="en-US"/>
              </w:rPr>
              <w:t>0</w:t>
            </w:r>
            <w:r w:rsidR="0009348D" w:rsidRPr="00304F47">
              <w:rPr>
                <w:rFonts w:eastAsiaTheme="majorEastAsia" w:cstheme="majorBidi"/>
                <w:bCs/>
                <w:lang w:val="en-US"/>
              </w:rPr>
              <w:t xml:space="preserve"> – </w:t>
            </w:r>
            <w:r w:rsidR="00563C4F" w:rsidRPr="00304F47">
              <w:rPr>
                <w:rFonts w:eastAsiaTheme="majorEastAsia" w:cstheme="majorBidi"/>
                <w:bCs/>
                <w:lang w:val="en-US"/>
              </w:rPr>
              <w:t>1</w:t>
            </w:r>
            <w:r w:rsidR="00304F47">
              <w:rPr>
                <w:rFonts w:eastAsiaTheme="majorEastAsia" w:cstheme="majorBidi"/>
                <w:bCs/>
                <w:lang w:val="en-US"/>
              </w:rPr>
              <w:t>2:</w:t>
            </w:r>
            <w:r w:rsidR="00563C4F" w:rsidRPr="00304F47">
              <w:rPr>
                <w:rFonts w:eastAsiaTheme="majorEastAsia" w:cstheme="majorBidi"/>
                <w:bCs/>
                <w:lang w:val="en-US"/>
              </w:rPr>
              <w:t>00</w:t>
            </w:r>
          </w:p>
        </w:tc>
        <w:tc>
          <w:tcPr>
            <w:tcW w:w="5511" w:type="dxa"/>
            <w:noWrap/>
            <w:hideMark/>
          </w:tcPr>
          <w:p w:rsidR="0009348D" w:rsidRPr="00D54683" w:rsidRDefault="003E5841" w:rsidP="00563C4F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>Presentation of WP</w:t>
            </w:r>
            <w:r w:rsidR="00563C4F" w:rsidRPr="00D54683">
              <w:rPr>
                <w:rFonts w:eastAsiaTheme="majorEastAsia" w:cstheme="majorBidi"/>
                <w:bCs/>
                <w:lang w:val="en-US"/>
              </w:rPr>
              <w:t xml:space="preserve">2 </w:t>
            </w:r>
            <w:r w:rsidRPr="00D54683">
              <w:rPr>
                <w:rFonts w:eastAsiaTheme="majorEastAsia" w:cstheme="majorBidi"/>
                <w:bCs/>
                <w:lang w:val="en-US"/>
              </w:rPr>
              <w:t>–</w:t>
            </w:r>
            <w:r w:rsidR="00563C4F" w:rsidRPr="00D54683">
              <w:rPr>
                <w:rFonts w:eastAsiaTheme="majorEastAsia" w:cstheme="majorBidi"/>
                <w:bCs/>
                <w:lang w:val="en-US"/>
              </w:rPr>
              <w:t xml:space="preserve"> Service Center: Communication</w:t>
            </w:r>
          </w:p>
        </w:tc>
        <w:tc>
          <w:tcPr>
            <w:tcW w:w="1777" w:type="dxa"/>
            <w:noWrap/>
            <w:hideMark/>
          </w:tcPr>
          <w:p w:rsidR="0009348D" w:rsidRPr="00304F47" w:rsidRDefault="003E5841" w:rsidP="003E584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 xml:space="preserve">Sebastian </w:t>
            </w:r>
            <w:proofErr w:type="spellStart"/>
            <w:r>
              <w:rPr>
                <w:rFonts w:eastAsiaTheme="majorEastAsia" w:cstheme="majorBidi"/>
                <w:bCs/>
                <w:lang w:val="en-US"/>
              </w:rPr>
              <w:t>Weisenburger</w:t>
            </w:r>
            <w:proofErr w:type="spellEnd"/>
            <w:r w:rsidR="00F30E1E">
              <w:rPr>
                <w:rFonts w:eastAsiaTheme="majorEastAsia" w:cstheme="majorBidi"/>
                <w:bCs/>
                <w:lang w:val="en-US"/>
              </w:rPr>
              <w:t xml:space="preserve">/ Anna </w:t>
            </w:r>
            <w:proofErr w:type="spellStart"/>
            <w:r w:rsidR="00F30E1E">
              <w:rPr>
                <w:rFonts w:eastAsiaTheme="majorEastAsia" w:cstheme="majorBidi"/>
                <w:bCs/>
                <w:lang w:val="en-US"/>
              </w:rPr>
              <w:t>Principato</w:t>
            </w:r>
            <w:proofErr w:type="spellEnd"/>
            <w:r w:rsidR="00F30E1E" w:rsidRPr="007273E0">
              <w:rPr>
                <w:rFonts w:eastAsiaTheme="majorEastAsia" w:cstheme="majorBidi"/>
                <w:bCs/>
                <w:lang w:val="en-US"/>
              </w:rPr>
              <w:t>?</w:t>
            </w:r>
          </w:p>
        </w:tc>
      </w:tr>
      <w:tr w:rsidR="00945620" w:rsidRPr="00563C4F" w:rsidTr="00EF1D60">
        <w:trPr>
          <w:trHeight w:val="300"/>
        </w:trPr>
        <w:tc>
          <w:tcPr>
            <w:tcW w:w="1774" w:type="dxa"/>
            <w:noWrap/>
          </w:tcPr>
          <w:p w:rsidR="00945620" w:rsidRPr="00304F47" w:rsidRDefault="00945620" w:rsidP="00304F47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 w:rsidR="00304F47">
              <w:rPr>
                <w:rFonts w:eastAsiaTheme="majorEastAsia" w:cstheme="majorBidi"/>
                <w:bCs/>
                <w:lang w:val="en-US"/>
              </w:rPr>
              <w:t>2:</w:t>
            </w:r>
            <w:r w:rsidRPr="00304F47">
              <w:rPr>
                <w:rFonts w:eastAsiaTheme="majorEastAsia" w:cstheme="majorBidi"/>
                <w:bCs/>
                <w:lang w:val="en-US"/>
              </w:rPr>
              <w:t>00 – 1</w:t>
            </w:r>
            <w:r w:rsidR="00304F47">
              <w:rPr>
                <w:rFonts w:eastAsiaTheme="majorEastAsia" w:cstheme="majorBidi"/>
                <w:bCs/>
                <w:lang w:val="en-US"/>
              </w:rPr>
              <w:t>3</w:t>
            </w:r>
            <w:r w:rsidRPr="00304F47">
              <w:rPr>
                <w:rFonts w:eastAsiaTheme="majorEastAsia" w:cstheme="majorBidi"/>
                <w:bCs/>
                <w:lang w:val="en-US"/>
              </w:rPr>
              <w:t>:</w:t>
            </w:r>
            <w:r w:rsidR="00304F47">
              <w:rPr>
                <w:rFonts w:eastAsiaTheme="majorEastAsia" w:cstheme="majorBidi"/>
                <w:bCs/>
                <w:lang w:val="en-US"/>
              </w:rPr>
              <w:t>0</w:t>
            </w:r>
            <w:r w:rsidRPr="00304F47">
              <w:rPr>
                <w:rFonts w:eastAsiaTheme="majorEastAsia" w:cstheme="majorBidi"/>
                <w:bCs/>
                <w:lang w:val="en-US"/>
              </w:rPr>
              <w:t>0</w:t>
            </w:r>
          </w:p>
        </w:tc>
        <w:tc>
          <w:tcPr>
            <w:tcW w:w="5511" w:type="dxa"/>
            <w:noWrap/>
          </w:tcPr>
          <w:p w:rsidR="00945620" w:rsidRPr="00D54683" w:rsidRDefault="00304F47" w:rsidP="00304F47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 xml:space="preserve">Lunch </w:t>
            </w:r>
            <w:r w:rsidR="00945620" w:rsidRPr="00D54683">
              <w:rPr>
                <w:rFonts w:eastAsiaTheme="majorEastAsia" w:cstheme="majorBidi"/>
                <w:bCs/>
                <w:lang w:val="en-US"/>
              </w:rPr>
              <w:t>break</w:t>
            </w:r>
          </w:p>
        </w:tc>
        <w:tc>
          <w:tcPr>
            <w:tcW w:w="1777" w:type="dxa"/>
            <w:noWrap/>
          </w:tcPr>
          <w:p w:rsidR="00945620" w:rsidRPr="00304F47" w:rsidRDefault="00945620" w:rsidP="00536D5A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</w:p>
        </w:tc>
      </w:tr>
      <w:tr w:rsidR="00881C76" w:rsidRPr="00563C4F" w:rsidTr="00EF1D60">
        <w:trPr>
          <w:trHeight w:val="300"/>
        </w:trPr>
        <w:tc>
          <w:tcPr>
            <w:tcW w:w="1774" w:type="dxa"/>
            <w:noWrap/>
          </w:tcPr>
          <w:p w:rsidR="00881C76" w:rsidRPr="00304F47" w:rsidRDefault="00881C76" w:rsidP="00881C76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>
              <w:rPr>
                <w:rFonts w:eastAsiaTheme="majorEastAsia" w:cstheme="majorBidi"/>
                <w:bCs/>
                <w:lang w:val="en-US"/>
              </w:rPr>
              <w:t>3</w:t>
            </w:r>
            <w:r w:rsidRPr="00304F47">
              <w:rPr>
                <w:rFonts w:eastAsiaTheme="majorEastAsia" w:cstheme="majorBidi"/>
                <w:bCs/>
                <w:lang w:val="en-US"/>
              </w:rPr>
              <w:t>:</w:t>
            </w:r>
            <w:r>
              <w:rPr>
                <w:rFonts w:eastAsiaTheme="majorEastAsia" w:cstheme="majorBidi"/>
                <w:bCs/>
                <w:lang w:val="en-US"/>
              </w:rPr>
              <w:t>00</w:t>
            </w:r>
            <w:r w:rsidRPr="00304F47">
              <w:rPr>
                <w:rFonts w:eastAsiaTheme="majorEastAsia" w:cstheme="majorBidi"/>
                <w:bCs/>
                <w:lang w:val="en-US"/>
              </w:rPr>
              <w:t xml:space="preserve"> – 1</w:t>
            </w:r>
            <w:r>
              <w:rPr>
                <w:rFonts w:eastAsiaTheme="majorEastAsia" w:cstheme="majorBidi"/>
                <w:bCs/>
                <w:lang w:val="en-US"/>
              </w:rPr>
              <w:t>3</w:t>
            </w:r>
            <w:r w:rsidRPr="00304F47">
              <w:rPr>
                <w:rFonts w:eastAsiaTheme="majorEastAsia" w:cstheme="majorBidi"/>
                <w:bCs/>
                <w:lang w:val="en-US"/>
              </w:rPr>
              <w:t>:</w:t>
            </w:r>
            <w:r>
              <w:rPr>
                <w:rFonts w:eastAsiaTheme="majorEastAsia" w:cstheme="majorBidi"/>
                <w:bCs/>
                <w:lang w:val="en-US"/>
              </w:rPr>
              <w:t>30</w:t>
            </w:r>
          </w:p>
        </w:tc>
        <w:tc>
          <w:tcPr>
            <w:tcW w:w="5511" w:type="dxa"/>
            <w:noWrap/>
          </w:tcPr>
          <w:p w:rsidR="00881C76" w:rsidRPr="00D54683" w:rsidRDefault="00881C76" w:rsidP="003E584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 xml:space="preserve">Presentation of WP3 – Management of the </w:t>
            </w:r>
            <w:r w:rsidR="003E5841" w:rsidRPr="00D54683">
              <w:rPr>
                <w:rFonts w:eastAsiaTheme="majorEastAsia" w:cstheme="majorBidi"/>
                <w:bCs/>
                <w:lang w:val="en-US"/>
              </w:rPr>
              <w:t>E</w:t>
            </w:r>
            <w:r w:rsidRPr="00D54683">
              <w:rPr>
                <w:rFonts w:eastAsiaTheme="majorEastAsia" w:cstheme="majorBidi"/>
                <w:bCs/>
                <w:lang w:val="en-US"/>
              </w:rPr>
              <w:t>xperiments</w:t>
            </w:r>
            <w:r w:rsidR="00F30E1E">
              <w:rPr>
                <w:rFonts w:eastAsiaTheme="majorEastAsia" w:cstheme="majorBidi"/>
                <w:bCs/>
                <w:lang w:val="en-US"/>
              </w:rPr>
              <w:t>, Impact, Results</w:t>
            </w:r>
            <w:r w:rsidRPr="00D54683">
              <w:rPr>
                <w:rFonts w:eastAsiaTheme="majorEastAsia" w:cstheme="majorBidi"/>
                <w:bCs/>
                <w:lang w:val="en-US"/>
              </w:rPr>
              <w:t xml:space="preserve"> </w:t>
            </w:r>
          </w:p>
        </w:tc>
        <w:tc>
          <w:tcPr>
            <w:tcW w:w="1777" w:type="dxa"/>
            <w:noWrap/>
          </w:tcPr>
          <w:p w:rsidR="00881C76" w:rsidRPr="00304F47" w:rsidRDefault="00F30E1E" w:rsidP="00F30E1E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Paolo Dario</w:t>
            </w:r>
          </w:p>
        </w:tc>
      </w:tr>
      <w:tr w:rsidR="00F30E1E" w:rsidRPr="00563C4F" w:rsidTr="00EF1D60">
        <w:trPr>
          <w:trHeight w:val="300"/>
        </w:trPr>
        <w:tc>
          <w:tcPr>
            <w:tcW w:w="1774" w:type="dxa"/>
            <w:noWrap/>
          </w:tcPr>
          <w:p w:rsidR="00F30E1E" w:rsidRPr="00304F47" w:rsidRDefault="00620910" w:rsidP="00881C76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13:30 – 14:00</w:t>
            </w:r>
          </w:p>
        </w:tc>
        <w:tc>
          <w:tcPr>
            <w:tcW w:w="5511" w:type="dxa"/>
            <w:noWrap/>
          </w:tcPr>
          <w:p w:rsidR="00620910" w:rsidRDefault="00620910" w:rsidP="0062091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 xml:space="preserve">WP3 – </w:t>
            </w:r>
            <w:r>
              <w:rPr>
                <w:rFonts w:eastAsiaTheme="majorEastAsia" w:cstheme="majorBidi"/>
                <w:bCs/>
                <w:lang w:val="en-US"/>
              </w:rPr>
              <w:t>Experiments</w:t>
            </w:r>
            <w:r w:rsidRPr="00D54683">
              <w:rPr>
                <w:rFonts w:eastAsiaTheme="majorEastAsia" w:cstheme="majorBidi"/>
                <w:bCs/>
                <w:lang w:val="en-US"/>
              </w:rPr>
              <w:t xml:space="preserve"> Outcome and </w:t>
            </w:r>
            <w:r>
              <w:rPr>
                <w:rFonts w:eastAsiaTheme="majorEastAsia" w:cstheme="majorBidi"/>
                <w:bCs/>
                <w:lang w:val="en-US"/>
              </w:rPr>
              <w:t>Perspectives</w:t>
            </w:r>
          </w:p>
          <w:p w:rsidR="00D12080" w:rsidRPr="00D54683" w:rsidRDefault="00D12080" w:rsidP="0062091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Guest Speakers</w:t>
            </w:r>
          </w:p>
          <w:p w:rsidR="008D2758" w:rsidRPr="00D12080" w:rsidRDefault="00F30E1E" w:rsidP="00D12080">
            <w:pPr>
              <w:pStyle w:val="Listenabsatz"/>
              <w:numPr>
                <w:ilvl w:val="0"/>
                <w:numId w:val="9"/>
              </w:num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620910">
              <w:rPr>
                <w:rFonts w:eastAsiaTheme="majorEastAsia" w:cstheme="majorBidi"/>
                <w:bCs/>
                <w:lang w:val="en-US"/>
              </w:rPr>
              <w:t>WIRES</w:t>
            </w:r>
          </w:p>
          <w:p w:rsidR="00F30E1E" w:rsidRPr="00620910" w:rsidRDefault="00F30E1E" w:rsidP="00D12080">
            <w:pPr>
              <w:pStyle w:val="Listenabsatz"/>
              <w:numPr>
                <w:ilvl w:val="0"/>
                <w:numId w:val="9"/>
              </w:numPr>
              <w:jc w:val="left"/>
              <w:rPr>
                <w:rFonts w:eastAsiaTheme="majorEastAsia" w:cstheme="majorBidi"/>
                <w:bCs/>
                <w:lang w:val="en-US"/>
              </w:rPr>
            </w:pPr>
            <w:proofErr w:type="spellStart"/>
            <w:r w:rsidRPr="00620910">
              <w:rPr>
                <w:rFonts w:eastAsiaTheme="majorEastAsia" w:cstheme="majorBidi"/>
                <w:bCs/>
                <w:lang w:val="en-US"/>
              </w:rPr>
              <w:t>HyQ</w:t>
            </w:r>
            <w:proofErr w:type="spellEnd"/>
            <w:r w:rsidRPr="00620910">
              <w:rPr>
                <w:rFonts w:eastAsiaTheme="majorEastAsia" w:cstheme="majorBidi"/>
                <w:bCs/>
                <w:lang w:val="en-US"/>
              </w:rPr>
              <w:t>-REAL</w:t>
            </w:r>
          </w:p>
        </w:tc>
        <w:tc>
          <w:tcPr>
            <w:tcW w:w="1777" w:type="dxa"/>
            <w:noWrap/>
          </w:tcPr>
          <w:p w:rsidR="00D12080" w:rsidRDefault="00D12080" w:rsidP="00F30E1E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</w:p>
          <w:p w:rsidR="00F30E1E" w:rsidRDefault="00F30E1E" w:rsidP="00F30E1E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proofErr w:type="spellStart"/>
            <w:r>
              <w:rPr>
                <w:rFonts w:eastAsiaTheme="majorEastAsia" w:cstheme="majorBidi"/>
                <w:bCs/>
                <w:lang w:val="en-US"/>
              </w:rPr>
              <w:t>Gianluca</w:t>
            </w:r>
            <w:proofErr w:type="spellEnd"/>
            <w:r>
              <w:rPr>
                <w:rFonts w:eastAsiaTheme="majorEastAsia" w:cstheme="majorBidi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Theme="majorEastAsia" w:cstheme="majorBidi"/>
                <w:bCs/>
                <w:lang w:val="en-US"/>
              </w:rPr>
              <w:t>Palli</w:t>
            </w:r>
            <w:proofErr w:type="spellEnd"/>
          </w:p>
          <w:p w:rsidR="00F30E1E" w:rsidRDefault="00F30E1E" w:rsidP="00F30E1E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 xml:space="preserve">Claudio </w:t>
            </w:r>
            <w:proofErr w:type="spellStart"/>
            <w:r>
              <w:rPr>
                <w:rFonts w:eastAsiaTheme="majorEastAsia" w:cstheme="majorBidi"/>
                <w:bCs/>
                <w:lang w:val="en-US"/>
              </w:rPr>
              <w:t>Semini</w:t>
            </w:r>
            <w:proofErr w:type="spellEnd"/>
          </w:p>
        </w:tc>
      </w:tr>
      <w:tr w:rsidR="00881C76" w:rsidRPr="00563C4F" w:rsidTr="00EF1D60">
        <w:trPr>
          <w:trHeight w:val="300"/>
        </w:trPr>
        <w:tc>
          <w:tcPr>
            <w:tcW w:w="1774" w:type="dxa"/>
            <w:noWrap/>
          </w:tcPr>
          <w:p w:rsidR="00881C76" w:rsidRPr="00304F47" w:rsidRDefault="00881C76" w:rsidP="00344845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>
              <w:rPr>
                <w:rFonts w:eastAsiaTheme="majorEastAsia" w:cstheme="majorBidi"/>
                <w:bCs/>
                <w:lang w:val="en-US"/>
              </w:rPr>
              <w:t>4:00</w:t>
            </w:r>
            <w:r w:rsidR="00620910">
              <w:rPr>
                <w:rFonts w:eastAsiaTheme="majorEastAsia" w:cstheme="majorBidi"/>
                <w:bCs/>
                <w:lang w:val="en-US"/>
              </w:rPr>
              <w:t xml:space="preserve"> - 14:15</w:t>
            </w:r>
          </w:p>
        </w:tc>
        <w:tc>
          <w:tcPr>
            <w:tcW w:w="5511" w:type="dxa"/>
            <w:noWrap/>
          </w:tcPr>
          <w:p w:rsidR="00881C76" w:rsidRPr="00D54683" w:rsidRDefault="00881C76" w:rsidP="00881C76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>Coffee</w:t>
            </w:r>
            <w:r w:rsidR="003D79EB" w:rsidRPr="00D54683">
              <w:rPr>
                <w:rFonts w:eastAsiaTheme="majorEastAsia" w:cstheme="majorBidi"/>
                <w:bCs/>
                <w:lang w:val="en-US"/>
              </w:rPr>
              <w:t xml:space="preserve"> break</w:t>
            </w:r>
          </w:p>
        </w:tc>
        <w:tc>
          <w:tcPr>
            <w:tcW w:w="1777" w:type="dxa"/>
            <w:noWrap/>
          </w:tcPr>
          <w:p w:rsidR="00881C76" w:rsidRPr="00304F47" w:rsidRDefault="00881C76" w:rsidP="00536D5A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</w:p>
        </w:tc>
      </w:tr>
      <w:tr w:rsidR="00881C76" w:rsidRPr="00563C4F" w:rsidTr="00EF1D60">
        <w:trPr>
          <w:trHeight w:val="300"/>
        </w:trPr>
        <w:tc>
          <w:tcPr>
            <w:tcW w:w="1774" w:type="dxa"/>
            <w:noWrap/>
          </w:tcPr>
          <w:p w:rsidR="00881C76" w:rsidRPr="00304F47" w:rsidRDefault="00881C76" w:rsidP="0062091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14:</w:t>
            </w:r>
            <w:r w:rsidR="00620910">
              <w:rPr>
                <w:rFonts w:eastAsiaTheme="majorEastAsia" w:cstheme="majorBidi"/>
                <w:bCs/>
                <w:lang w:val="en-US"/>
              </w:rPr>
              <w:t>15</w:t>
            </w:r>
            <w:r w:rsidRPr="00304F47">
              <w:rPr>
                <w:rFonts w:eastAsiaTheme="majorEastAsia" w:cstheme="majorBidi"/>
                <w:bCs/>
                <w:lang w:val="en-US"/>
              </w:rPr>
              <w:t xml:space="preserve"> – 1</w:t>
            </w:r>
            <w:r w:rsidR="00620910">
              <w:rPr>
                <w:rFonts w:eastAsiaTheme="majorEastAsia" w:cstheme="majorBidi"/>
                <w:bCs/>
                <w:lang w:val="en-US"/>
              </w:rPr>
              <w:t>4</w:t>
            </w:r>
            <w:r>
              <w:rPr>
                <w:rFonts w:eastAsiaTheme="majorEastAsia" w:cstheme="majorBidi"/>
                <w:bCs/>
                <w:lang w:val="en-US"/>
              </w:rPr>
              <w:t>:</w:t>
            </w:r>
            <w:r w:rsidR="00620910">
              <w:rPr>
                <w:rFonts w:eastAsiaTheme="majorEastAsia" w:cstheme="majorBidi"/>
                <w:bCs/>
                <w:lang w:val="en-US"/>
              </w:rPr>
              <w:t>30</w:t>
            </w:r>
            <w:r w:rsidRPr="00304F47">
              <w:rPr>
                <w:rFonts w:eastAsiaTheme="majorEastAsia" w:cstheme="majorBidi"/>
                <w:bCs/>
                <w:lang w:val="en-US"/>
              </w:rPr>
              <w:t xml:space="preserve"> </w:t>
            </w:r>
          </w:p>
        </w:tc>
        <w:tc>
          <w:tcPr>
            <w:tcW w:w="5511" w:type="dxa"/>
            <w:noWrap/>
          </w:tcPr>
          <w:p w:rsidR="00881C76" w:rsidRPr="00D54683" w:rsidRDefault="00881C76" w:rsidP="0062091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 xml:space="preserve">WP3 </w:t>
            </w:r>
            <w:r w:rsidR="00D54683" w:rsidRPr="00D54683">
              <w:rPr>
                <w:rFonts w:eastAsiaTheme="majorEastAsia" w:cstheme="majorBidi"/>
                <w:bCs/>
                <w:lang w:val="en-US"/>
              </w:rPr>
              <w:t xml:space="preserve">– </w:t>
            </w:r>
            <w:r w:rsidR="00620910">
              <w:rPr>
                <w:rFonts w:eastAsiaTheme="majorEastAsia" w:cstheme="majorBidi"/>
                <w:bCs/>
                <w:lang w:val="en-US"/>
              </w:rPr>
              <w:t xml:space="preserve">Experiment Booster </w:t>
            </w:r>
            <w:proofErr w:type="spellStart"/>
            <w:r w:rsidR="00620910">
              <w:rPr>
                <w:rFonts w:eastAsiaTheme="majorEastAsia" w:cstheme="majorBidi"/>
                <w:bCs/>
                <w:lang w:val="en-US"/>
              </w:rPr>
              <w:t>Programme</w:t>
            </w:r>
            <w:proofErr w:type="spellEnd"/>
          </w:p>
        </w:tc>
        <w:tc>
          <w:tcPr>
            <w:tcW w:w="1777" w:type="dxa"/>
            <w:noWrap/>
          </w:tcPr>
          <w:p w:rsidR="00881C76" w:rsidRPr="003D79EB" w:rsidRDefault="00620910" w:rsidP="00620910">
            <w:pPr>
              <w:jc w:val="left"/>
              <w:rPr>
                <w:rFonts w:eastAsiaTheme="majorEastAsia" w:cstheme="majorBidi"/>
                <w:bCs/>
                <w:lang w:val="fr-FR"/>
              </w:rPr>
            </w:pPr>
            <w:r>
              <w:rPr>
                <w:rFonts w:eastAsiaTheme="majorEastAsia" w:cstheme="majorBidi"/>
                <w:bCs/>
                <w:lang w:val="fr-FR"/>
              </w:rPr>
              <w:t>Adam Schmidt</w:t>
            </w:r>
          </w:p>
        </w:tc>
      </w:tr>
      <w:tr w:rsidR="00620910" w:rsidRPr="00563C4F" w:rsidTr="00EF1D60">
        <w:trPr>
          <w:trHeight w:val="300"/>
        </w:trPr>
        <w:tc>
          <w:tcPr>
            <w:tcW w:w="1774" w:type="dxa"/>
            <w:noWrap/>
          </w:tcPr>
          <w:p w:rsidR="00620910" w:rsidRDefault="00620910" w:rsidP="0062091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lastRenderedPageBreak/>
              <w:t>14:30-15:00</w:t>
            </w:r>
          </w:p>
        </w:tc>
        <w:tc>
          <w:tcPr>
            <w:tcW w:w="5511" w:type="dxa"/>
            <w:noWrap/>
          </w:tcPr>
          <w:p w:rsidR="00620910" w:rsidRPr="00620910" w:rsidRDefault="008D2758" w:rsidP="0062091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E</w:t>
            </w:r>
            <w:r w:rsidR="00D12080">
              <w:rPr>
                <w:rFonts w:eastAsiaTheme="majorEastAsia" w:cstheme="majorBidi"/>
                <w:bCs/>
                <w:lang w:val="en-US"/>
              </w:rPr>
              <w:t>x</w:t>
            </w:r>
            <w:r w:rsidR="00620910">
              <w:rPr>
                <w:rFonts w:eastAsiaTheme="majorEastAsia" w:cstheme="majorBidi"/>
                <w:bCs/>
                <w:lang w:val="en-US"/>
              </w:rPr>
              <w:t xml:space="preserve">periment Booster </w:t>
            </w:r>
            <w:r w:rsidR="00D12080">
              <w:rPr>
                <w:rFonts w:eastAsiaTheme="majorEastAsia" w:cstheme="majorBidi"/>
                <w:bCs/>
                <w:lang w:val="en-US"/>
              </w:rPr>
              <w:t>Demo</w:t>
            </w:r>
          </w:p>
          <w:p w:rsidR="00620910" w:rsidRPr="00620910" w:rsidRDefault="00620910" w:rsidP="00620910">
            <w:pPr>
              <w:pStyle w:val="Listenabsatz"/>
              <w:numPr>
                <w:ilvl w:val="0"/>
                <w:numId w:val="15"/>
              </w:numPr>
              <w:jc w:val="left"/>
              <w:rPr>
                <w:rFonts w:eastAsiaTheme="majorEastAsia" w:cstheme="majorBidi"/>
                <w:bCs/>
                <w:lang w:val="en-US"/>
              </w:rPr>
            </w:pPr>
            <w:proofErr w:type="spellStart"/>
            <w:r w:rsidRPr="00620910">
              <w:rPr>
                <w:rFonts w:eastAsiaTheme="majorEastAsia" w:cstheme="majorBidi"/>
                <w:bCs/>
                <w:lang w:val="en-US"/>
              </w:rPr>
              <w:t>Exotrainer</w:t>
            </w:r>
            <w:proofErr w:type="spellEnd"/>
            <w:r w:rsidRPr="00620910">
              <w:rPr>
                <w:rFonts w:eastAsiaTheme="majorEastAsia" w:cstheme="majorBidi"/>
                <w:bCs/>
                <w:lang w:val="en-US"/>
              </w:rPr>
              <w:t xml:space="preserve"> with Demonstration </w:t>
            </w:r>
          </w:p>
        </w:tc>
        <w:tc>
          <w:tcPr>
            <w:tcW w:w="1777" w:type="dxa"/>
            <w:noWrap/>
          </w:tcPr>
          <w:p w:rsidR="00620910" w:rsidRDefault="008D2758" w:rsidP="008D2758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 xml:space="preserve">Guest Speaker: </w:t>
            </w:r>
            <w:r w:rsidR="00620910">
              <w:rPr>
                <w:rFonts w:eastAsiaTheme="majorEastAsia" w:cstheme="majorBidi"/>
                <w:bCs/>
                <w:lang w:val="en-US"/>
              </w:rPr>
              <w:t>Elena Garcia</w:t>
            </w:r>
          </w:p>
        </w:tc>
      </w:tr>
      <w:tr w:rsidR="00881C76" w:rsidRPr="0009348D" w:rsidTr="00EF1D60">
        <w:trPr>
          <w:trHeight w:val="300"/>
        </w:trPr>
        <w:tc>
          <w:tcPr>
            <w:tcW w:w="1774" w:type="dxa"/>
            <w:noWrap/>
          </w:tcPr>
          <w:p w:rsidR="00881C76" w:rsidRPr="00304F47" w:rsidRDefault="00881C76" w:rsidP="00344845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>
              <w:rPr>
                <w:rFonts w:eastAsiaTheme="majorEastAsia" w:cstheme="majorBidi"/>
                <w:bCs/>
                <w:lang w:val="en-US"/>
              </w:rPr>
              <w:t>5</w:t>
            </w:r>
            <w:r w:rsidRPr="00304F47">
              <w:rPr>
                <w:rFonts w:eastAsiaTheme="majorEastAsia" w:cstheme="majorBidi"/>
                <w:bCs/>
                <w:lang w:val="en-US"/>
              </w:rPr>
              <w:t>:</w:t>
            </w:r>
            <w:r>
              <w:rPr>
                <w:rFonts w:eastAsiaTheme="majorEastAsia" w:cstheme="majorBidi"/>
                <w:bCs/>
                <w:lang w:val="en-US"/>
              </w:rPr>
              <w:t>00</w:t>
            </w:r>
            <w:r w:rsidRPr="00304F47">
              <w:rPr>
                <w:rFonts w:eastAsiaTheme="majorEastAsia" w:cstheme="majorBidi"/>
                <w:bCs/>
                <w:lang w:val="en-US"/>
              </w:rPr>
              <w:t xml:space="preserve"> – 1</w:t>
            </w:r>
            <w:r>
              <w:rPr>
                <w:rFonts w:eastAsiaTheme="majorEastAsia" w:cstheme="majorBidi"/>
                <w:bCs/>
                <w:lang w:val="en-US"/>
              </w:rPr>
              <w:t>5</w:t>
            </w:r>
            <w:r w:rsidRPr="00304F47">
              <w:rPr>
                <w:rFonts w:eastAsiaTheme="majorEastAsia" w:cstheme="majorBidi"/>
                <w:bCs/>
                <w:lang w:val="en-US"/>
              </w:rPr>
              <w:t>:</w:t>
            </w:r>
            <w:r>
              <w:rPr>
                <w:rFonts w:eastAsiaTheme="majorEastAsia" w:cstheme="majorBidi"/>
                <w:bCs/>
                <w:lang w:val="en-US"/>
              </w:rPr>
              <w:t>15</w:t>
            </w:r>
          </w:p>
        </w:tc>
        <w:tc>
          <w:tcPr>
            <w:tcW w:w="5511" w:type="dxa"/>
            <w:noWrap/>
          </w:tcPr>
          <w:p w:rsidR="00881C76" w:rsidRPr="00D54683" w:rsidRDefault="00881C76" w:rsidP="003D79EB">
            <w:pPr>
              <w:pStyle w:val="Listenabsatz"/>
              <w:ind w:left="0"/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>Coffee</w:t>
            </w:r>
            <w:r w:rsidR="003D79EB" w:rsidRPr="00D54683">
              <w:rPr>
                <w:rFonts w:eastAsiaTheme="majorEastAsia" w:cstheme="majorBidi"/>
                <w:bCs/>
                <w:lang w:val="en-US"/>
              </w:rPr>
              <w:t xml:space="preserve"> break</w:t>
            </w:r>
          </w:p>
        </w:tc>
        <w:tc>
          <w:tcPr>
            <w:tcW w:w="1777" w:type="dxa"/>
            <w:noWrap/>
          </w:tcPr>
          <w:p w:rsidR="00881C76" w:rsidRPr="00304F47" w:rsidRDefault="00881C76" w:rsidP="00536D5A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</w:p>
        </w:tc>
      </w:tr>
      <w:tr w:rsidR="00D12080" w:rsidRPr="00D2740C" w:rsidTr="00EF1D60">
        <w:trPr>
          <w:trHeight w:val="300"/>
        </w:trPr>
        <w:tc>
          <w:tcPr>
            <w:tcW w:w="1774" w:type="dxa"/>
            <w:noWrap/>
          </w:tcPr>
          <w:p w:rsidR="00D12080" w:rsidRPr="00304F47" w:rsidRDefault="00D12080" w:rsidP="00D1208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15:15 – 16:00</w:t>
            </w:r>
          </w:p>
        </w:tc>
        <w:tc>
          <w:tcPr>
            <w:tcW w:w="5511" w:type="dxa"/>
            <w:noWrap/>
          </w:tcPr>
          <w:p w:rsidR="00D12080" w:rsidRPr="00D54683" w:rsidRDefault="00D12080" w:rsidP="00D1208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>Presentation of WP4 – Research Innovation Facilities (RIFs)</w:t>
            </w:r>
          </w:p>
          <w:p w:rsidR="00D12080" w:rsidRPr="00D54683" w:rsidRDefault="00D12080" w:rsidP="00D12080">
            <w:pPr>
              <w:pStyle w:val="Listenabsatz"/>
              <w:numPr>
                <w:ilvl w:val="0"/>
                <w:numId w:val="9"/>
              </w:num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>Management and C</w:t>
            </w:r>
            <w:r>
              <w:rPr>
                <w:rFonts w:eastAsiaTheme="majorEastAsia" w:cstheme="majorBidi"/>
                <w:bCs/>
                <w:lang w:val="en-US"/>
              </w:rPr>
              <w:t>oordination</w:t>
            </w:r>
          </w:p>
          <w:p w:rsidR="00D12080" w:rsidRDefault="00D12080" w:rsidP="00D12080">
            <w:pPr>
              <w:pStyle w:val="Listenabsatz"/>
              <w:numPr>
                <w:ilvl w:val="0"/>
                <w:numId w:val="9"/>
              </w:numPr>
              <w:jc w:val="left"/>
              <w:rPr>
                <w:rFonts w:eastAsiaTheme="majorEastAsia" w:cstheme="majorBidi"/>
                <w:bCs/>
                <w:lang w:val="en-US"/>
              </w:rPr>
            </w:pPr>
            <w:proofErr w:type="spellStart"/>
            <w:r w:rsidRPr="00D54683">
              <w:rPr>
                <w:rFonts w:eastAsiaTheme="majorEastAsia" w:cstheme="majorBidi"/>
                <w:bCs/>
                <w:lang w:val="en-US"/>
              </w:rPr>
              <w:t>RIF@B</w:t>
            </w:r>
            <w:r>
              <w:rPr>
                <w:rFonts w:eastAsiaTheme="majorEastAsia" w:cstheme="majorBidi"/>
                <w:bCs/>
                <w:lang w:val="en-US"/>
              </w:rPr>
              <w:t>ristol</w:t>
            </w:r>
            <w:proofErr w:type="spellEnd"/>
          </w:p>
          <w:p w:rsidR="00D12080" w:rsidRPr="00D54683" w:rsidRDefault="00D12080" w:rsidP="00D12080">
            <w:pPr>
              <w:pStyle w:val="Listenabsatz"/>
              <w:numPr>
                <w:ilvl w:val="0"/>
                <w:numId w:val="9"/>
              </w:numPr>
              <w:jc w:val="left"/>
              <w:rPr>
                <w:rFonts w:eastAsiaTheme="majorEastAsia" w:cstheme="majorBidi"/>
                <w:bCs/>
                <w:lang w:val="en-US"/>
              </w:rPr>
            </w:pPr>
            <w:proofErr w:type="spellStart"/>
            <w:r>
              <w:rPr>
                <w:rFonts w:eastAsiaTheme="majorEastAsia" w:cstheme="majorBidi"/>
                <w:bCs/>
                <w:lang w:val="en-US"/>
              </w:rPr>
              <w:t>RIF@Peccioli</w:t>
            </w:r>
            <w:proofErr w:type="spellEnd"/>
          </w:p>
          <w:p w:rsidR="00D12080" w:rsidRPr="00D54683" w:rsidRDefault="00D12080" w:rsidP="00D12080">
            <w:pPr>
              <w:pStyle w:val="Listenabsatz"/>
              <w:numPr>
                <w:ilvl w:val="0"/>
                <w:numId w:val="9"/>
              </w:numPr>
              <w:jc w:val="left"/>
              <w:rPr>
                <w:rFonts w:eastAsiaTheme="majorEastAsia" w:cstheme="majorBidi"/>
                <w:bCs/>
                <w:lang w:val="en-US"/>
              </w:rPr>
            </w:pPr>
            <w:proofErr w:type="spellStart"/>
            <w:r>
              <w:rPr>
                <w:rFonts w:eastAsiaTheme="majorEastAsia" w:cstheme="majorBidi"/>
                <w:bCs/>
                <w:lang w:val="en-US"/>
              </w:rPr>
              <w:t>RIF@Paris-Saclay</w:t>
            </w:r>
            <w:proofErr w:type="spellEnd"/>
          </w:p>
        </w:tc>
        <w:tc>
          <w:tcPr>
            <w:tcW w:w="1777" w:type="dxa"/>
            <w:noWrap/>
          </w:tcPr>
          <w:p w:rsidR="00D12080" w:rsidRPr="00D54683" w:rsidRDefault="00D12080" w:rsidP="00D12080">
            <w:pPr>
              <w:jc w:val="left"/>
              <w:rPr>
                <w:rFonts w:eastAsiaTheme="majorEastAsia" w:cstheme="majorBidi"/>
                <w:bCs/>
                <w:sz w:val="48"/>
                <w:szCs w:val="48"/>
                <w:lang w:val="fr-FR"/>
              </w:rPr>
            </w:pPr>
            <w:r w:rsidRPr="00D54683">
              <w:rPr>
                <w:rFonts w:eastAsiaTheme="majorEastAsia" w:cstheme="majorBidi"/>
                <w:bCs/>
                <w:sz w:val="48"/>
                <w:szCs w:val="48"/>
                <w:lang w:val="fr-FR"/>
              </w:rPr>
              <w:t xml:space="preserve"> </w:t>
            </w:r>
          </w:p>
          <w:p w:rsidR="00D12080" w:rsidRPr="00304F47" w:rsidRDefault="00D12080" w:rsidP="00D1208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 xml:space="preserve">F. </w:t>
            </w:r>
            <w:proofErr w:type="spellStart"/>
            <w:r w:rsidRPr="00D54683">
              <w:rPr>
                <w:rFonts w:eastAsiaTheme="majorEastAsia" w:cstheme="majorBidi"/>
                <w:bCs/>
                <w:lang w:val="en-US"/>
              </w:rPr>
              <w:t>Dailami</w:t>
            </w:r>
            <w:proofErr w:type="spellEnd"/>
            <w:r w:rsidRPr="00D54683">
              <w:rPr>
                <w:rFonts w:eastAsiaTheme="majorEastAsia" w:cstheme="majorBidi"/>
                <w:bCs/>
                <w:lang w:val="en-US"/>
              </w:rPr>
              <w:br/>
              <w:t xml:space="preserve">F. </w:t>
            </w:r>
            <w:proofErr w:type="spellStart"/>
            <w:r w:rsidRPr="00D54683">
              <w:rPr>
                <w:rFonts w:eastAsiaTheme="majorEastAsia" w:cstheme="majorBidi"/>
                <w:bCs/>
                <w:lang w:val="en-US"/>
              </w:rPr>
              <w:t>Dailami</w:t>
            </w:r>
            <w:proofErr w:type="spellEnd"/>
            <w:r>
              <w:rPr>
                <w:rFonts w:eastAsiaTheme="majorEastAsia" w:cstheme="majorBidi"/>
                <w:bCs/>
                <w:lang w:val="en-US"/>
              </w:rPr>
              <w:br/>
            </w:r>
            <w:r w:rsidRPr="00D54683">
              <w:rPr>
                <w:rFonts w:eastAsiaTheme="majorEastAsia" w:cstheme="majorBidi"/>
                <w:bCs/>
                <w:lang w:val="en-US"/>
              </w:rPr>
              <w:t>P. Dario</w:t>
            </w:r>
            <w:r>
              <w:rPr>
                <w:rFonts w:eastAsiaTheme="majorEastAsia" w:cstheme="majorBidi"/>
                <w:bCs/>
                <w:lang w:val="en-US"/>
              </w:rPr>
              <w:br/>
            </w:r>
            <w:r w:rsidRPr="00D54683">
              <w:rPr>
                <w:rFonts w:eastAsiaTheme="majorEastAsia" w:cstheme="majorBidi"/>
                <w:bCs/>
                <w:lang w:val="en-US"/>
              </w:rPr>
              <w:t>C. Leroux</w:t>
            </w:r>
          </w:p>
        </w:tc>
      </w:tr>
      <w:tr w:rsidR="00881C76" w:rsidRPr="0009348D" w:rsidTr="00EF1D60">
        <w:trPr>
          <w:trHeight w:val="300"/>
        </w:trPr>
        <w:tc>
          <w:tcPr>
            <w:tcW w:w="1774" w:type="dxa"/>
            <w:noWrap/>
            <w:hideMark/>
          </w:tcPr>
          <w:p w:rsidR="00881C76" w:rsidRPr="00304F47" w:rsidRDefault="00881C76" w:rsidP="00344845">
            <w:pPr>
              <w:jc w:val="left"/>
              <w:rPr>
                <w:rFonts w:eastAsiaTheme="majorEastAsia" w:cstheme="majorBidi"/>
                <w:bCs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>
              <w:rPr>
                <w:rFonts w:eastAsiaTheme="majorEastAsia" w:cstheme="majorBidi"/>
                <w:bCs/>
                <w:lang w:val="en-US"/>
              </w:rPr>
              <w:t>6</w:t>
            </w:r>
            <w:r w:rsidRPr="00304F47">
              <w:rPr>
                <w:rFonts w:eastAsiaTheme="majorEastAsia" w:cstheme="majorBidi"/>
                <w:bCs/>
                <w:lang w:val="en-US"/>
              </w:rPr>
              <w:t>.00 – 1</w:t>
            </w:r>
            <w:r>
              <w:rPr>
                <w:rFonts w:eastAsiaTheme="majorEastAsia" w:cstheme="majorBidi"/>
                <w:bCs/>
                <w:lang w:val="en-US"/>
              </w:rPr>
              <w:t>6</w:t>
            </w:r>
            <w:r w:rsidRPr="00304F47">
              <w:rPr>
                <w:rFonts w:eastAsiaTheme="majorEastAsia" w:cstheme="majorBidi"/>
                <w:bCs/>
                <w:lang w:val="en-US"/>
              </w:rPr>
              <w:t>.</w:t>
            </w:r>
            <w:r>
              <w:rPr>
                <w:rFonts w:eastAsiaTheme="majorEastAsia" w:cstheme="majorBidi"/>
                <w:bCs/>
                <w:lang w:val="en-US"/>
              </w:rPr>
              <w:t>15</w:t>
            </w:r>
          </w:p>
        </w:tc>
        <w:tc>
          <w:tcPr>
            <w:tcW w:w="5511" w:type="dxa"/>
            <w:noWrap/>
            <w:hideMark/>
          </w:tcPr>
          <w:p w:rsidR="00881C76" w:rsidRPr="00D54683" w:rsidRDefault="00881C76" w:rsidP="00D54683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D54683">
              <w:rPr>
                <w:rFonts w:eastAsiaTheme="majorEastAsia" w:cstheme="majorBidi"/>
                <w:bCs/>
                <w:lang w:val="en-US"/>
              </w:rPr>
              <w:t>Coffee break</w:t>
            </w:r>
          </w:p>
        </w:tc>
        <w:tc>
          <w:tcPr>
            <w:tcW w:w="1777" w:type="dxa"/>
            <w:noWrap/>
            <w:hideMark/>
          </w:tcPr>
          <w:p w:rsidR="00881C76" w:rsidRPr="00D54683" w:rsidRDefault="00881C76" w:rsidP="00536D5A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</w:p>
        </w:tc>
      </w:tr>
      <w:tr w:rsidR="00D12080" w:rsidRPr="000206CE" w:rsidTr="002458B1">
        <w:trPr>
          <w:trHeight w:val="300"/>
        </w:trPr>
        <w:tc>
          <w:tcPr>
            <w:tcW w:w="1774" w:type="dxa"/>
            <w:noWrap/>
            <w:hideMark/>
          </w:tcPr>
          <w:p w:rsidR="00D12080" w:rsidRPr="00304F47" w:rsidRDefault="00D12080" w:rsidP="002458B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>
              <w:rPr>
                <w:rFonts w:eastAsiaTheme="majorEastAsia" w:cstheme="majorBidi"/>
                <w:bCs/>
                <w:lang w:val="en-US"/>
              </w:rPr>
              <w:t>5</w:t>
            </w:r>
            <w:r w:rsidRPr="00304F47">
              <w:rPr>
                <w:rFonts w:eastAsiaTheme="majorEastAsia" w:cstheme="majorBidi"/>
                <w:bCs/>
                <w:lang w:val="en-US"/>
              </w:rPr>
              <w:t>:</w:t>
            </w:r>
            <w:r>
              <w:rPr>
                <w:rFonts w:eastAsiaTheme="majorEastAsia" w:cstheme="majorBidi"/>
                <w:bCs/>
                <w:lang w:val="en-US"/>
              </w:rPr>
              <w:t>15</w:t>
            </w:r>
            <w:r w:rsidRPr="00304F47">
              <w:rPr>
                <w:rFonts w:eastAsiaTheme="majorEastAsia" w:cstheme="majorBidi"/>
                <w:bCs/>
                <w:lang w:val="en-US"/>
              </w:rPr>
              <w:t xml:space="preserve"> – 1</w:t>
            </w:r>
            <w:r>
              <w:rPr>
                <w:rFonts w:eastAsiaTheme="majorEastAsia" w:cstheme="majorBidi"/>
                <w:bCs/>
                <w:lang w:val="en-US"/>
              </w:rPr>
              <w:t>6</w:t>
            </w:r>
            <w:r w:rsidRPr="00304F47">
              <w:rPr>
                <w:rFonts w:eastAsiaTheme="majorEastAsia" w:cstheme="majorBidi"/>
                <w:bCs/>
                <w:lang w:val="en-US"/>
              </w:rPr>
              <w:t>:00</w:t>
            </w:r>
          </w:p>
        </w:tc>
        <w:tc>
          <w:tcPr>
            <w:tcW w:w="5511" w:type="dxa"/>
            <w:noWrap/>
            <w:hideMark/>
          </w:tcPr>
          <w:p w:rsidR="00D12080" w:rsidRDefault="00D12080" w:rsidP="002458B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 xml:space="preserve">RIF Booster </w:t>
            </w:r>
          </w:p>
          <w:p w:rsidR="00D12080" w:rsidRPr="00620910" w:rsidRDefault="00D12080" w:rsidP="002458B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 xml:space="preserve">Lessons learned for Digital Innovation Hubs  </w:t>
            </w:r>
          </w:p>
        </w:tc>
        <w:tc>
          <w:tcPr>
            <w:tcW w:w="1777" w:type="dxa"/>
            <w:noWrap/>
            <w:hideMark/>
          </w:tcPr>
          <w:p w:rsidR="00D12080" w:rsidRPr="00620910" w:rsidRDefault="00D12080" w:rsidP="002458B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620910">
              <w:rPr>
                <w:rFonts w:eastAsiaTheme="majorEastAsia" w:cstheme="majorBidi"/>
                <w:bCs/>
                <w:lang w:val="fr-FR"/>
              </w:rPr>
              <w:t>Lennart &amp; Lina</w:t>
            </w:r>
          </w:p>
        </w:tc>
      </w:tr>
      <w:tr w:rsidR="00881C76" w:rsidRPr="00BA213F" w:rsidTr="00EF1D60">
        <w:trPr>
          <w:trHeight w:val="300"/>
        </w:trPr>
        <w:tc>
          <w:tcPr>
            <w:tcW w:w="1774" w:type="dxa"/>
            <w:noWrap/>
            <w:hideMark/>
          </w:tcPr>
          <w:p w:rsidR="00881C76" w:rsidRPr="00304F47" w:rsidRDefault="00881C76" w:rsidP="00507AE6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>
              <w:rPr>
                <w:rFonts w:eastAsiaTheme="majorEastAsia" w:cstheme="majorBidi"/>
                <w:bCs/>
                <w:lang w:val="en-US"/>
              </w:rPr>
              <w:t>7</w:t>
            </w:r>
            <w:r w:rsidRPr="00304F47">
              <w:rPr>
                <w:rFonts w:eastAsiaTheme="majorEastAsia" w:cstheme="majorBidi"/>
                <w:bCs/>
                <w:lang w:val="en-US"/>
              </w:rPr>
              <w:t>:</w:t>
            </w:r>
            <w:r>
              <w:rPr>
                <w:rFonts w:eastAsiaTheme="majorEastAsia" w:cstheme="majorBidi"/>
                <w:bCs/>
                <w:lang w:val="en-US"/>
              </w:rPr>
              <w:t>00</w:t>
            </w:r>
            <w:r w:rsidRPr="00304F47">
              <w:rPr>
                <w:rFonts w:eastAsiaTheme="majorEastAsia" w:cstheme="majorBidi"/>
                <w:bCs/>
                <w:lang w:val="en-US"/>
              </w:rPr>
              <w:t xml:space="preserve"> – 17:</w:t>
            </w:r>
            <w:r>
              <w:rPr>
                <w:rFonts w:eastAsiaTheme="majorEastAsia" w:cstheme="majorBidi"/>
                <w:bCs/>
                <w:lang w:val="en-US"/>
              </w:rPr>
              <w:t>30</w:t>
            </w:r>
          </w:p>
        </w:tc>
        <w:tc>
          <w:tcPr>
            <w:tcW w:w="5511" w:type="dxa"/>
            <w:noWrap/>
            <w:hideMark/>
          </w:tcPr>
          <w:p w:rsidR="00881C76" w:rsidRPr="00D54683" w:rsidRDefault="00881C76" w:rsidP="00D54683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BA213F">
              <w:rPr>
                <w:rFonts w:eastAsiaTheme="majorEastAsia" w:cstheme="majorBidi"/>
                <w:bCs/>
                <w:lang w:val="en-GB"/>
              </w:rPr>
              <w:t>Q&amp;A day 1</w:t>
            </w:r>
          </w:p>
        </w:tc>
        <w:tc>
          <w:tcPr>
            <w:tcW w:w="1777" w:type="dxa"/>
            <w:noWrap/>
            <w:hideMark/>
          </w:tcPr>
          <w:p w:rsidR="00881C76" w:rsidRPr="00304F47" w:rsidRDefault="00881C76" w:rsidP="00536D5A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</w:p>
        </w:tc>
      </w:tr>
      <w:tr w:rsidR="00881C76" w:rsidRPr="00BA213F" w:rsidTr="00EF1D60">
        <w:trPr>
          <w:trHeight w:val="300"/>
        </w:trPr>
        <w:tc>
          <w:tcPr>
            <w:tcW w:w="1774" w:type="dxa"/>
            <w:noWrap/>
          </w:tcPr>
          <w:p w:rsidR="00881C76" w:rsidRPr="00304F47" w:rsidRDefault="00881C76" w:rsidP="00D546E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BA213F">
              <w:rPr>
                <w:rFonts w:eastAsiaTheme="majorEastAsia" w:cstheme="majorBidi"/>
                <w:bCs/>
                <w:lang w:val="en-GB"/>
              </w:rPr>
              <w:t>17:30 - 18:00</w:t>
            </w:r>
          </w:p>
        </w:tc>
        <w:tc>
          <w:tcPr>
            <w:tcW w:w="5511" w:type="dxa"/>
            <w:noWrap/>
          </w:tcPr>
          <w:p w:rsidR="00881C76" w:rsidRPr="00D54683" w:rsidRDefault="00881C76" w:rsidP="00D54683">
            <w:pPr>
              <w:pStyle w:val="Listenabsatz"/>
              <w:ind w:left="0"/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BA213F">
              <w:rPr>
                <w:rFonts w:eastAsiaTheme="majorEastAsia" w:cstheme="majorBidi"/>
                <w:bCs/>
                <w:lang w:val="en-GB"/>
              </w:rPr>
              <w:t xml:space="preserve">Reviewers' </w:t>
            </w:r>
            <w:r w:rsidR="00D54683" w:rsidRPr="00BA213F">
              <w:rPr>
                <w:rFonts w:eastAsiaTheme="majorEastAsia" w:cstheme="majorBidi"/>
                <w:bCs/>
                <w:lang w:val="en-GB"/>
              </w:rPr>
              <w:t>P</w:t>
            </w:r>
            <w:r w:rsidRPr="00BA213F">
              <w:rPr>
                <w:rFonts w:eastAsiaTheme="majorEastAsia" w:cstheme="majorBidi"/>
                <w:bCs/>
                <w:lang w:val="en-GB"/>
              </w:rPr>
              <w:t xml:space="preserve">rivate </w:t>
            </w:r>
            <w:r w:rsidR="00D54683" w:rsidRPr="00BA213F">
              <w:rPr>
                <w:rFonts w:eastAsiaTheme="majorEastAsia" w:cstheme="majorBidi"/>
                <w:bCs/>
                <w:lang w:val="en-GB"/>
              </w:rPr>
              <w:t>M</w:t>
            </w:r>
            <w:r w:rsidRPr="00BA213F">
              <w:rPr>
                <w:rFonts w:eastAsiaTheme="majorEastAsia" w:cstheme="majorBidi"/>
                <w:bCs/>
                <w:lang w:val="en-GB"/>
              </w:rPr>
              <w:t xml:space="preserve">eeting </w:t>
            </w:r>
            <w:r w:rsidR="00D54683" w:rsidRPr="00BA213F">
              <w:rPr>
                <w:rFonts w:eastAsiaTheme="majorEastAsia" w:cstheme="majorBidi"/>
                <w:bCs/>
                <w:lang w:val="en-GB"/>
              </w:rPr>
              <w:t>D</w:t>
            </w:r>
            <w:r w:rsidRPr="00BA213F">
              <w:rPr>
                <w:rFonts w:eastAsiaTheme="majorEastAsia" w:cstheme="majorBidi"/>
                <w:bCs/>
                <w:lang w:val="en-GB"/>
              </w:rPr>
              <w:t>ay 1</w:t>
            </w:r>
          </w:p>
        </w:tc>
        <w:tc>
          <w:tcPr>
            <w:tcW w:w="1777" w:type="dxa"/>
            <w:noWrap/>
          </w:tcPr>
          <w:p w:rsidR="00881C76" w:rsidRPr="00BA213F" w:rsidRDefault="00881C76" w:rsidP="00536D5A">
            <w:pPr>
              <w:jc w:val="left"/>
              <w:rPr>
                <w:rFonts w:eastAsiaTheme="majorEastAsia" w:cstheme="majorBidi"/>
                <w:bCs/>
                <w:lang w:val="en-GB"/>
              </w:rPr>
            </w:pPr>
          </w:p>
        </w:tc>
      </w:tr>
      <w:tr w:rsidR="00A07C67" w:rsidRPr="00BA213F" w:rsidTr="00EF1D60">
        <w:trPr>
          <w:trHeight w:val="490"/>
        </w:trPr>
        <w:tc>
          <w:tcPr>
            <w:tcW w:w="1774" w:type="dxa"/>
            <w:noWrap/>
            <w:hideMark/>
          </w:tcPr>
          <w:p w:rsidR="00A07C67" w:rsidRPr="00BA213F" w:rsidRDefault="00A07C67" w:rsidP="00D546E0">
            <w:pPr>
              <w:jc w:val="left"/>
              <w:rPr>
                <w:rFonts w:eastAsiaTheme="majorEastAsia" w:cstheme="majorBidi"/>
                <w:bCs/>
                <w:lang w:val="en-GB"/>
              </w:rPr>
            </w:pPr>
            <w:r>
              <w:rPr>
                <w:rFonts w:eastAsiaTheme="majorEastAsia" w:cstheme="majorBidi"/>
                <w:bCs/>
                <w:lang w:val="en-US"/>
              </w:rPr>
              <w:t>18:00</w:t>
            </w:r>
          </w:p>
        </w:tc>
        <w:tc>
          <w:tcPr>
            <w:tcW w:w="5511" w:type="dxa"/>
            <w:noWrap/>
            <w:hideMark/>
          </w:tcPr>
          <w:p w:rsidR="00A07C67" w:rsidRPr="00D54683" w:rsidRDefault="00A07C67" w:rsidP="00D54683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BA213F">
              <w:rPr>
                <w:rFonts w:eastAsiaTheme="majorEastAsia" w:cstheme="majorBidi"/>
                <w:bCs/>
                <w:lang w:val="en-GB"/>
              </w:rPr>
              <w:t xml:space="preserve">Initial </w:t>
            </w:r>
            <w:r w:rsidR="00D54683" w:rsidRPr="00BA213F">
              <w:rPr>
                <w:rFonts w:eastAsiaTheme="majorEastAsia" w:cstheme="majorBidi"/>
                <w:bCs/>
                <w:lang w:val="en-GB"/>
              </w:rPr>
              <w:t>C</w:t>
            </w:r>
            <w:r w:rsidRPr="00BA213F">
              <w:rPr>
                <w:rFonts w:eastAsiaTheme="majorEastAsia" w:cstheme="majorBidi"/>
                <w:bCs/>
                <w:lang w:val="en-GB"/>
              </w:rPr>
              <w:t xml:space="preserve">omments by </w:t>
            </w:r>
            <w:r w:rsidR="00D54683" w:rsidRPr="00BA213F">
              <w:rPr>
                <w:rFonts w:eastAsiaTheme="majorEastAsia" w:cstheme="majorBidi"/>
                <w:bCs/>
                <w:lang w:val="en-GB"/>
              </w:rPr>
              <w:t>R</w:t>
            </w:r>
            <w:r w:rsidRPr="00BA213F">
              <w:rPr>
                <w:rFonts w:eastAsiaTheme="majorEastAsia" w:cstheme="majorBidi"/>
                <w:bCs/>
                <w:lang w:val="en-GB"/>
              </w:rPr>
              <w:t>eviewers</w:t>
            </w:r>
          </w:p>
        </w:tc>
        <w:tc>
          <w:tcPr>
            <w:tcW w:w="1777" w:type="dxa"/>
            <w:noWrap/>
            <w:hideMark/>
          </w:tcPr>
          <w:p w:rsidR="00A07C67" w:rsidRPr="00BA213F" w:rsidRDefault="00A07C67" w:rsidP="00536D5A">
            <w:pPr>
              <w:jc w:val="left"/>
              <w:rPr>
                <w:rFonts w:eastAsiaTheme="majorEastAsia" w:cstheme="majorBidi"/>
                <w:bCs/>
                <w:sz w:val="28"/>
                <w:szCs w:val="28"/>
                <w:lang w:val="en-GB"/>
              </w:rPr>
            </w:pPr>
          </w:p>
        </w:tc>
      </w:tr>
    </w:tbl>
    <w:p w:rsidR="0009348D" w:rsidRDefault="0009348D" w:rsidP="0009348D">
      <w:pPr>
        <w:jc w:val="left"/>
        <w:rPr>
          <w:rFonts w:eastAsiaTheme="majorEastAsia" w:cstheme="majorBidi"/>
          <w:bCs/>
          <w:sz w:val="28"/>
          <w:szCs w:val="28"/>
          <w:lang w:val="en-US"/>
        </w:rPr>
      </w:pPr>
    </w:p>
    <w:p w:rsidR="0009348D" w:rsidRPr="00A13A36" w:rsidRDefault="0009348D" w:rsidP="00F53924">
      <w:pPr>
        <w:jc w:val="left"/>
        <w:rPr>
          <w:rFonts w:eastAsiaTheme="majorEastAsia" w:cstheme="majorBidi"/>
          <w:b/>
          <w:bCs/>
          <w:sz w:val="32"/>
          <w:szCs w:val="32"/>
          <w:lang w:val="en-US"/>
        </w:rPr>
      </w:pPr>
      <w:r>
        <w:rPr>
          <w:rFonts w:eastAsiaTheme="majorEastAsia" w:cstheme="majorBidi"/>
          <w:b/>
          <w:bCs/>
          <w:sz w:val="32"/>
          <w:szCs w:val="32"/>
          <w:lang w:val="en-US"/>
        </w:rPr>
        <w:t>Day 2, T</w:t>
      </w:r>
      <w:r w:rsidR="00D546E0">
        <w:rPr>
          <w:rFonts w:eastAsiaTheme="majorEastAsia" w:cstheme="majorBidi"/>
          <w:b/>
          <w:bCs/>
          <w:sz w:val="32"/>
          <w:szCs w:val="32"/>
          <w:lang w:val="en-US"/>
        </w:rPr>
        <w:t xml:space="preserve">hursday, </w:t>
      </w:r>
      <w:r w:rsidR="00F30E1E">
        <w:rPr>
          <w:rFonts w:eastAsiaTheme="majorEastAsia" w:cstheme="majorBidi"/>
          <w:b/>
          <w:bCs/>
          <w:sz w:val="32"/>
          <w:szCs w:val="32"/>
          <w:lang w:val="en-US"/>
        </w:rPr>
        <w:t xml:space="preserve">March </w:t>
      </w:r>
      <w:r w:rsidR="00D546E0">
        <w:rPr>
          <w:rFonts w:eastAsiaTheme="majorEastAsia" w:cstheme="majorBidi"/>
          <w:b/>
          <w:bCs/>
          <w:sz w:val="32"/>
          <w:szCs w:val="32"/>
          <w:lang w:val="en-US"/>
        </w:rPr>
        <w:t>2</w:t>
      </w:r>
      <w:r w:rsidR="00F30E1E">
        <w:rPr>
          <w:rFonts w:eastAsiaTheme="majorEastAsia" w:cstheme="majorBidi"/>
          <w:b/>
          <w:bCs/>
          <w:sz w:val="32"/>
          <w:szCs w:val="32"/>
          <w:lang w:val="en-US"/>
        </w:rPr>
        <w:t>8</w:t>
      </w:r>
      <w:r w:rsidR="00F30E1E" w:rsidRPr="00F30E1E">
        <w:rPr>
          <w:rFonts w:eastAsiaTheme="majorEastAsia" w:cstheme="majorBidi"/>
          <w:b/>
          <w:bCs/>
          <w:sz w:val="32"/>
          <w:szCs w:val="32"/>
          <w:vertAlign w:val="superscript"/>
          <w:lang w:val="en-US"/>
        </w:rPr>
        <w:t>th</w:t>
      </w:r>
      <w:r w:rsidR="00F30E1E">
        <w:rPr>
          <w:rFonts w:eastAsiaTheme="majorEastAsia" w:cstheme="majorBidi"/>
          <w:b/>
          <w:bCs/>
          <w:sz w:val="32"/>
          <w:szCs w:val="32"/>
          <w:lang w:val="en-US"/>
        </w:rPr>
        <w:t xml:space="preserve"> </w:t>
      </w:r>
      <w:r>
        <w:rPr>
          <w:rFonts w:eastAsiaTheme="majorEastAsia" w:cstheme="majorBidi"/>
          <w:b/>
          <w:bCs/>
          <w:sz w:val="32"/>
          <w:szCs w:val="32"/>
          <w:lang w:val="en-US"/>
        </w:rPr>
        <w:t>201</w:t>
      </w:r>
      <w:r w:rsidR="00D546E0">
        <w:rPr>
          <w:rFonts w:eastAsiaTheme="majorEastAsia" w:cstheme="majorBidi"/>
          <w:b/>
          <w:bCs/>
          <w:sz w:val="32"/>
          <w:szCs w:val="32"/>
          <w:lang w:val="en-US"/>
        </w:rPr>
        <w:t>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77"/>
        <w:gridCol w:w="5519"/>
        <w:gridCol w:w="1766"/>
      </w:tblGrid>
      <w:tr w:rsidR="00D546E0" w:rsidRPr="00D2740C" w:rsidTr="00C91913">
        <w:trPr>
          <w:trHeight w:val="300"/>
        </w:trPr>
        <w:tc>
          <w:tcPr>
            <w:tcW w:w="1777" w:type="dxa"/>
            <w:noWrap/>
            <w:hideMark/>
          </w:tcPr>
          <w:p w:rsidR="00D546E0" w:rsidRPr="00785DC1" w:rsidRDefault="00060FC1" w:rsidP="00060FC1">
            <w:pPr>
              <w:jc w:val="left"/>
              <w:rPr>
                <w:rFonts w:eastAsiaTheme="majorEastAsia" w:cstheme="majorBidi"/>
                <w:bCs/>
                <w:lang w:val="en-GB"/>
              </w:rPr>
            </w:pPr>
            <w:r>
              <w:rPr>
                <w:rFonts w:eastAsiaTheme="majorEastAsia" w:cstheme="majorBidi"/>
                <w:bCs/>
                <w:lang w:val="en-GB"/>
              </w:rPr>
              <w:t>9:00</w:t>
            </w:r>
            <w:r w:rsidR="00D546E0" w:rsidRPr="00785DC1">
              <w:rPr>
                <w:rFonts w:eastAsiaTheme="majorEastAsia" w:cstheme="majorBidi"/>
                <w:bCs/>
                <w:lang w:val="en-GB"/>
              </w:rPr>
              <w:t xml:space="preserve"> </w:t>
            </w:r>
            <w:r w:rsidR="00785DC1">
              <w:rPr>
                <w:rFonts w:eastAsiaTheme="majorEastAsia" w:cstheme="majorBidi"/>
                <w:bCs/>
                <w:lang w:val="en-GB"/>
              </w:rPr>
              <w:t>–</w:t>
            </w:r>
            <w:r w:rsidR="00D546E0" w:rsidRPr="00785DC1">
              <w:rPr>
                <w:rFonts w:eastAsiaTheme="majorEastAsia" w:cstheme="majorBidi"/>
                <w:bCs/>
                <w:lang w:val="en-GB"/>
              </w:rPr>
              <w:t xml:space="preserve"> </w:t>
            </w:r>
            <w:r w:rsidR="008D2758">
              <w:rPr>
                <w:rFonts w:eastAsiaTheme="majorEastAsia" w:cstheme="majorBidi"/>
                <w:bCs/>
                <w:lang w:val="en-GB"/>
              </w:rPr>
              <w:t>9:</w:t>
            </w:r>
            <w:r>
              <w:rPr>
                <w:rFonts w:eastAsiaTheme="majorEastAsia" w:cstheme="majorBidi"/>
                <w:bCs/>
                <w:lang w:val="en-GB"/>
              </w:rPr>
              <w:t>3</w:t>
            </w:r>
            <w:r w:rsidR="008D2758">
              <w:rPr>
                <w:rFonts w:eastAsiaTheme="majorEastAsia" w:cstheme="majorBidi"/>
                <w:bCs/>
                <w:lang w:val="en-GB"/>
              </w:rPr>
              <w:t>0</w:t>
            </w:r>
          </w:p>
        </w:tc>
        <w:tc>
          <w:tcPr>
            <w:tcW w:w="5519" w:type="dxa"/>
            <w:noWrap/>
            <w:hideMark/>
          </w:tcPr>
          <w:p w:rsidR="00785DC1" w:rsidRPr="008D2758" w:rsidRDefault="008D2758" w:rsidP="008D2758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 xml:space="preserve">Bus shuttle from Hotel </w:t>
            </w:r>
            <w:r>
              <w:rPr>
                <w:rFonts w:eastAsiaTheme="majorEastAsia" w:cstheme="majorBidi"/>
                <w:bCs/>
                <w:lang w:val="en-US"/>
              </w:rPr>
              <w:br/>
              <w:t>to Sewer inspection Demo area</w:t>
            </w:r>
          </w:p>
        </w:tc>
        <w:tc>
          <w:tcPr>
            <w:tcW w:w="1766" w:type="dxa"/>
            <w:noWrap/>
            <w:hideMark/>
          </w:tcPr>
          <w:p w:rsidR="008625F1" w:rsidRPr="007E4FE4" w:rsidRDefault="008625F1" w:rsidP="007F551E">
            <w:pPr>
              <w:jc w:val="left"/>
              <w:rPr>
                <w:rFonts w:eastAsiaTheme="majorEastAsia" w:cstheme="majorBidi"/>
                <w:bCs/>
                <w:lang w:val="en-GB"/>
              </w:rPr>
            </w:pPr>
          </w:p>
        </w:tc>
      </w:tr>
      <w:tr w:rsidR="008D2758" w:rsidRPr="00D2740C" w:rsidTr="008D2758">
        <w:trPr>
          <w:trHeight w:val="300"/>
        </w:trPr>
        <w:tc>
          <w:tcPr>
            <w:tcW w:w="1777" w:type="dxa"/>
            <w:noWrap/>
            <w:hideMark/>
          </w:tcPr>
          <w:p w:rsidR="008D2758" w:rsidRPr="00785DC1" w:rsidRDefault="008D2758" w:rsidP="00060FC1">
            <w:pPr>
              <w:jc w:val="left"/>
              <w:rPr>
                <w:rFonts w:eastAsiaTheme="majorEastAsia" w:cstheme="majorBidi"/>
                <w:bCs/>
                <w:lang w:val="en-GB"/>
              </w:rPr>
            </w:pPr>
            <w:r>
              <w:rPr>
                <w:rFonts w:eastAsiaTheme="majorEastAsia" w:cstheme="majorBidi"/>
                <w:bCs/>
                <w:lang w:val="en-US"/>
              </w:rPr>
              <w:t>9:</w:t>
            </w:r>
            <w:r w:rsidR="00060FC1">
              <w:rPr>
                <w:rFonts w:eastAsiaTheme="majorEastAsia" w:cstheme="majorBidi"/>
                <w:bCs/>
                <w:lang w:val="en-US"/>
              </w:rPr>
              <w:t>3</w:t>
            </w:r>
            <w:r>
              <w:rPr>
                <w:rFonts w:eastAsiaTheme="majorEastAsia" w:cstheme="majorBidi"/>
                <w:bCs/>
                <w:lang w:val="en-US"/>
              </w:rPr>
              <w:t xml:space="preserve">0 </w:t>
            </w:r>
            <w:r w:rsidRPr="00304F47">
              <w:rPr>
                <w:rFonts w:eastAsiaTheme="majorEastAsia" w:cstheme="majorBidi"/>
                <w:bCs/>
                <w:lang w:val="en-US"/>
              </w:rPr>
              <w:t>-</w:t>
            </w:r>
            <w:r>
              <w:rPr>
                <w:rFonts w:eastAsiaTheme="majorEastAsia" w:cstheme="majorBidi"/>
                <w:bCs/>
                <w:lang w:val="en-US"/>
              </w:rPr>
              <w:t xml:space="preserve"> </w:t>
            </w: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>
              <w:rPr>
                <w:rFonts w:eastAsiaTheme="majorEastAsia" w:cstheme="majorBidi"/>
                <w:bCs/>
                <w:lang w:val="en-US"/>
              </w:rPr>
              <w:t>0</w:t>
            </w:r>
            <w:r w:rsidRPr="00304F47">
              <w:rPr>
                <w:rFonts w:eastAsiaTheme="majorEastAsia" w:cstheme="majorBidi"/>
                <w:bCs/>
                <w:lang w:val="en-US"/>
              </w:rPr>
              <w:t>:</w:t>
            </w:r>
            <w:r w:rsidR="00060FC1">
              <w:rPr>
                <w:rFonts w:eastAsiaTheme="majorEastAsia" w:cstheme="majorBidi"/>
                <w:bCs/>
                <w:lang w:val="en-US"/>
              </w:rPr>
              <w:t>3</w:t>
            </w:r>
            <w:r>
              <w:rPr>
                <w:rFonts w:eastAsiaTheme="majorEastAsia" w:cstheme="majorBidi"/>
                <w:bCs/>
                <w:lang w:val="en-US"/>
              </w:rPr>
              <w:t>0</w:t>
            </w:r>
          </w:p>
        </w:tc>
        <w:tc>
          <w:tcPr>
            <w:tcW w:w="5519" w:type="dxa"/>
            <w:noWrap/>
            <w:hideMark/>
          </w:tcPr>
          <w:p w:rsidR="008D2758" w:rsidRPr="000822D4" w:rsidRDefault="008D2758" w:rsidP="002458B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 xml:space="preserve">WP5 – Demonstration of the Urban Challenges </w:t>
            </w:r>
          </w:p>
          <w:p w:rsidR="008D2758" w:rsidRPr="000822D4" w:rsidRDefault="008D2758" w:rsidP="002458B1">
            <w:pPr>
              <w:pStyle w:val="Listenabsatz"/>
              <w:numPr>
                <w:ilvl w:val="0"/>
                <w:numId w:val="12"/>
              </w:num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0822D4">
              <w:rPr>
                <w:rFonts w:eastAsiaTheme="majorEastAsia" w:cstheme="majorBidi"/>
                <w:bCs/>
                <w:lang w:val="en-US"/>
              </w:rPr>
              <w:t xml:space="preserve">ARSI – Aerial Robot for Sewer Inspection </w:t>
            </w:r>
          </w:p>
          <w:p w:rsidR="008D2758" w:rsidRPr="000822D4" w:rsidRDefault="008D2758" w:rsidP="002458B1">
            <w:pPr>
              <w:pStyle w:val="Listenabsatz"/>
              <w:numPr>
                <w:ilvl w:val="0"/>
                <w:numId w:val="12"/>
              </w:num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0822D4">
              <w:rPr>
                <w:rFonts w:eastAsiaTheme="majorEastAsia" w:cstheme="majorBidi"/>
                <w:bCs/>
                <w:lang w:val="en-US"/>
              </w:rPr>
              <w:t>SIAR – Sewer Inspection Autonomous Robot</w:t>
            </w:r>
          </w:p>
        </w:tc>
        <w:tc>
          <w:tcPr>
            <w:tcW w:w="1766" w:type="dxa"/>
            <w:noWrap/>
            <w:hideMark/>
          </w:tcPr>
          <w:p w:rsidR="008D2758" w:rsidRPr="00BA213F" w:rsidRDefault="00060FC1" w:rsidP="00060FC1">
            <w:pPr>
              <w:jc w:val="left"/>
              <w:rPr>
                <w:rFonts w:eastAsiaTheme="majorEastAsia" w:cstheme="majorBidi"/>
                <w:bCs/>
                <w:color w:val="FF0000"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Guest Speakers:</w:t>
            </w:r>
            <w:r>
              <w:rPr>
                <w:rFonts w:eastAsiaTheme="majorEastAsia" w:cstheme="majorBidi"/>
                <w:bCs/>
                <w:lang w:val="en-US"/>
              </w:rPr>
              <w:br/>
            </w:r>
            <w:proofErr w:type="spellStart"/>
            <w:r w:rsidR="008D2758" w:rsidRPr="00BA213F">
              <w:rPr>
                <w:rFonts w:eastAsiaTheme="majorEastAsia" w:cstheme="majorBidi"/>
                <w:bCs/>
                <w:lang w:val="en-US"/>
              </w:rPr>
              <w:t>Jesús</w:t>
            </w:r>
            <w:proofErr w:type="spellEnd"/>
            <w:r w:rsidR="00F566B0">
              <w:rPr>
                <w:rFonts w:eastAsiaTheme="majorEastAsia" w:cstheme="majorBidi"/>
                <w:bCs/>
                <w:lang w:val="en-US"/>
              </w:rPr>
              <w:t xml:space="preserve"> Gonzales Pau</w:t>
            </w:r>
            <w:r w:rsidR="008D2758" w:rsidRPr="00BA213F">
              <w:rPr>
                <w:rFonts w:eastAsiaTheme="majorEastAsia" w:cstheme="majorBidi"/>
                <w:bCs/>
                <w:lang w:val="en-US"/>
              </w:rPr>
              <w:t xml:space="preserve">lo </w:t>
            </w:r>
            <w:proofErr w:type="spellStart"/>
            <w:r w:rsidR="008D2758" w:rsidRPr="00BA213F">
              <w:rPr>
                <w:rFonts w:eastAsiaTheme="majorEastAsia" w:cstheme="majorBidi"/>
                <w:bCs/>
                <w:lang w:val="en-US"/>
              </w:rPr>
              <w:t>Alvito</w:t>
            </w:r>
            <w:proofErr w:type="spellEnd"/>
          </w:p>
        </w:tc>
      </w:tr>
      <w:tr w:rsidR="00785DC1" w:rsidRPr="00D2740C" w:rsidTr="00C91913">
        <w:trPr>
          <w:trHeight w:val="300"/>
        </w:trPr>
        <w:tc>
          <w:tcPr>
            <w:tcW w:w="1777" w:type="dxa"/>
            <w:noWrap/>
          </w:tcPr>
          <w:p w:rsidR="00785DC1" w:rsidRPr="00304F47" w:rsidRDefault="00785DC1" w:rsidP="00060FC1">
            <w:pPr>
              <w:ind w:left="708" w:hanging="708"/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10:</w:t>
            </w:r>
            <w:r w:rsidR="00060FC1">
              <w:rPr>
                <w:rFonts w:eastAsiaTheme="majorEastAsia" w:cstheme="majorBidi"/>
                <w:bCs/>
                <w:lang w:val="en-US"/>
              </w:rPr>
              <w:t>3</w:t>
            </w:r>
            <w:r>
              <w:rPr>
                <w:rFonts w:eastAsiaTheme="majorEastAsia" w:cstheme="majorBidi"/>
                <w:bCs/>
                <w:lang w:val="en-US"/>
              </w:rPr>
              <w:t xml:space="preserve">0 </w:t>
            </w:r>
            <w:r w:rsidRPr="00304F47">
              <w:rPr>
                <w:rFonts w:eastAsiaTheme="majorEastAsia" w:cstheme="majorBidi"/>
                <w:bCs/>
                <w:lang w:val="en-US"/>
              </w:rPr>
              <w:t>-</w:t>
            </w:r>
            <w:r>
              <w:rPr>
                <w:rFonts w:eastAsiaTheme="majorEastAsia" w:cstheme="majorBidi"/>
                <w:bCs/>
                <w:lang w:val="en-US"/>
              </w:rPr>
              <w:t xml:space="preserve"> </w:t>
            </w: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 w:rsidR="00060FC1">
              <w:rPr>
                <w:rFonts w:eastAsiaTheme="majorEastAsia" w:cstheme="majorBidi"/>
                <w:bCs/>
                <w:lang w:val="en-US"/>
              </w:rPr>
              <w:t>1</w:t>
            </w:r>
            <w:r w:rsidRPr="00304F47">
              <w:rPr>
                <w:rFonts w:eastAsiaTheme="majorEastAsia" w:cstheme="majorBidi"/>
                <w:bCs/>
                <w:lang w:val="en-US"/>
              </w:rPr>
              <w:t>:</w:t>
            </w:r>
            <w:r w:rsidR="00060FC1">
              <w:rPr>
                <w:rFonts w:eastAsiaTheme="majorEastAsia" w:cstheme="majorBidi"/>
                <w:bCs/>
                <w:lang w:val="en-US"/>
              </w:rPr>
              <w:t>0</w:t>
            </w:r>
            <w:r>
              <w:rPr>
                <w:rFonts w:eastAsiaTheme="majorEastAsia" w:cstheme="majorBidi"/>
                <w:bCs/>
                <w:lang w:val="en-US"/>
              </w:rPr>
              <w:t>0</w:t>
            </w:r>
          </w:p>
        </w:tc>
        <w:tc>
          <w:tcPr>
            <w:tcW w:w="5519" w:type="dxa"/>
            <w:noWrap/>
          </w:tcPr>
          <w:p w:rsidR="00785DC1" w:rsidRPr="000822D4" w:rsidRDefault="008D2758" w:rsidP="00060FC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 xml:space="preserve">Bus shuttle </w:t>
            </w:r>
            <w:r w:rsidR="00060FC1">
              <w:rPr>
                <w:rFonts w:eastAsiaTheme="majorEastAsia" w:cstheme="majorBidi"/>
                <w:bCs/>
                <w:lang w:val="en-US"/>
              </w:rPr>
              <w:t>to M</w:t>
            </w:r>
            <w:r>
              <w:rPr>
                <w:rFonts w:eastAsiaTheme="majorEastAsia" w:cstheme="majorBidi"/>
                <w:bCs/>
                <w:lang w:val="en-US"/>
              </w:rPr>
              <w:t xml:space="preserve">eeting </w:t>
            </w:r>
            <w:r w:rsidR="00060FC1">
              <w:rPr>
                <w:rFonts w:eastAsiaTheme="majorEastAsia" w:cstheme="majorBidi"/>
                <w:bCs/>
                <w:lang w:val="en-US"/>
              </w:rPr>
              <w:t>R</w:t>
            </w:r>
            <w:r>
              <w:rPr>
                <w:rFonts w:eastAsiaTheme="majorEastAsia" w:cstheme="majorBidi"/>
                <w:bCs/>
                <w:lang w:val="en-US"/>
              </w:rPr>
              <w:t>oom</w:t>
            </w:r>
            <w:r w:rsidR="00060FC1">
              <w:rPr>
                <w:rFonts w:eastAsiaTheme="majorEastAsia" w:cstheme="majorBidi"/>
                <w:bCs/>
                <w:lang w:val="en-US"/>
              </w:rPr>
              <w:t xml:space="preserve"> and Coffee Break</w:t>
            </w:r>
          </w:p>
        </w:tc>
        <w:tc>
          <w:tcPr>
            <w:tcW w:w="1766" w:type="dxa"/>
            <w:noWrap/>
          </w:tcPr>
          <w:p w:rsidR="00785DC1" w:rsidRPr="007F551E" w:rsidRDefault="00785DC1" w:rsidP="00785DC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</w:p>
        </w:tc>
      </w:tr>
      <w:tr w:rsidR="008D2758" w:rsidRPr="00785DC1" w:rsidTr="002458B1">
        <w:trPr>
          <w:trHeight w:val="300"/>
        </w:trPr>
        <w:tc>
          <w:tcPr>
            <w:tcW w:w="1777" w:type="dxa"/>
            <w:noWrap/>
          </w:tcPr>
          <w:p w:rsidR="008D2758" w:rsidRDefault="00060FC1" w:rsidP="00060FC1">
            <w:pPr>
              <w:jc w:val="left"/>
              <w:rPr>
                <w:rFonts w:eastAsiaTheme="majorEastAsia" w:cstheme="majorBidi"/>
                <w:bCs/>
                <w:lang w:val="en-GB"/>
              </w:rPr>
            </w:pPr>
            <w:r>
              <w:rPr>
                <w:rFonts w:eastAsiaTheme="majorEastAsia" w:cstheme="majorBidi"/>
                <w:bCs/>
                <w:lang w:val="en-GB"/>
              </w:rPr>
              <w:t>11</w:t>
            </w:r>
            <w:r w:rsidR="008D2758">
              <w:rPr>
                <w:rFonts w:eastAsiaTheme="majorEastAsia" w:cstheme="majorBidi"/>
                <w:bCs/>
                <w:lang w:val="en-GB"/>
              </w:rPr>
              <w:t>:</w:t>
            </w:r>
            <w:r>
              <w:rPr>
                <w:rFonts w:eastAsiaTheme="majorEastAsia" w:cstheme="majorBidi"/>
                <w:bCs/>
                <w:lang w:val="en-GB"/>
              </w:rPr>
              <w:t>0</w:t>
            </w:r>
            <w:r w:rsidR="008D2758">
              <w:rPr>
                <w:rFonts w:eastAsiaTheme="majorEastAsia" w:cstheme="majorBidi"/>
                <w:bCs/>
                <w:lang w:val="en-GB"/>
              </w:rPr>
              <w:t>0 – 1</w:t>
            </w:r>
            <w:r>
              <w:rPr>
                <w:rFonts w:eastAsiaTheme="majorEastAsia" w:cstheme="majorBidi"/>
                <w:bCs/>
                <w:lang w:val="en-GB"/>
              </w:rPr>
              <w:t>1</w:t>
            </w:r>
            <w:r w:rsidR="008D2758">
              <w:rPr>
                <w:rFonts w:eastAsiaTheme="majorEastAsia" w:cstheme="majorBidi"/>
                <w:bCs/>
                <w:lang w:val="en-GB"/>
              </w:rPr>
              <w:t>:</w:t>
            </w:r>
            <w:r>
              <w:rPr>
                <w:rFonts w:eastAsiaTheme="majorEastAsia" w:cstheme="majorBidi"/>
                <w:bCs/>
                <w:lang w:val="en-GB"/>
              </w:rPr>
              <w:t>3</w:t>
            </w:r>
            <w:r w:rsidR="008D2758">
              <w:rPr>
                <w:rFonts w:eastAsiaTheme="majorEastAsia" w:cstheme="majorBidi"/>
                <w:bCs/>
                <w:lang w:val="en-GB"/>
              </w:rPr>
              <w:t>0</w:t>
            </w:r>
          </w:p>
        </w:tc>
        <w:tc>
          <w:tcPr>
            <w:tcW w:w="5519" w:type="dxa"/>
            <w:noWrap/>
          </w:tcPr>
          <w:p w:rsidR="008D2758" w:rsidRPr="000822D4" w:rsidRDefault="008D2758" w:rsidP="002458B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0822D4">
              <w:rPr>
                <w:rFonts w:eastAsiaTheme="majorEastAsia" w:cstheme="majorBidi"/>
                <w:bCs/>
                <w:lang w:val="en-US"/>
              </w:rPr>
              <w:t>WP 5</w:t>
            </w:r>
            <w:r>
              <w:rPr>
                <w:rFonts w:eastAsiaTheme="majorEastAsia" w:cstheme="majorBidi"/>
                <w:bCs/>
                <w:lang w:val="en-US"/>
              </w:rPr>
              <w:t xml:space="preserve"> – Public end-used Driven Technological Innovation (PDTI) </w:t>
            </w:r>
          </w:p>
          <w:p w:rsidR="008D2758" w:rsidRPr="000822D4" w:rsidRDefault="008D2758" w:rsidP="002458B1">
            <w:pPr>
              <w:pStyle w:val="Listenabsatz"/>
              <w:numPr>
                <w:ilvl w:val="0"/>
                <w:numId w:val="11"/>
              </w:numPr>
              <w:jc w:val="left"/>
              <w:rPr>
                <w:rFonts w:eastAsiaTheme="majorEastAsia" w:cstheme="majorBidi"/>
                <w:bCs/>
              </w:rPr>
            </w:pPr>
            <w:r w:rsidRPr="00785DC1">
              <w:rPr>
                <w:rFonts w:eastAsiaTheme="majorEastAsia" w:cstheme="majorBidi"/>
                <w:bCs/>
                <w:lang w:val="en-GB"/>
              </w:rPr>
              <w:t xml:space="preserve">PDTI Management and </w:t>
            </w:r>
            <w:proofErr w:type="spellStart"/>
            <w:r w:rsidRPr="00785DC1">
              <w:rPr>
                <w:rFonts w:eastAsiaTheme="majorEastAsia" w:cstheme="majorBidi"/>
                <w:bCs/>
                <w:lang w:val="en-GB"/>
              </w:rPr>
              <w:t>Coordi</w:t>
            </w:r>
            <w:proofErr w:type="spellEnd"/>
            <w:r w:rsidRPr="00C960A6">
              <w:rPr>
                <w:rFonts w:eastAsiaTheme="majorEastAsia" w:cstheme="majorBidi"/>
                <w:bCs/>
                <w:lang w:val="en-US"/>
              </w:rPr>
              <w:t>n</w:t>
            </w:r>
            <w:proofErr w:type="spellStart"/>
            <w:r>
              <w:rPr>
                <w:rFonts w:eastAsiaTheme="majorEastAsia" w:cstheme="majorBidi"/>
                <w:bCs/>
              </w:rPr>
              <w:t>ation</w:t>
            </w:r>
            <w:proofErr w:type="spellEnd"/>
          </w:p>
          <w:p w:rsidR="00060FC1" w:rsidRDefault="00060FC1" w:rsidP="002458B1">
            <w:pPr>
              <w:pStyle w:val="Listenabsatz"/>
              <w:numPr>
                <w:ilvl w:val="0"/>
                <w:numId w:val="11"/>
              </w:numPr>
              <w:jc w:val="left"/>
              <w:rPr>
                <w:rFonts w:eastAsiaTheme="majorEastAsia" w:cstheme="majorBidi"/>
                <w:bCs/>
              </w:rPr>
            </w:pPr>
            <w:r w:rsidRPr="008D2758">
              <w:rPr>
                <w:rFonts w:eastAsiaTheme="majorEastAsia" w:cstheme="majorBidi"/>
                <w:bCs/>
                <w:lang w:val="en-US"/>
              </w:rPr>
              <w:t>Activities in the Urban Challenge</w:t>
            </w:r>
            <w:r>
              <w:rPr>
                <w:rFonts w:eastAsiaTheme="majorEastAsia" w:cstheme="majorBidi"/>
                <w:bCs/>
              </w:rPr>
              <w:t xml:space="preserve"> </w:t>
            </w:r>
          </w:p>
          <w:p w:rsidR="008D2758" w:rsidRPr="007E4FE4" w:rsidRDefault="008D2758" w:rsidP="00060FC1">
            <w:pPr>
              <w:pStyle w:val="Listenabsatz"/>
              <w:numPr>
                <w:ilvl w:val="0"/>
                <w:numId w:val="11"/>
              </w:numPr>
              <w:jc w:val="left"/>
              <w:rPr>
                <w:rFonts w:eastAsiaTheme="majorEastAsia" w:cstheme="majorBidi"/>
                <w:bCs/>
                <w:lang w:val="en-GB"/>
              </w:rPr>
            </w:pPr>
            <w:r w:rsidRPr="007E4FE4">
              <w:rPr>
                <w:rFonts w:eastAsiaTheme="majorEastAsia" w:cstheme="majorBidi"/>
                <w:bCs/>
                <w:lang w:val="en-GB"/>
              </w:rPr>
              <w:t>Activities in the Healthcare Challenge</w:t>
            </w:r>
          </w:p>
        </w:tc>
        <w:tc>
          <w:tcPr>
            <w:tcW w:w="1766" w:type="dxa"/>
            <w:noWrap/>
          </w:tcPr>
          <w:p w:rsidR="008D2758" w:rsidRPr="007E4FE4" w:rsidRDefault="008D2758" w:rsidP="00D12080">
            <w:pPr>
              <w:spacing w:after="0" w:line="576" w:lineRule="auto"/>
              <w:jc w:val="left"/>
              <w:rPr>
                <w:rFonts w:eastAsiaTheme="majorEastAsia" w:cstheme="majorBidi"/>
                <w:bCs/>
              </w:rPr>
            </w:pPr>
            <w:r w:rsidRPr="00C960A6">
              <w:rPr>
                <w:rFonts w:eastAsiaTheme="majorEastAsia" w:cstheme="majorBidi"/>
                <w:bCs/>
              </w:rPr>
              <w:t xml:space="preserve">M.-L. </w:t>
            </w:r>
            <w:proofErr w:type="spellStart"/>
            <w:r w:rsidRPr="00C960A6">
              <w:rPr>
                <w:rFonts w:eastAsiaTheme="majorEastAsia" w:cstheme="majorBidi"/>
                <w:bCs/>
              </w:rPr>
              <w:t>Neitz</w:t>
            </w:r>
            <w:proofErr w:type="spellEnd"/>
            <w:r w:rsidR="00D12080">
              <w:rPr>
                <w:rFonts w:eastAsiaTheme="majorEastAsia" w:cstheme="majorBidi"/>
                <w:bCs/>
              </w:rPr>
              <w:br/>
            </w:r>
            <w:r w:rsidR="00060FC1" w:rsidRPr="00C960A6">
              <w:rPr>
                <w:rFonts w:eastAsiaTheme="majorEastAsia" w:cstheme="majorBidi"/>
                <w:bCs/>
              </w:rPr>
              <w:t xml:space="preserve">A. </w:t>
            </w:r>
            <w:proofErr w:type="spellStart"/>
            <w:r w:rsidR="00060FC1" w:rsidRPr="00C960A6">
              <w:rPr>
                <w:rFonts w:eastAsiaTheme="majorEastAsia" w:cstheme="majorBidi"/>
                <w:bCs/>
              </w:rPr>
              <w:t>Sanfeliu</w:t>
            </w:r>
            <w:proofErr w:type="spellEnd"/>
            <w:r w:rsidR="00060FC1" w:rsidRPr="00C960A6">
              <w:rPr>
                <w:rFonts w:eastAsiaTheme="majorEastAsia" w:cstheme="majorBidi"/>
                <w:bCs/>
              </w:rPr>
              <w:t xml:space="preserve"> </w:t>
            </w:r>
            <w:r w:rsidR="00D12080">
              <w:rPr>
                <w:rFonts w:eastAsiaTheme="majorEastAsia" w:cstheme="majorBidi"/>
                <w:bCs/>
              </w:rPr>
              <w:br/>
            </w:r>
            <w:r w:rsidR="00060FC1">
              <w:rPr>
                <w:rFonts w:eastAsiaTheme="majorEastAsia" w:cstheme="majorBidi"/>
                <w:bCs/>
              </w:rPr>
              <w:t>F.</w:t>
            </w:r>
            <w:r w:rsidRPr="00C960A6">
              <w:rPr>
                <w:rFonts w:eastAsiaTheme="majorEastAsia" w:cstheme="majorBidi"/>
                <w:bCs/>
              </w:rPr>
              <w:t xml:space="preserve"> Kirstein</w:t>
            </w:r>
          </w:p>
        </w:tc>
      </w:tr>
      <w:tr w:rsidR="00785DC1" w:rsidRPr="00BA213F" w:rsidTr="00060FC1">
        <w:trPr>
          <w:trHeight w:val="300"/>
        </w:trPr>
        <w:tc>
          <w:tcPr>
            <w:tcW w:w="1777" w:type="dxa"/>
            <w:noWrap/>
            <w:hideMark/>
          </w:tcPr>
          <w:p w:rsidR="00785DC1" w:rsidRPr="00304F47" w:rsidRDefault="00785DC1" w:rsidP="00060FC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>
              <w:rPr>
                <w:rFonts w:eastAsiaTheme="majorEastAsia" w:cstheme="majorBidi"/>
                <w:bCs/>
                <w:lang w:val="en-US"/>
              </w:rPr>
              <w:t>1</w:t>
            </w:r>
            <w:r w:rsidRPr="00304F47">
              <w:rPr>
                <w:rFonts w:eastAsiaTheme="majorEastAsia" w:cstheme="majorBidi"/>
                <w:bCs/>
                <w:lang w:val="en-US"/>
              </w:rPr>
              <w:t>:</w:t>
            </w:r>
            <w:r w:rsidR="00060FC1">
              <w:rPr>
                <w:rFonts w:eastAsiaTheme="majorEastAsia" w:cstheme="majorBidi"/>
                <w:bCs/>
                <w:lang w:val="en-US"/>
              </w:rPr>
              <w:t>3</w:t>
            </w:r>
            <w:r>
              <w:rPr>
                <w:rFonts w:eastAsiaTheme="majorEastAsia" w:cstheme="majorBidi"/>
                <w:bCs/>
                <w:lang w:val="en-US"/>
              </w:rPr>
              <w:t>0</w:t>
            </w:r>
            <w:r w:rsidRPr="00304F47">
              <w:rPr>
                <w:rFonts w:eastAsiaTheme="majorEastAsia" w:cstheme="majorBidi"/>
                <w:bCs/>
                <w:lang w:val="en-US"/>
              </w:rPr>
              <w:t xml:space="preserve"> – 1</w:t>
            </w:r>
            <w:r w:rsidR="00060FC1">
              <w:rPr>
                <w:rFonts w:eastAsiaTheme="majorEastAsia" w:cstheme="majorBidi"/>
                <w:bCs/>
                <w:lang w:val="en-US"/>
              </w:rPr>
              <w:t>2</w:t>
            </w:r>
            <w:r>
              <w:rPr>
                <w:rFonts w:eastAsiaTheme="majorEastAsia" w:cstheme="majorBidi"/>
                <w:bCs/>
                <w:lang w:val="en-US"/>
              </w:rPr>
              <w:t>:</w:t>
            </w:r>
            <w:r w:rsidR="00060FC1">
              <w:rPr>
                <w:rFonts w:eastAsiaTheme="majorEastAsia" w:cstheme="majorBidi"/>
                <w:bCs/>
                <w:lang w:val="en-US"/>
              </w:rPr>
              <w:t>0</w:t>
            </w:r>
            <w:r>
              <w:rPr>
                <w:rFonts w:eastAsiaTheme="majorEastAsia" w:cstheme="majorBidi"/>
                <w:bCs/>
                <w:lang w:val="en-US"/>
              </w:rPr>
              <w:t>0</w:t>
            </w:r>
          </w:p>
        </w:tc>
        <w:tc>
          <w:tcPr>
            <w:tcW w:w="5519" w:type="dxa"/>
            <w:noWrap/>
          </w:tcPr>
          <w:p w:rsidR="00060FC1" w:rsidRDefault="00060FC1" w:rsidP="00785DC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PDTI Healthcare, CGA</w:t>
            </w:r>
          </w:p>
          <w:p w:rsidR="00785DC1" w:rsidRPr="000822D4" w:rsidRDefault="00060FC1" w:rsidP="00857A6D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 xml:space="preserve">Guest Speaker from </w:t>
            </w:r>
            <w:r w:rsidRPr="007E4FE4">
              <w:rPr>
                <w:lang w:val="en-GB"/>
              </w:rPr>
              <w:t xml:space="preserve">Hospital </w:t>
            </w:r>
            <w:proofErr w:type="spellStart"/>
            <w:r w:rsidRPr="007E4FE4">
              <w:rPr>
                <w:lang w:val="en-GB"/>
              </w:rPr>
              <w:t>Sant</w:t>
            </w:r>
            <w:proofErr w:type="spellEnd"/>
            <w:r w:rsidRPr="007E4FE4">
              <w:rPr>
                <w:lang w:val="en-GB"/>
              </w:rPr>
              <w:t xml:space="preserve"> Antoni </w:t>
            </w:r>
            <w:proofErr w:type="spellStart"/>
            <w:r w:rsidR="00857A6D" w:rsidRPr="007E4FE4">
              <w:rPr>
                <w:lang w:val="en-GB"/>
              </w:rPr>
              <w:t>Garraf</w:t>
            </w:r>
            <w:proofErr w:type="spellEnd"/>
            <w:r>
              <w:rPr>
                <w:rFonts w:eastAsiaTheme="majorEastAsia" w:cstheme="majorBidi"/>
                <w:bCs/>
                <w:lang w:val="en-US"/>
              </w:rPr>
              <w:t xml:space="preserve"> </w:t>
            </w:r>
          </w:p>
        </w:tc>
        <w:tc>
          <w:tcPr>
            <w:tcW w:w="1766" w:type="dxa"/>
            <w:noWrap/>
          </w:tcPr>
          <w:p w:rsidR="00785DC1" w:rsidRPr="007F551E" w:rsidRDefault="00C5051B" w:rsidP="00C5051B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857A6D">
              <w:rPr>
                <w:rFonts w:eastAsiaTheme="majorEastAsia" w:cstheme="majorBidi"/>
                <w:bCs/>
                <w:lang w:val="en-US"/>
              </w:rPr>
              <w:t>Dr. Cé</w:t>
            </w:r>
            <w:r w:rsidR="00060FC1" w:rsidRPr="00857A6D">
              <w:rPr>
                <w:rFonts w:eastAsiaTheme="majorEastAsia" w:cstheme="majorBidi"/>
                <w:bCs/>
                <w:lang w:val="en-US"/>
              </w:rPr>
              <w:t xml:space="preserve">sar </w:t>
            </w:r>
            <w:proofErr w:type="spellStart"/>
            <w:r>
              <w:rPr>
                <w:rFonts w:eastAsiaTheme="majorEastAsia" w:cstheme="majorBidi"/>
                <w:bCs/>
                <w:lang w:val="en-US"/>
              </w:rPr>
              <w:t>Gálvez</w:t>
            </w:r>
            <w:proofErr w:type="spellEnd"/>
            <w:r>
              <w:rPr>
                <w:rFonts w:eastAsiaTheme="majorEastAsia" w:cstheme="majorBidi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Theme="majorEastAsia" w:cstheme="majorBidi"/>
                <w:bCs/>
                <w:lang w:val="en-US"/>
              </w:rPr>
              <w:t>Barrón</w:t>
            </w:r>
            <w:proofErr w:type="spellEnd"/>
          </w:p>
        </w:tc>
      </w:tr>
      <w:tr w:rsidR="00D12080" w:rsidRPr="00BA213F" w:rsidTr="00060FC1">
        <w:trPr>
          <w:trHeight w:val="300"/>
        </w:trPr>
        <w:tc>
          <w:tcPr>
            <w:tcW w:w="1777" w:type="dxa"/>
            <w:noWrap/>
          </w:tcPr>
          <w:p w:rsidR="00D12080" w:rsidRPr="00304F47" w:rsidRDefault="00D12080" w:rsidP="00060FC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12:00 – 13:00</w:t>
            </w:r>
          </w:p>
        </w:tc>
        <w:tc>
          <w:tcPr>
            <w:tcW w:w="5519" w:type="dxa"/>
            <w:noWrap/>
          </w:tcPr>
          <w:p w:rsidR="00D12080" w:rsidRDefault="00D12080" w:rsidP="00785DC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Lunch Break</w:t>
            </w:r>
          </w:p>
        </w:tc>
        <w:tc>
          <w:tcPr>
            <w:tcW w:w="1766" w:type="dxa"/>
            <w:noWrap/>
          </w:tcPr>
          <w:p w:rsidR="00D12080" w:rsidRDefault="00D12080" w:rsidP="00785DC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</w:p>
        </w:tc>
      </w:tr>
      <w:tr w:rsidR="00060FC1" w:rsidRPr="00BA213F" w:rsidTr="00060FC1">
        <w:trPr>
          <w:trHeight w:val="300"/>
        </w:trPr>
        <w:tc>
          <w:tcPr>
            <w:tcW w:w="1777" w:type="dxa"/>
            <w:noWrap/>
          </w:tcPr>
          <w:p w:rsidR="00060FC1" w:rsidRPr="00304F47" w:rsidRDefault="00D12080" w:rsidP="00060FC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>13:00 – 13:30</w:t>
            </w:r>
          </w:p>
        </w:tc>
        <w:tc>
          <w:tcPr>
            <w:tcW w:w="5519" w:type="dxa"/>
            <w:noWrap/>
          </w:tcPr>
          <w:p w:rsidR="00060FC1" w:rsidRPr="000822D4" w:rsidRDefault="00060FC1" w:rsidP="00060FC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0822D4">
              <w:rPr>
                <w:rFonts w:eastAsiaTheme="majorEastAsia" w:cstheme="majorBidi"/>
                <w:bCs/>
                <w:lang w:val="en-US"/>
              </w:rPr>
              <w:t xml:space="preserve">Presentation of WP </w:t>
            </w:r>
            <w:r>
              <w:rPr>
                <w:rFonts w:eastAsiaTheme="majorEastAsia" w:cstheme="majorBidi"/>
                <w:bCs/>
                <w:lang w:val="en-US"/>
              </w:rPr>
              <w:t>6 – Structured Dialogue and Outreach</w:t>
            </w:r>
          </w:p>
        </w:tc>
        <w:tc>
          <w:tcPr>
            <w:tcW w:w="1766" w:type="dxa"/>
            <w:noWrap/>
          </w:tcPr>
          <w:p w:rsidR="00060FC1" w:rsidRPr="007F551E" w:rsidRDefault="00060FC1" w:rsidP="00060FC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>
              <w:rPr>
                <w:rFonts w:eastAsiaTheme="majorEastAsia" w:cstheme="majorBidi"/>
                <w:bCs/>
                <w:lang w:val="en-US"/>
              </w:rPr>
              <w:t xml:space="preserve">Alberto </w:t>
            </w:r>
            <w:proofErr w:type="spellStart"/>
            <w:r>
              <w:rPr>
                <w:rFonts w:eastAsiaTheme="majorEastAsia" w:cstheme="majorBidi"/>
                <w:bCs/>
                <w:lang w:val="en-US"/>
              </w:rPr>
              <w:t>Sanfeliu</w:t>
            </w:r>
            <w:proofErr w:type="spellEnd"/>
            <w:r>
              <w:rPr>
                <w:rFonts w:eastAsiaTheme="majorEastAsia" w:cstheme="majorBidi"/>
                <w:bCs/>
                <w:lang w:val="en-US"/>
              </w:rPr>
              <w:t xml:space="preserve"> Cortés</w:t>
            </w:r>
          </w:p>
        </w:tc>
      </w:tr>
      <w:tr w:rsidR="00785DC1" w:rsidRPr="008C2B45" w:rsidTr="00C91913">
        <w:trPr>
          <w:trHeight w:val="300"/>
        </w:trPr>
        <w:tc>
          <w:tcPr>
            <w:tcW w:w="1777" w:type="dxa"/>
            <w:noWrap/>
          </w:tcPr>
          <w:p w:rsidR="00785DC1" w:rsidRPr="00304F47" w:rsidRDefault="00785DC1" w:rsidP="00D1208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 w:rsidR="00D12080">
              <w:rPr>
                <w:rFonts w:eastAsiaTheme="majorEastAsia" w:cstheme="majorBidi"/>
                <w:bCs/>
                <w:lang w:val="en-US"/>
              </w:rPr>
              <w:t>3</w:t>
            </w:r>
            <w:r>
              <w:rPr>
                <w:rFonts w:eastAsiaTheme="majorEastAsia" w:cstheme="majorBidi"/>
                <w:bCs/>
                <w:lang w:val="en-US"/>
              </w:rPr>
              <w:t>:30</w:t>
            </w:r>
            <w:r w:rsidRPr="00304F47">
              <w:rPr>
                <w:rFonts w:eastAsiaTheme="majorEastAsia" w:cstheme="majorBidi"/>
                <w:bCs/>
                <w:lang w:val="en-US"/>
              </w:rPr>
              <w:t xml:space="preserve"> – 1</w:t>
            </w:r>
            <w:r w:rsidR="00D12080">
              <w:rPr>
                <w:rFonts w:eastAsiaTheme="majorEastAsia" w:cstheme="majorBidi"/>
                <w:bCs/>
                <w:lang w:val="en-US"/>
              </w:rPr>
              <w:t>4</w:t>
            </w:r>
            <w:r>
              <w:rPr>
                <w:rFonts w:eastAsiaTheme="majorEastAsia" w:cstheme="majorBidi"/>
                <w:bCs/>
                <w:lang w:val="en-US"/>
              </w:rPr>
              <w:t>:</w:t>
            </w:r>
            <w:r w:rsidR="00D12080">
              <w:rPr>
                <w:rFonts w:eastAsiaTheme="majorEastAsia" w:cstheme="majorBidi"/>
                <w:bCs/>
                <w:lang w:val="en-US"/>
              </w:rPr>
              <w:t>30</w:t>
            </w:r>
            <w:r w:rsidRPr="00304F47">
              <w:rPr>
                <w:rFonts w:eastAsiaTheme="majorEastAsia" w:cstheme="majorBidi"/>
                <w:bCs/>
                <w:lang w:val="en-US"/>
              </w:rPr>
              <w:t xml:space="preserve"> </w:t>
            </w:r>
          </w:p>
        </w:tc>
        <w:tc>
          <w:tcPr>
            <w:tcW w:w="5519" w:type="dxa"/>
            <w:noWrap/>
          </w:tcPr>
          <w:p w:rsidR="00785DC1" w:rsidRPr="000822D4" w:rsidRDefault="00785DC1" w:rsidP="00D1208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0822D4">
              <w:rPr>
                <w:rFonts w:eastAsiaTheme="majorEastAsia" w:cstheme="majorBidi"/>
                <w:bCs/>
                <w:lang w:val="en-US"/>
              </w:rPr>
              <w:t>Reviewers’ private meeting</w:t>
            </w:r>
            <w:r>
              <w:rPr>
                <w:rFonts w:eastAsiaTheme="majorEastAsia" w:cstheme="majorBidi"/>
                <w:bCs/>
                <w:lang w:val="en-US"/>
              </w:rPr>
              <w:t xml:space="preserve"> </w:t>
            </w:r>
          </w:p>
        </w:tc>
        <w:tc>
          <w:tcPr>
            <w:tcW w:w="1766" w:type="dxa"/>
            <w:noWrap/>
          </w:tcPr>
          <w:p w:rsidR="00785DC1" w:rsidRPr="008C2B45" w:rsidRDefault="00785DC1" w:rsidP="00785DC1">
            <w:pPr>
              <w:jc w:val="left"/>
              <w:rPr>
                <w:rFonts w:eastAsiaTheme="majorEastAsia" w:cstheme="majorBidi"/>
                <w:bCs/>
                <w:sz w:val="28"/>
                <w:szCs w:val="28"/>
                <w:lang w:val="en-US"/>
              </w:rPr>
            </w:pPr>
          </w:p>
        </w:tc>
      </w:tr>
      <w:tr w:rsidR="00785DC1" w:rsidRPr="000C315E" w:rsidTr="00C91913">
        <w:trPr>
          <w:trHeight w:val="300"/>
        </w:trPr>
        <w:tc>
          <w:tcPr>
            <w:tcW w:w="1777" w:type="dxa"/>
            <w:noWrap/>
            <w:hideMark/>
          </w:tcPr>
          <w:p w:rsidR="00785DC1" w:rsidRPr="00304F47" w:rsidRDefault="00785DC1" w:rsidP="00D1208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</w:t>
            </w:r>
            <w:r w:rsidR="00D12080">
              <w:rPr>
                <w:rFonts w:eastAsiaTheme="majorEastAsia" w:cstheme="majorBidi"/>
                <w:bCs/>
                <w:lang w:val="en-US"/>
              </w:rPr>
              <w:t>4</w:t>
            </w:r>
            <w:r w:rsidRPr="00304F47">
              <w:rPr>
                <w:rFonts w:eastAsiaTheme="majorEastAsia" w:cstheme="majorBidi"/>
                <w:bCs/>
                <w:lang w:val="en-US"/>
              </w:rPr>
              <w:t>:</w:t>
            </w:r>
            <w:r w:rsidR="00D12080">
              <w:rPr>
                <w:rFonts w:eastAsiaTheme="majorEastAsia" w:cstheme="majorBidi"/>
                <w:bCs/>
                <w:lang w:val="en-US"/>
              </w:rPr>
              <w:t>30</w:t>
            </w:r>
            <w:r>
              <w:rPr>
                <w:rFonts w:eastAsiaTheme="majorEastAsia" w:cstheme="majorBidi"/>
                <w:bCs/>
                <w:lang w:val="en-US"/>
              </w:rPr>
              <w:t xml:space="preserve"> </w:t>
            </w:r>
            <w:r w:rsidRPr="00304F47">
              <w:rPr>
                <w:rFonts w:eastAsiaTheme="majorEastAsia" w:cstheme="majorBidi"/>
                <w:bCs/>
                <w:lang w:val="en-US"/>
              </w:rPr>
              <w:t>-</w:t>
            </w:r>
            <w:r>
              <w:rPr>
                <w:rFonts w:eastAsiaTheme="majorEastAsia" w:cstheme="majorBidi"/>
                <w:bCs/>
                <w:lang w:val="en-US"/>
              </w:rPr>
              <w:t xml:space="preserve"> </w:t>
            </w:r>
            <w:r w:rsidRPr="00304F47">
              <w:rPr>
                <w:rFonts w:eastAsiaTheme="majorEastAsia" w:cstheme="majorBidi"/>
                <w:bCs/>
                <w:lang w:val="en-US"/>
              </w:rPr>
              <w:t>14:</w:t>
            </w:r>
            <w:r w:rsidR="00D12080">
              <w:rPr>
                <w:rFonts w:eastAsiaTheme="majorEastAsia" w:cstheme="majorBidi"/>
                <w:bCs/>
                <w:lang w:val="en-US"/>
              </w:rPr>
              <w:t>45</w:t>
            </w:r>
            <w:r w:rsidRPr="00304F47">
              <w:rPr>
                <w:rFonts w:eastAsiaTheme="majorEastAsia" w:cstheme="majorBidi"/>
                <w:bCs/>
                <w:lang w:val="en-US"/>
              </w:rPr>
              <w:t>0</w:t>
            </w:r>
          </w:p>
        </w:tc>
        <w:tc>
          <w:tcPr>
            <w:tcW w:w="5519" w:type="dxa"/>
            <w:noWrap/>
            <w:hideMark/>
          </w:tcPr>
          <w:p w:rsidR="00785DC1" w:rsidRPr="000822D4" w:rsidRDefault="00785DC1" w:rsidP="00785DC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0822D4">
              <w:rPr>
                <w:rFonts w:eastAsiaTheme="majorEastAsia" w:cstheme="majorBidi"/>
                <w:bCs/>
                <w:lang w:val="en-US"/>
              </w:rPr>
              <w:t>Feedback to the consortium</w:t>
            </w:r>
          </w:p>
        </w:tc>
        <w:tc>
          <w:tcPr>
            <w:tcW w:w="1766" w:type="dxa"/>
            <w:noWrap/>
            <w:hideMark/>
          </w:tcPr>
          <w:p w:rsidR="00785DC1" w:rsidRPr="000C315E" w:rsidRDefault="00785DC1" w:rsidP="00785DC1">
            <w:pPr>
              <w:jc w:val="left"/>
              <w:rPr>
                <w:rFonts w:eastAsiaTheme="majorEastAsia" w:cstheme="majorBidi"/>
                <w:bCs/>
                <w:sz w:val="28"/>
                <w:szCs w:val="28"/>
                <w:lang w:val="en-US"/>
              </w:rPr>
            </w:pPr>
          </w:p>
        </w:tc>
      </w:tr>
      <w:tr w:rsidR="00785DC1" w:rsidRPr="000C315E" w:rsidTr="008625F1">
        <w:trPr>
          <w:trHeight w:val="490"/>
        </w:trPr>
        <w:tc>
          <w:tcPr>
            <w:tcW w:w="1777" w:type="dxa"/>
            <w:noWrap/>
            <w:hideMark/>
          </w:tcPr>
          <w:p w:rsidR="00785DC1" w:rsidRPr="00304F47" w:rsidRDefault="00785DC1" w:rsidP="00D12080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304F47">
              <w:rPr>
                <w:rFonts w:eastAsiaTheme="majorEastAsia" w:cstheme="majorBidi"/>
                <w:bCs/>
                <w:lang w:val="en-US"/>
              </w:rPr>
              <w:t>14:</w:t>
            </w:r>
            <w:r w:rsidR="00D12080">
              <w:rPr>
                <w:rFonts w:eastAsiaTheme="majorEastAsia" w:cstheme="majorBidi"/>
                <w:bCs/>
                <w:lang w:val="en-US"/>
              </w:rPr>
              <w:t>45</w:t>
            </w:r>
            <w:r>
              <w:rPr>
                <w:rFonts w:eastAsiaTheme="majorEastAsia" w:cstheme="majorBidi"/>
                <w:bCs/>
                <w:lang w:val="en-US"/>
              </w:rPr>
              <w:t xml:space="preserve"> </w:t>
            </w:r>
            <w:r w:rsidR="00D12080">
              <w:rPr>
                <w:rFonts w:eastAsiaTheme="majorEastAsia" w:cstheme="majorBidi"/>
                <w:bCs/>
                <w:lang w:val="en-US"/>
              </w:rPr>
              <w:t>–</w:t>
            </w:r>
            <w:r>
              <w:rPr>
                <w:rFonts w:eastAsiaTheme="majorEastAsia" w:cstheme="majorBidi"/>
                <w:bCs/>
                <w:lang w:val="en-US"/>
              </w:rPr>
              <w:t xml:space="preserve"> </w:t>
            </w:r>
            <w:r w:rsidR="00D12080">
              <w:rPr>
                <w:rFonts w:eastAsiaTheme="majorEastAsia" w:cstheme="majorBidi"/>
                <w:bCs/>
                <w:lang w:val="en-US"/>
              </w:rPr>
              <w:t>15:00</w:t>
            </w:r>
          </w:p>
        </w:tc>
        <w:tc>
          <w:tcPr>
            <w:tcW w:w="5519" w:type="dxa"/>
            <w:noWrap/>
            <w:hideMark/>
          </w:tcPr>
          <w:p w:rsidR="00785DC1" w:rsidRPr="000822D4" w:rsidRDefault="00785DC1" w:rsidP="00785DC1">
            <w:pPr>
              <w:jc w:val="left"/>
              <w:rPr>
                <w:rFonts w:eastAsiaTheme="majorEastAsia" w:cstheme="majorBidi"/>
                <w:bCs/>
                <w:lang w:val="en-US"/>
              </w:rPr>
            </w:pPr>
            <w:r w:rsidRPr="000822D4">
              <w:rPr>
                <w:rFonts w:eastAsiaTheme="majorEastAsia" w:cstheme="majorBidi"/>
                <w:bCs/>
                <w:lang w:val="en-US"/>
              </w:rPr>
              <w:t>Response to feedback</w:t>
            </w:r>
          </w:p>
        </w:tc>
        <w:tc>
          <w:tcPr>
            <w:tcW w:w="1766" w:type="dxa"/>
            <w:noWrap/>
            <w:hideMark/>
          </w:tcPr>
          <w:p w:rsidR="00785DC1" w:rsidRPr="000C315E" w:rsidRDefault="00785DC1" w:rsidP="00785DC1">
            <w:pPr>
              <w:jc w:val="left"/>
              <w:rPr>
                <w:rFonts w:eastAsiaTheme="majorEastAsia" w:cstheme="majorBidi"/>
                <w:bCs/>
                <w:sz w:val="28"/>
                <w:szCs w:val="28"/>
                <w:lang w:val="en-US"/>
              </w:rPr>
            </w:pPr>
          </w:p>
        </w:tc>
      </w:tr>
    </w:tbl>
    <w:p w:rsidR="0024492A" w:rsidRDefault="0024492A"/>
    <w:p w:rsidR="007E4FE4" w:rsidRDefault="007E4FE4">
      <w:bookmarkStart w:id="0" w:name="_GoBack"/>
      <w:bookmarkEnd w:id="0"/>
    </w:p>
    <w:sectPr w:rsidR="007E4F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ED8"/>
    <w:multiLevelType w:val="hybridMultilevel"/>
    <w:tmpl w:val="685A9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4F8C"/>
    <w:multiLevelType w:val="hybridMultilevel"/>
    <w:tmpl w:val="D0969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2AA8"/>
    <w:multiLevelType w:val="hybridMultilevel"/>
    <w:tmpl w:val="4200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5744"/>
    <w:multiLevelType w:val="hybridMultilevel"/>
    <w:tmpl w:val="1AC44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979ED"/>
    <w:multiLevelType w:val="hybridMultilevel"/>
    <w:tmpl w:val="AFFAA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C7BA9"/>
    <w:multiLevelType w:val="hybridMultilevel"/>
    <w:tmpl w:val="A148D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B7284"/>
    <w:multiLevelType w:val="hybridMultilevel"/>
    <w:tmpl w:val="1F6C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D798B"/>
    <w:multiLevelType w:val="hybridMultilevel"/>
    <w:tmpl w:val="15245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75E7"/>
    <w:multiLevelType w:val="hybridMultilevel"/>
    <w:tmpl w:val="F842C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60E19"/>
    <w:multiLevelType w:val="hybridMultilevel"/>
    <w:tmpl w:val="2DDE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4043"/>
    <w:multiLevelType w:val="hybridMultilevel"/>
    <w:tmpl w:val="1F323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40C71"/>
    <w:multiLevelType w:val="hybridMultilevel"/>
    <w:tmpl w:val="19C8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D5860"/>
    <w:multiLevelType w:val="hybridMultilevel"/>
    <w:tmpl w:val="50540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22EF3"/>
    <w:multiLevelType w:val="hybridMultilevel"/>
    <w:tmpl w:val="754C8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95F3B"/>
    <w:multiLevelType w:val="hybridMultilevel"/>
    <w:tmpl w:val="4F82B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14"/>
  </w:num>
  <w:num w:numId="10">
    <w:abstractNumId w:val="10"/>
  </w:num>
  <w:num w:numId="11">
    <w:abstractNumId w:val="8"/>
  </w:num>
  <w:num w:numId="12">
    <w:abstractNumId w:val="12"/>
  </w:num>
  <w:num w:numId="13">
    <w:abstractNumId w:val="13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8D"/>
    <w:rsid w:val="000206CE"/>
    <w:rsid w:val="00060FC1"/>
    <w:rsid w:val="000822D4"/>
    <w:rsid w:val="0009348D"/>
    <w:rsid w:val="000C315E"/>
    <w:rsid w:val="000D54AD"/>
    <w:rsid w:val="00125EE4"/>
    <w:rsid w:val="001E7CCC"/>
    <w:rsid w:val="0024492A"/>
    <w:rsid w:val="00304F47"/>
    <w:rsid w:val="00341CE3"/>
    <w:rsid w:val="00344845"/>
    <w:rsid w:val="003D79EB"/>
    <w:rsid w:val="003E5841"/>
    <w:rsid w:val="00402963"/>
    <w:rsid w:val="00427B04"/>
    <w:rsid w:val="004D1EF9"/>
    <w:rsid w:val="00507AE6"/>
    <w:rsid w:val="00563C4F"/>
    <w:rsid w:val="005A2018"/>
    <w:rsid w:val="005D1F4B"/>
    <w:rsid w:val="005E3930"/>
    <w:rsid w:val="00620910"/>
    <w:rsid w:val="0062272E"/>
    <w:rsid w:val="0062507C"/>
    <w:rsid w:val="006679B4"/>
    <w:rsid w:val="006E3282"/>
    <w:rsid w:val="007273E0"/>
    <w:rsid w:val="007441C9"/>
    <w:rsid w:val="007763A2"/>
    <w:rsid w:val="00785DC1"/>
    <w:rsid w:val="007B1591"/>
    <w:rsid w:val="007E4FE4"/>
    <w:rsid w:val="007F551E"/>
    <w:rsid w:val="00804394"/>
    <w:rsid w:val="008206D4"/>
    <w:rsid w:val="00857A6D"/>
    <w:rsid w:val="008625F1"/>
    <w:rsid w:val="00881C76"/>
    <w:rsid w:val="008C2B45"/>
    <w:rsid w:val="008D2758"/>
    <w:rsid w:val="008F7421"/>
    <w:rsid w:val="0092316B"/>
    <w:rsid w:val="00945620"/>
    <w:rsid w:val="009F5D84"/>
    <w:rsid w:val="00A05B4D"/>
    <w:rsid w:val="00A07C67"/>
    <w:rsid w:val="00A55EED"/>
    <w:rsid w:val="00BA213F"/>
    <w:rsid w:val="00C5051B"/>
    <w:rsid w:val="00C70DCC"/>
    <w:rsid w:val="00C960A6"/>
    <w:rsid w:val="00D12080"/>
    <w:rsid w:val="00D2740C"/>
    <w:rsid w:val="00D465DE"/>
    <w:rsid w:val="00D54683"/>
    <w:rsid w:val="00D546E0"/>
    <w:rsid w:val="00D851DD"/>
    <w:rsid w:val="00DF64E3"/>
    <w:rsid w:val="00E94561"/>
    <w:rsid w:val="00EA57FC"/>
    <w:rsid w:val="00EB212F"/>
    <w:rsid w:val="00EF1D60"/>
    <w:rsid w:val="00F30E1E"/>
    <w:rsid w:val="00F44365"/>
    <w:rsid w:val="00F53924"/>
    <w:rsid w:val="00F566B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811BA-0EFA-42F6-AB51-119148D0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348D"/>
    <w:pPr>
      <w:spacing w:after="200" w:line="276" w:lineRule="auto"/>
      <w:jc w:val="both"/>
    </w:pPr>
    <w:rPr>
      <w:rFonts w:ascii="Utsaah" w:hAnsi="Utsaah" w:cs="Utsaah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348D"/>
    <w:pPr>
      <w:spacing w:after="0" w:line="240" w:lineRule="auto"/>
    </w:pPr>
    <w:rPr>
      <w:rFonts w:ascii="Utsaah" w:hAnsi="Utsaah" w:cs="Utsaah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57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FE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465DE"/>
    <w:rPr>
      <w:color w:val="0563C1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6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65DE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274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Marie-Luise Neitz</dc:creator>
  <cp:keywords/>
  <dc:description/>
  <cp:lastModifiedBy>admin</cp:lastModifiedBy>
  <cp:revision>12</cp:revision>
  <cp:lastPrinted>2018-11-21T07:41:00Z</cp:lastPrinted>
  <dcterms:created xsi:type="dcterms:W3CDTF">2018-11-08T13:13:00Z</dcterms:created>
  <dcterms:modified xsi:type="dcterms:W3CDTF">2018-11-22T13:05:00Z</dcterms:modified>
</cp:coreProperties>
</file>